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2"/>
        <w:spacing w:before="88"/>
      </w:pPr>
      <w:r>
        <w:rPr/>
        <w:t>Об образовании</w:t>
      </w:r>
    </w:p>
    <w:p>
      <w:pPr>
        <w:pStyle w:val="BodyText"/>
        <w:spacing w:before="233"/>
      </w:pPr>
      <w:r>
        <w:rPr/>
        <w:t>Закон Республики Казахстан от 27 июля 2007 года № 319-III.</w:t>
      </w:r>
    </w:p>
    <w:p>
      <w:pPr>
        <w:pStyle w:val="BodyText"/>
        <w:tabs>
          <w:tab w:pos="7981" w:val="left" w:leader="none"/>
        </w:tabs>
        <w:spacing w:before="45"/>
        <w:ind w:left="5291"/>
      </w:pPr>
      <w:r>
        <w:rPr>
          <w:color w:val="FF0000"/>
        </w:rPr>
        <w:t>В н и м а н</w:t>
      </w:r>
      <w:r>
        <w:rPr>
          <w:color w:val="FF0000"/>
          <w:spacing w:val="-24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ю</w:t>
        <w:tab/>
        <w:t>п</w:t>
      </w:r>
      <w:r>
        <w:rPr>
          <w:color w:val="FF0000"/>
          <w:spacing w:val="-4"/>
        </w:rPr>
        <w:t> </w:t>
      </w:r>
      <w:r>
        <w:rPr>
          <w:color w:val="FF0000"/>
        </w:rPr>
        <w:t>о</w:t>
      </w:r>
      <w:r>
        <w:rPr>
          <w:color w:val="FF0000"/>
          <w:spacing w:val="-4"/>
        </w:rPr>
        <w:t> </w:t>
      </w:r>
      <w:r>
        <w:rPr>
          <w:color w:val="FF0000"/>
        </w:rPr>
        <w:t>л</w:t>
      </w:r>
      <w:r>
        <w:rPr>
          <w:color w:val="FF0000"/>
          <w:spacing w:val="-4"/>
        </w:rPr>
        <w:t> </w:t>
      </w:r>
      <w:r>
        <w:rPr>
          <w:color w:val="FF0000"/>
        </w:rPr>
        <w:t>ь</w:t>
      </w:r>
      <w:r>
        <w:rPr>
          <w:color w:val="FF0000"/>
          <w:spacing w:val="-4"/>
        </w:rPr>
        <w:t> </w:t>
      </w:r>
      <w:r>
        <w:rPr>
          <w:color w:val="FF0000"/>
        </w:rPr>
        <w:t>з</w:t>
      </w:r>
      <w:r>
        <w:rPr>
          <w:color w:val="FF0000"/>
          <w:spacing w:val="-4"/>
        </w:rPr>
        <w:t> </w:t>
      </w:r>
      <w:r>
        <w:rPr>
          <w:color w:val="FF0000"/>
        </w:rPr>
        <w:t>о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а</w:t>
      </w:r>
      <w:r>
        <w:rPr>
          <w:color w:val="FF0000"/>
          <w:spacing w:val="-4"/>
        </w:rPr>
        <w:t> </w:t>
      </w:r>
      <w:r>
        <w:rPr>
          <w:color w:val="FF0000"/>
        </w:rPr>
        <w:t>т</w:t>
      </w:r>
      <w:r>
        <w:rPr>
          <w:color w:val="FF0000"/>
          <w:spacing w:val="-4"/>
        </w:rPr>
        <w:t> </w:t>
      </w:r>
      <w:r>
        <w:rPr>
          <w:color w:val="FF0000"/>
        </w:rPr>
        <w:t>е</w:t>
      </w:r>
      <w:r>
        <w:rPr>
          <w:color w:val="FF0000"/>
          <w:spacing w:val="-4"/>
        </w:rPr>
        <w:t> </w:t>
      </w:r>
      <w:r>
        <w:rPr>
          <w:color w:val="FF0000"/>
        </w:rPr>
        <w:t>л</w:t>
      </w:r>
      <w:r>
        <w:rPr>
          <w:color w:val="FF0000"/>
          <w:spacing w:val="-4"/>
        </w:rPr>
        <w:t> </w:t>
      </w:r>
      <w:r>
        <w:rPr>
          <w:color w:val="FF0000"/>
        </w:rPr>
        <w:t>е</w:t>
      </w:r>
      <w:r>
        <w:rPr>
          <w:color w:val="FF0000"/>
          <w:spacing w:val="-4"/>
        </w:rPr>
        <w:t> </w:t>
      </w:r>
      <w:r>
        <w:rPr>
          <w:color w:val="FF0000"/>
        </w:rPr>
        <w:t>й</w:t>
      </w:r>
      <w:r>
        <w:rPr>
          <w:color w:val="FF0000"/>
          <w:spacing w:val="-4"/>
        </w:rPr>
        <w:t> </w:t>
      </w:r>
      <w:r>
        <w:rPr>
          <w:color w:val="FF0000"/>
        </w:rPr>
        <w:t>!</w:t>
      </w:r>
    </w:p>
    <w:p>
      <w:pPr>
        <w:pStyle w:val="BodyText"/>
        <w:tabs>
          <w:tab w:pos="2968" w:val="left" w:leader="none"/>
          <w:tab w:pos="4508" w:val="left" w:leader="none"/>
          <w:tab w:pos="6524" w:val="left" w:leader="none"/>
          <w:tab w:pos="7691" w:val="left" w:leader="none"/>
          <w:tab w:pos="9081" w:val="left" w:leader="none"/>
        </w:tabs>
        <w:spacing w:before="46"/>
        <w:ind w:left="2121"/>
      </w:pPr>
      <w:r>
        <w:rPr>
          <w:color w:val="FF0000"/>
          <w:spacing w:val="11"/>
        </w:rPr>
        <w:t>Для</w:t>
        <w:tab/>
      </w:r>
      <w:r>
        <w:rPr>
          <w:color w:val="FF0000"/>
          <w:spacing w:val="14"/>
        </w:rPr>
        <w:t>удобства</w:t>
        <w:tab/>
      </w:r>
      <w:r>
        <w:rPr>
          <w:color w:val="FF0000"/>
          <w:spacing w:val="15"/>
        </w:rPr>
        <w:t>пользования</w:t>
        <w:tab/>
      </w:r>
      <w:r>
        <w:rPr>
          <w:color w:val="FF0000"/>
          <w:spacing w:val="12"/>
        </w:rPr>
        <w:t>РЦПИ</w:t>
        <w:tab/>
      </w:r>
      <w:r>
        <w:rPr>
          <w:color w:val="FF0000"/>
          <w:spacing w:val="14"/>
        </w:rPr>
        <w:t>создано</w:t>
        <w:tab/>
      </w:r>
      <w:r>
        <w:rPr>
          <w:color w:val="FF0000"/>
          <w:spacing w:val="15"/>
        </w:rPr>
        <w:t>оглавление.</w:t>
      </w:r>
    </w:p>
    <w:p>
      <w:pPr>
        <w:pStyle w:val="BodyText"/>
        <w:tabs>
          <w:tab w:pos="5344" w:val="left" w:leader="none"/>
          <w:tab w:pos="6350" w:val="left" w:leader="none"/>
          <w:tab w:pos="7855" w:val="left" w:leader="none"/>
          <w:tab w:pos="9479" w:val="left" w:leader="none"/>
        </w:tabs>
        <w:spacing w:line="273" w:lineRule="auto" w:before="45"/>
        <w:ind w:left="802" w:right="120" w:firstLine="2708"/>
      </w:pPr>
      <w:r>
        <w:rPr>
          <w:color w:val="FF0000"/>
        </w:rPr>
        <w:t>С</w:t>
      </w:r>
      <w:r>
        <w:rPr>
          <w:color w:val="FF0000"/>
          <w:spacing w:val="-23"/>
        </w:rPr>
        <w:t> </w:t>
      </w:r>
      <w:r>
        <w:rPr>
          <w:color w:val="FF0000"/>
        </w:rPr>
        <w:t>н</w:t>
      </w:r>
      <w:r>
        <w:rPr>
          <w:color w:val="FF0000"/>
          <w:spacing w:val="-23"/>
        </w:rPr>
        <w:t> </w:t>
      </w:r>
      <w:r>
        <w:rPr>
          <w:color w:val="FF0000"/>
        </w:rPr>
        <w:t>о</w:t>
      </w:r>
      <w:r>
        <w:rPr>
          <w:color w:val="FF0000"/>
          <w:spacing w:val="-23"/>
        </w:rPr>
        <w:t> </w:t>
      </w:r>
      <w:r>
        <w:rPr>
          <w:color w:val="FF0000"/>
        </w:rPr>
        <w:t>с</w:t>
      </w:r>
      <w:r>
        <w:rPr>
          <w:color w:val="FF0000"/>
          <w:spacing w:val="-23"/>
        </w:rPr>
        <w:t> </w:t>
      </w:r>
      <w:r>
        <w:rPr>
          <w:color w:val="FF0000"/>
        </w:rPr>
        <w:t>к</w:t>
      </w:r>
      <w:r>
        <w:rPr>
          <w:color w:val="FF0000"/>
          <w:spacing w:val="-23"/>
        </w:rPr>
        <w:t> </w:t>
      </w:r>
      <w:r>
        <w:rPr>
          <w:color w:val="FF0000"/>
        </w:rPr>
        <w:t>а</w:t>
      </w:r>
      <w:r>
        <w:rPr>
          <w:color w:val="FF0000"/>
          <w:spacing w:val="-23"/>
        </w:rPr>
        <w:t> </w:t>
      </w:r>
      <w:r>
        <w:rPr>
          <w:color w:val="FF0000"/>
        </w:rPr>
        <w:t>.</w:t>
        <w:tab/>
        <w:t>П</w:t>
      </w:r>
      <w:r>
        <w:rPr>
          <w:color w:val="FF0000"/>
          <w:spacing w:val="-23"/>
        </w:rPr>
        <w:t> </w:t>
      </w:r>
      <w:r>
        <w:rPr>
          <w:color w:val="FF0000"/>
        </w:rPr>
        <w:t>о</w:t>
        <w:tab/>
        <w:t>в</w:t>
      </w:r>
      <w:r>
        <w:rPr>
          <w:color w:val="FF0000"/>
          <w:spacing w:val="-23"/>
        </w:rPr>
        <w:t> </w:t>
      </w:r>
      <w:r>
        <w:rPr>
          <w:color w:val="FF0000"/>
        </w:rPr>
        <w:t>с</w:t>
      </w:r>
      <w:r>
        <w:rPr>
          <w:color w:val="FF0000"/>
          <w:spacing w:val="-23"/>
        </w:rPr>
        <w:t> </w:t>
      </w:r>
      <w:r>
        <w:rPr>
          <w:color w:val="FF0000"/>
        </w:rPr>
        <w:t>е</w:t>
      </w:r>
      <w:r>
        <w:rPr>
          <w:color w:val="FF0000"/>
          <w:spacing w:val="-23"/>
        </w:rPr>
        <w:t> </w:t>
      </w:r>
      <w:r>
        <w:rPr>
          <w:color w:val="FF0000"/>
        </w:rPr>
        <w:t>м</w:t>
      </w:r>
      <w:r>
        <w:rPr>
          <w:color w:val="FF0000"/>
          <w:spacing w:val="-23"/>
        </w:rPr>
        <w:t> </w:t>
      </w:r>
      <w:r>
        <w:rPr>
          <w:color w:val="FF0000"/>
        </w:rPr>
        <w:t>у</w:t>
        <w:tab/>
        <w:t>т</w:t>
      </w:r>
      <w:r>
        <w:rPr>
          <w:color w:val="FF0000"/>
          <w:spacing w:val="-23"/>
        </w:rPr>
        <w:t> </w:t>
      </w:r>
      <w:r>
        <w:rPr>
          <w:color w:val="FF0000"/>
        </w:rPr>
        <w:t>е</w:t>
      </w:r>
      <w:r>
        <w:rPr>
          <w:color w:val="FF0000"/>
          <w:spacing w:val="-23"/>
        </w:rPr>
        <w:t> </w:t>
      </w:r>
      <w:r>
        <w:rPr>
          <w:color w:val="FF0000"/>
        </w:rPr>
        <w:t>к</w:t>
      </w:r>
      <w:r>
        <w:rPr>
          <w:color w:val="FF0000"/>
          <w:spacing w:val="-23"/>
        </w:rPr>
        <w:t> </w:t>
      </w:r>
      <w:r>
        <w:rPr>
          <w:color w:val="FF0000"/>
        </w:rPr>
        <w:t>с</w:t>
      </w:r>
      <w:r>
        <w:rPr>
          <w:color w:val="FF0000"/>
          <w:spacing w:val="-23"/>
        </w:rPr>
        <w:t> </w:t>
      </w:r>
      <w:r>
        <w:rPr>
          <w:color w:val="FF0000"/>
        </w:rPr>
        <w:t>т</w:t>
      </w:r>
      <w:r>
        <w:rPr>
          <w:color w:val="FF0000"/>
          <w:spacing w:val="-23"/>
        </w:rPr>
        <w:t> </w:t>
      </w:r>
      <w:r>
        <w:rPr>
          <w:color w:val="FF0000"/>
        </w:rPr>
        <w:t>у</w:t>
        <w:tab/>
        <w:t>З</w:t>
      </w:r>
      <w:r>
        <w:rPr>
          <w:color w:val="FF0000"/>
          <w:spacing w:val="-23"/>
        </w:rPr>
        <w:t> </w:t>
      </w:r>
      <w:r>
        <w:rPr>
          <w:color w:val="FF0000"/>
        </w:rPr>
        <w:t>а</w:t>
      </w:r>
      <w:r>
        <w:rPr>
          <w:color w:val="FF0000"/>
          <w:spacing w:val="-23"/>
        </w:rPr>
        <w:t> </w:t>
      </w:r>
      <w:r>
        <w:rPr>
          <w:color w:val="FF0000"/>
        </w:rPr>
        <w:t>к</w:t>
      </w:r>
      <w:r>
        <w:rPr>
          <w:color w:val="FF0000"/>
          <w:spacing w:val="-23"/>
        </w:rPr>
        <w:t> </w:t>
      </w:r>
      <w:r>
        <w:rPr>
          <w:color w:val="FF0000"/>
        </w:rPr>
        <w:t>о</w:t>
      </w:r>
      <w:r>
        <w:rPr>
          <w:color w:val="FF0000"/>
          <w:spacing w:val="-23"/>
        </w:rPr>
        <w:t> </w:t>
      </w:r>
      <w:r>
        <w:rPr>
          <w:color w:val="FF0000"/>
        </w:rPr>
        <w:t>н</w:t>
      </w:r>
      <w:r>
        <w:rPr>
          <w:color w:val="FF0000"/>
          <w:spacing w:val="-23"/>
        </w:rPr>
        <w:t> </w:t>
      </w:r>
      <w:r>
        <w:rPr>
          <w:color w:val="FF0000"/>
        </w:rPr>
        <w:t>а</w:t>
      </w:r>
      <w:r>
        <w:rPr>
          <w:color w:val="FF0000"/>
          <w:spacing w:val="-23"/>
        </w:rPr>
        <w:t> </w:t>
      </w:r>
      <w:r>
        <w:rPr>
          <w:color w:val="FF0000"/>
          <w:spacing w:val="-14"/>
        </w:rPr>
        <w:t>: </w:t>
      </w:r>
      <w:r>
        <w:rPr>
          <w:color w:val="FF0000"/>
          <w:spacing w:val="2"/>
        </w:rPr>
        <w:t>слова</w:t>
      </w:r>
      <w:r>
        <w:rPr>
          <w:color w:val="FF0000"/>
          <w:spacing w:val="51"/>
        </w:rPr>
        <w:t> </w:t>
      </w:r>
      <w:r>
        <w:rPr>
          <w:color w:val="FF0000"/>
          <w:spacing w:val="2"/>
        </w:rPr>
        <w:t>"участникам</w:t>
      </w:r>
      <w:r>
        <w:rPr>
          <w:color w:val="FF0000"/>
          <w:spacing w:val="52"/>
        </w:rPr>
        <w:t> </w:t>
      </w:r>
      <w:r>
        <w:rPr>
          <w:color w:val="FF0000"/>
          <w:spacing w:val="2"/>
        </w:rPr>
        <w:t>войны</w:t>
      </w:r>
      <w:r>
        <w:rPr>
          <w:color w:val="FF0000"/>
          <w:spacing w:val="52"/>
        </w:rPr>
        <w:t> </w:t>
      </w:r>
      <w:r>
        <w:rPr>
          <w:color w:val="FF0000"/>
        </w:rPr>
        <w:t>и</w:t>
      </w:r>
      <w:r>
        <w:rPr>
          <w:color w:val="FF0000"/>
          <w:spacing w:val="52"/>
        </w:rPr>
        <w:t> </w:t>
      </w:r>
      <w:r>
        <w:rPr>
          <w:color w:val="FF0000"/>
        </w:rPr>
        <w:t>к</w:t>
      </w:r>
      <w:r>
        <w:rPr>
          <w:color w:val="FF0000"/>
          <w:spacing w:val="51"/>
        </w:rPr>
        <w:t> </w:t>
      </w:r>
      <w:r>
        <w:rPr>
          <w:color w:val="FF0000"/>
          <w:spacing w:val="2"/>
        </w:rPr>
        <w:t>инвалидам",</w:t>
      </w:r>
      <w:r>
        <w:rPr>
          <w:color w:val="FF0000"/>
          <w:spacing w:val="52"/>
        </w:rPr>
        <w:t> </w:t>
      </w:r>
      <w:r>
        <w:rPr>
          <w:color w:val="FF0000"/>
          <w:spacing w:val="2"/>
        </w:rPr>
        <w:t>"участникам</w:t>
      </w:r>
      <w:r>
        <w:rPr>
          <w:color w:val="FF0000"/>
          <w:spacing w:val="52"/>
        </w:rPr>
        <w:t> </w:t>
      </w:r>
      <w:r>
        <w:rPr>
          <w:color w:val="FF0000"/>
          <w:spacing w:val="2"/>
        </w:rPr>
        <w:t>войны</w:t>
      </w:r>
      <w:r>
        <w:rPr>
          <w:color w:val="FF0000"/>
          <w:spacing w:val="52"/>
        </w:rPr>
        <w:t> </w:t>
      </w:r>
      <w:r>
        <w:rPr>
          <w:color w:val="FF0000"/>
        </w:rPr>
        <w:t>и</w:t>
      </w:r>
      <w:r>
        <w:rPr>
          <w:color w:val="FF0000"/>
          <w:spacing w:val="51"/>
        </w:rPr>
        <w:t> </w:t>
      </w:r>
      <w:r>
        <w:rPr>
          <w:color w:val="FF0000"/>
          <w:spacing w:val="2"/>
        </w:rPr>
        <w:t>инвалидам"</w:t>
      </w:r>
    </w:p>
    <w:p>
      <w:pPr>
        <w:pStyle w:val="BodyText"/>
        <w:tabs>
          <w:tab w:pos="1645" w:val="left" w:leader="none"/>
          <w:tab w:pos="3024" w:val="left" w:leader="none"/>
          <w:tab w:pos="4946" w:val="left" w:leader="none"/>
          <w:tab w:pos="5445" w:val="left" w:leader="none"/>
          <w:tab w:pos="7140" w:val="left" w:leader="none"/>
          <w:tab w:pos="8557" w:val="left" w:leader="none"/>
        </w:tabs>
        <w:spacing w:line="273" w:lineRule="auto"/>
        <w:ind w:left="537" w:right="124" w:hanging="438"/>
      </w:pPr>
      <w:r>
        <w:rPr>
          <w:color w:val="FF0000"/>
          <w:spacing w:val="5"/>
        </w:rPr>
        <w:t>заменены</w:t>
        <w:tab/>
        <w:t>словами</w:t>
        <w:tab/>
        <w:t>"участникам</w:t>
        <w:tab/>
      </w:r>
      <w:r>
        <w:rPr>
          <w:color w:val="FF0000"/>
        </w:rPr>
        <w:t>и</w:t>
        <w:tab/>
      </w:r>
      <w:r>
        <w:rPr>
          <w:color w:val="FF0000"/>
          <w:spacing w:val="5"/>
        </w:rPr>
        <w:t>инвалидам</w:t>
        <w:tab/>
        <w:t>Великой</w:t>
        <w:tab/>
        <w:t>Отечественной"; </w:t>
      </w:r>
      <w:r>
        <w:rPr>
          <w:color w:val="FF0000"/>
        </w:rPr>
        <w:t>слова "учебного и воспитательного процесса", "Учебный и воспитательный</w:t>
      </w:r>
      <w:r>
        <w:rPr>
          <w:color w:val="FF0000"/>
          <w:spacing w:val="-2"/>
        </w:rPr>
        <w:t> </w:t>
      </w:r>
      <w:r>
        <w:rPr>
          <w:color w:val="FF0000"/>
        </w:rPr>
        <w:t>процесс</w:t>
      </w:r>
    </w:p>
    <w:p>
      <w:pPr>
        <w:pStyle w:val="BodyText"/>
        <w:tabs>
          <w:tab w:pos="1591" w:val="left" w:leader="none"/>
          <w:tab w:pos="2126" w:val="left" w:leader="none"/>
          <w:tab w:pos="3104" w:val="left" w:leader="none"/>
          <w:tab w:pos="4203" w:val="left" w:leader="none"/>
          <w:tab w:pos="4896" w:val="left" w:leader="none"/>
          <w:tab w:pos="4986" w:val="left" w:leader="none"/>
          <w:tab w:pos="6261" w:val="left" w:leader="none"/>
          <w:tab w:pos="6363" w:val="left" w:leader="none"/>
          <w:tab w:pos="8548" w:val="left" w:leader="none"/>
          <w:tab w:pos="9461" w:val="left" w:leader="none"/>
        </w:tabs>
        <w:spacing w:line="273" w:lineRule="auto"/>
        <w:ind w:right="122"/>
      </w:pPr>
      <w:r>
        <w:rPr>
          <w:color w:val="FF0000"/>
        </w:rPr>
        <w:t>", "учебной и воспитательной работы" заменены словами "учебно-воспитательного процесса",</w:t>
        <w:tab/>
        <w:t>"Учебно-воспитательный</w:t>
        <w:tab/>
        <w:t>процесс",</w:t>
        <w:tab/>
        <w:t>"учебно-воспитательной</w:t>
        <w:tab/>
        <w:t>работы" </w:t>
      </w:r>
      <w:r>
        <w:rPr>
          <w:color w:val="FF0000"/>
          <w:spacing w:val="2"/>
        </w:rPr>
        <w:t>Законом </w:t>
      </w:r>
      <w:r>
        <w:rPr>
          <w:color w:val="FF0000"/>
        </w:rPr>
        <w:t>РК от </w:t>
      </w:r>
      <w:r>
        <w:rPr>
          <w:color w:val="FF0000"/>
          <w:spacing w:val="2"/>
        </w:rPr>
        <w:t>24.10.2011 </w:t>
      </w:r>
      <w:r>
        <w:rPr/>
        <w:t>№ </w:t>
      </w:r>
      <w:r>
        <w:rPr>
          <w:spacing w:val="2"/>
        </w:rPr>
        <w:t>487-IV </w:t>
      </w:r>
      <w:r>
        <w:rPr>
          <w:color w:val="FF0000"/>
          <w:spacing w:val="2"/>
        </w:rPr>
        <w:t>(вводится </w:t>
      </w:r>
      <w:r>
        <w:rPr>
          <w:color w:val="FF0000"/>
        </w:rPr>
        <w:t>в </w:t>
      </w:r>
      <w:r>
        <w:rPr>
          <w:color w:val="FF0000"/>
          <w:spacing w:val="2"/>
        </w:rPr>
        <w:t>действие </w:t>
      </w:r>
      <w:r>
        <w:rPr>
          <w:color w:val="FF0000"/>
        </w:rPr>
        <w:t>по </w:t>
      </w:r>
      <w:r>
        <w:rPr>
          <w:color w:val="FF0000"/>
          <w:spacing w:val="2"/>
        </w:rPr>
        <w:t>истечении десяти </w:t>
      </w:r>
      <w:r>
        <w:rPr>
          <w:color w:val="FF0000"/>
          <w:spacing w:val="7"/>
        </w:rPr>
        <w:t>календарных</w:t>
        <w:tab/>
      </w:r>
      <w:r>
        <w:rPr>
          <w:color w:val="FF0000"/>
          <w:spacing w:val="6"/>
        </w:rPr>
        <w:t>дней</w:t>
        <w:tab/>
        <w:t>после</w:t>
        <w:tab/>
      </w:r>
      <w:r>
        <w:rPr>
          <w:color w:val="FF0000"/>
          <w:spacing w:val="5"/>
        </w:rPr>
        <w:t>его</w:t>
        <w:tab/>
        <w:tab/>
      </w:r>
      <w:r>
        <w:rPr>
          <w:color w:val="FF0000"/>
          <w:spacing w:val="6"/>
        </w:rPr>
        <w:t>первого</w:t>
        <w:tab/>
        <w:tab/>
      </w:r>
      <w:r>
        <w:rPr>
          <w:color w:val="FF0000"/>
          <w:spacing w:val="7"/>
        </w:rPr>
        <w:t>официального</w:t>
        <w:tab/>
      </w:r>
      <w:r>
        <w:rPr>
          <w:color w:val="FF0000"/>
          <w:spacing w:val="5"/>
        </w:rPr>
        <w:t>опубликования);</w:t>
      </w:r>
    </w:p>
    <w:p>
      <w:pPr>
        <w:pStyle w:val="BodyText"/>
        <w:tabs>
          <w:tab w:pos="1875" w:val="left" w:leader="none"/>
          <w:tab w:pos="3308" w:val="left" w:leader="none"/>
          <w:tab w:pos="5391" w:val="left" w:leader="none"/>
          <w:tab w:pos="8352" w:val="left" w:leader="none"/>
        </w:tabs>
        <w:spacing w:line="273" w:lineRule="auto" w:before="2"/>
        <w:ind w:right="120" w:firstLine="782"/>
        <w:jc w:val="both"/>
      </w:pPr>
      <w:r>
        <w:rPr>
          <w:color w:val="FF0000"/>
          <w:spacing w:val="2"/>
        </w:rPr>
        <w:t>слова "аульной (сельской)", "аула (села)", "аульного (сельского)" заменены </w:t>
      </w:r>
      <w:r>
        <w:rPr>
          <w:color w:val="FF0000"/>
        </w:rPr>
        <w:t>соответственно словами "сельской", "села", "сельского" Конституционным Законом РК от 03.07.2013 </w:t>
      </w:r>
      <w:r>
        <w:rPr/>
        <w:t>№ 121-V </w:t>
      </w:r>
      <w:r>
        <w:rPr>
          <w:color w:val="FF0000"/>
        </w:rPr>
        <w:t>(вводится в действие по истечении десяти календарных дней </w:t>
      </w:r>
      <w:r>
        <w:rPr>
          <w:color w:val="FF0000"/>
          <w:spacing w:val="17"/>
        </w:rPr>
        <w:t>после</w:t>
        <w:tab/>
      </w:r>
      <w:r>
        <w:rPr>
          <w:color w:val="FF0000"/>
          <w:spacing w:val="14"/>
        </w:rPr>
        <w:t>его</w:t>
        <w:tab/>
      </w:r>
      <w:r>
        <w:rPr>
          <w:color w:val="FF0000"/>
          <w:spacing w:val="18"/>
        </w:rPr>
        <w:t>первого</w:t>
        <w:tab/>
      </w:r>
      <w:r>
        <w:rPr>
          <w:color w:val="FF0000"/>
          <w:spacing w:val="20"/>
        </w:rPr>
        <w:t>официального</w:t>
        <w:tab/>
      </w:r>
      <w:r>
        <w:rPr>
          <w:color w:val="FF0000"/>
          <w:spacing w:val="19"/>
        </w:rPr>
        <w:t>опубликования);</w:t>
      </w:r>
    </w:p>
    <w:p>
      <w:pPr>
        <w:pStyle w:val="BodyText"/>
        <w:tabs>
          <w:tab w:pos="1968" w:val="left" w:leader="none"/>
          <w:tab w:pos="2019" w:val="left" w:leader="none"/>
          <w:tab w:pos="3747" w:val="left" w:leader="none"/>
          <w:tab w:pos="3885" w:val="left" w:leader="none"/>
          <w:tab w:pos="5045" w:val="left" w:leader="none"/>
          <w:tab w:pos="5156" w:val="left" w:leader="none"/>
          <w:tab w:pos="5428" w:val="left" w:leader="none"/>
          <w:tab w:pos="5517" w:val="left" w:leader="none"/>
          <w:tab w:pos="6305" w:val="left" w:leader="none"/>
          <w:tab w:pos="6368" w:val="left" w:leader="none"/>
          <w:tab w:pos="8586" w:val="left" w:leader="none"/>
          <w:tab w:pos="8616" w:val="left" w:leader="none"/>
          <w:tab w:pos="10535" w:val="left" w:leader="none"/>
        </w:tabs>
        <w:spacing w:line="273" w:lineRule="auto" w:before="2"/>
        <w:ind w:right="124" w:firstLine="673"/>
      </w:pPr>
      <w:r>
        <w:rPr>
          <w:color w:val="FF0000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</w:t>
      </w:r>
      <w:r>
        <w:rPr>
          <w:color w:val="FF0000"/>
          <w:spacing w:val="2"/>
        </w:rPr>
        <w:t>заведение" заменены соответственно словами "организациях высшего </w:t>
      </w:r>
      <w:r>
        <w:rPr>
          <w:color w:val="FF0000"/>
        </w:rPr>
        <w:t>и </w:t>
      </w:r>
      <w:r>
        <w:rPr>
          <w:color w:val="FF0000"/>
          <w:spacing w:val="2"/>
        </w:rPr>
        <w:t>(или) </w:t>
      </w:r>
      <w:r>
        <w:rPr>
          <w:color w:val="FF0000"/>
        </w:rPr>
        <w:t>послевузовского образования", "организаций высшего и (или) послевузовского </w:t>
      </w:r>
      <w:r>
        <w:rPr>
          <w:color w:val="FF0000"/>
          <w:spacing w:val="2"/>
        </w:rPr>
        <w:t>образования",</w:t>
        <w:tab/>
        <w:tab/>
        <w:t>"организации</w:t>
        <w:tab/>
        <w:tab/>
        <w:t>высшего</w:t>
        <w:tab/>
        <w:tab/>
      </w:r>
      <w:r>
        <w:rPr>
          <w:color w:val="FF0000"/>
        </w:rPr>
        <w:t>и</w:t>
        <w:tab/>
        <w:tab/>
      </w:r>
      <w:r>
        <w:rPr>
          <w:color w:val="FF0000"/>
          <w:spacing w:val="2"/>
        </w:rPr>
        <w:t>(или)</w:t>
        <w:tab/>
        <w:tab/>
        <w:t>послевузовского</w:t>
        <w:tab/>
        <w:tab/>
        <w:t>образования",</w:t>
        <w:tab/>
      </w:r>
      <w:r>
        <w:rPr>
          <w:color w:val="FF0000"/>
          <w:spacing w:val="-14"/>
        </w:rPr>
        <w:t>" </w:t>
      </w:r>
      <w:r>
        <w:rPr>
          <w:color w:val="FF0000"/>
          <w:spacing w:val="3"/>
        </w:rPr>
        <w:t>медицинской</w:t>
        <w:tab/>
        <w:t>организации</w:t>
        <w:tab/>
        <w:t>высшего</w:t>
        <w:tab/>
      </w:r>
      <w:r>
        <w:rPr>
          <w:color w:val="FF0000"/>
        </w:rPr>
        <w:t>и</w:t>
        <w:tab/>
      </w:r>
      <w:r>
        <w:rPr>
          <w:color w:val="FF0000"/>
          <w:spacing w:val="3"/>
        </w:rPr>
        <w:t>(или)</w:t>
        <w:tab/>
        <w:t>послевузовского</w:t>
        <w:tab/>
        <w:t>образования",</w:t>
        <w:tab/>
      </w:r>
      <w:r>
        <w:rPr>
          <w:color w:val="FF0000"/>
          <w:spacing w:val="-15"/>
        </w:rPr>
        <w:t>" </w:t>
      </w:r>
      <w:r>
        <w:rPr>
          <w:color w:val="FF0000"/>
        </w:rPr>
        <w:t>организаций высшего и (или) послевузовского образования", "организаций высшего и ( или) послевузовского образования", "организациями высшего и (или) послевузовского </w:t>
      </w:r>
      <w:r>
        <w:rPr>
          <w:color w:val="FF0000"/>
          <w:spacing w:val="2"/>
        </w:rPr>
        <w:t>образования", "организацию высшего </w:t>
      </w:r>
      <w:r>
        <w:rPr>
          <w:color w:val="FF0000"/>
        </w:rPr>
        <w:t>и </w:t>
      </w:r>
      <w:r>
        <w:rPr>
          <w:color w:val="FF0000"/>
          <w:spacing w:val="2"/>
        </w:rPr>
        <w:t>(или) послевузовского образования" </w:t>
      </w:r>
      <w:r>
        <w:rPr>
          <w:color w:val="FF0000"/>
        </w:rPr>
        <w:t>в соответствии с Законом РК от 04.07.2018 </w:t>
      </w:r>
      <w:r>
        <w:rPr/>
        <w:t>№ 171-VI </w:t>
      </w:r>
      <w:r>
        <w:rPr>
          <w:color w:val="FF0000"/>
        </w:rPr>
        <w:t>(вводится в действие по истечении десяти </w:t>
      </w:r>
      <w:r>
        <w:rPr>
          <w:color w:val="FF0000"/>
          <w:spacing w:val="43"/>
        </w:rPr>
        <w:t> </w:t>
      </w:r>
      <w:r>
        <w:rPr>
          <w:color w:val="FF0000"/>
        </w:rPr>
        <w:t>календарных </w:t>
      </w:r>
      <w:r>
        <w:rPr>
          <w:color w:val="FF0000"/>
          <w:spacing w:val="43"/>
        </w:rPr>
        <w:t> </w:t>
      </w:r>
      <w:r>
        <w:rPr>
          <w:color w:val="FF0000"/>
        </w:rPr>
        <w:t>дней </w:t>
      </w:r>
      <w:r>
        <w:rPr>
          <w:color w:val="FF0000"/>
          <w:spacing w:val="43"/>
        </w:rPr>
        <w:t> </w:t>
      </w:r>
      <w:r>
        <w:rPr>
          <w:color w:val="FF0000"/>
        </w:rPr>
        <w:t>после </w:t>
      </w:r>
      <w:r>
        <w:rPr>
          <w:color w:val="FF0000"/>
          <w:spacing w:val="44"/>
        </w:rPr>
        <w:t> </w:t>
      </w:r>
      <w:r>
        <w:rPr>
          <w:color w:val="FF0000"/>
        </w:rPr>
        <w:t>дня </w:t>
      </w:r>
      <w:r>
        <w:rPr>
          <w:color w:val="FF0000"/>
          <w:spacing w:val="43"/>
        </w:rPr>
        <w:t> </w:t>
      </w:r>
      <w:r>
        <w:rPr>
          <w:color w:val="FF0000"/>
        </w:rPr>
        <w:t>его </w:t>
      </w:r>
      <w:r>
        <w:rPr>
          <w:color w:val="FF0000"/>
          <w:spacing w:val="43"/>
        </w:rPr>
        <w:t> </w:t>
      </w:r>
      <w:r>
        <w:rPr>
          <w:color w:val="FF0000"/>
        </w:rPr>
        <w:t>первого </w:t>
      </w:r>
      <w:r>
        <w:rPr>
          <w:color w:val="FF0000"/>
          <w:spacing w:val="43"/>
        </w:rPr>
        <w:t> </w:t>
      </w:r>
      <w:r>
        <w:rPr>
          <w:color w:val="FF0000"/>
        </w:rPr>
        <w:t>официального </w:t>
      </w:r>
      <w:r>
        <w:rPr>
          <w:color w:val="FF0000"/>
          <w:spacing w:val="44"/>
        </w:rPr>
        <w:t> </w:t>
      </w:r>
      <w:r>
        <w:rPr>
          <w:color w:val="FF0000"/>
        </w:rPr>
        <w:t>опубликования);</w:t>
      </w:r>
    </w:p>
    <w:p>
      <w:pPr>
        <w:pStyle w:val="BodyText"/>
        <w:tabs>
          <w:tab w:pos="1790" w:val="left" w:leader="none"/>
          <w:tab w:pos="2200" w:val="left" w:leader="none"/>
          <w:tab w:pos="4264" w:val="left" w:leader="none"/>
          <w:tab w:pos="4659" w:val="left" w:leader="none"/>
          <w:tab w:pos="5407" w:val="left" w:leader="none"/>
          <w:tab w:pos="6315" w:val="left" w:leader="none"/>
          <w:tab w:pos="8648" w:val="left" w:leader="none"/>
          <w:tab w:pos="10536" w:val="left" w:leader="none"/>
        </w:tabs>
        <w:spacing w:line="273" w:lineRule="auto" w:before="5"/>
        <w:ind w:right="119" w:firstLine="651"/>
      </w:pPr>
      <w:r>
        <w:rPr>
          <w:color w:val="FF0000"/>
        </w:rPr>
        <w:t>слова "педагогических кадров", "педагогического работника", "педагогических </w:t>
      </w:r>
      <w:r>
        <w:rPr>
          <w:color w:val="FF0000"/>
          <w:spacing w:val="5"/>
        </w:rPr>
        <w:t>работников</w:t>
        <w:tab/>
      </w:r>
      <w:r>
        <w:rPr>
          <w:color w:val="FF0000"/>
        </w:rPr>
        <w:t>и</w:t>
        <w:tab/>
      </w:r>
      <w:r>
        <w:rPr>
          <w:color w:val="FF0000"/>
          <w:spacing w:val="5"/>
        </w:rPr>
        <w:t>приравненных</w:t>
        <w:tab/>
      </w:r>
      <w:r>
        <w:rPr>
          <w:color w:val="FF0000"/>
        </w:rPr>
        <w:t>к</w:t>
        <w:tab/>
      </w:r>
      <w:r>
        <w:rPr>
          <w:color w:val="FF0000"/>
          <w:spacing w:val="4"/>
        </w:rPr>
        <w:t>ним</w:t>
        <w:tab/>
        <w:t>лиц",</w:t>
        <w:tab/>
      </w:r>
      <w:r>
        <w:rPr>
          <w:color w:val="FF0000"/>
          <w:spacing w:val="5"/>
        </w:rPr>
        <w:t>"педагогических</w:t>
        <w:tab/>
        <w:t>работников",</w:t>
        <w:tab/>
      </w:r>
      <w:r>
        <w:rPr>
          <w:color w:val="FF0000"/>
        </w:rPr>
        <w:t>" педагогические работники" заменены соответственно словами "педагогов", "педагога", "педагогов", "педагогов", "педагоги" в соответствии с Законом РК от 27.12.2019 </w:t>
      </w:r>
      <w:r>
        <w:rPr/>
        <w:t>№ 294- 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line="273" w:lineRule="auto" w:before="60"/>
        <w:ind w:right="197" w:firstLine="597"/>
        <w:jc w:val="both"/>
      </w:pPr>
      <w:r>
        <w:rPr/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</w:t>
      </w:r>
      <w:r>
        <w:rPr>
          <w:spacing w:val="-38"/>
        </w:rPr>
        <w:t> </w:t>
      </w:r>
      <w:r>
        <w:rPr/>
        <w:t>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</w:t>
      </w:r>
      <w:r>
        <w:rPr>
          <w:spacing w:val="-1"/>
        </w:rPr>
        <w:t> </w:t>
      </w:r>
      <w:r>
        <w:rPr/>
        <w:t>образование.</w:t>
      </w:r>
    </w:p>
    <w:p>
      <w:pPr>
        <w:pStyle w:val="Heading1"/>
        <w:spacing w:before="267"/>
      </w:pPr>
      <w:r>
        <w:rPr/>
        <w:t>Глава 1. ОБЩИЕ ПОЛОЖЕНИЯ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1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1. Основные понятия, используемые в настоящем Законе</w:t>
      </w:r>
    </w:p>
    <w:p>
      <w:pPr>
        <w:pStyle w:val="BodyText"/>
        <w:spacing w:before="305"/>
        <w:ind w:left="519"/>
      </w:pPr>
      <w:r>
        <w:rPr/>
        <w:t>В настоящем Законе используются следующие основные понятия: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73" w:lineRule="auto" w:before="45" w:after="0"/>
        <w:ind w:left="100" w:right="196" w:firstLine="438"/>
        <w:jc w:val="left"/>
        <w:rPr>
          <w:sz w:val="28"/>
        </w:rPr>
      </w:pPr>
      <w:r>
        <w:rPr>
          <w:sz w:val="28"/>
        </w:rPr>
        <w:t>исключен Законом РК от 13.11.2015 № 398-V </w:t>
      </w:r>
      <w:r>
        <w:rPr>
          <w:i/>
          <w:sz w:val="28"/>
        </w:rPr>
        <w:t>(</w:t>
      </w:r>
      <w:r>
        <w:rPr>
          <w:sz w:val="28"/>
        </w:rPr>
        <w:t>вводится в действие по истечении десяти календарных дней после дня его первого официального</w:t>
      </w:r>
      <w:r>
        <w:rPr>
          <w:spacing w:val="-20"/>
          <w:sz w:val="28"/>
        </w:rPr>
        <w:t> </w:t>
      </w:r>
      <w:r>
        <w:rPr>
          <w:sz w:val="28"/>
        </w:rPr>
        <w:t>опубликования);</w:t>
      </w:r>
    </w:p>
    <w:p>
      <w:pPr>
        <w:pStyle w:val="BodyText"/>
        <w:spacing w:line="273" w:lineRule="auto"/>
        <w:ind w:firstLine="573"/>
      </w:pPr>
      <w:r>
        <w:rPr/>
        <w:t>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73" w:lineRule="auto" w:before="1" w:after="0"/>
        <w:ind w:left="100" w:right="261" w:firstLine="801"/>
        <w:jc w:val="both"/>
        <w:rPr>
          <w:sz w:val="28"/>
        </w:rPr>
      </w:pPr>
      <w:r>
        <w:rPr>
          <w:spacing w:val="2"/>
          <w:sz w:val="28"/>
        </w:rPr>
        <w:t>академия </w:t>
      </w:r>
      <w:r>
        <w:rPr>
          <w:sz w:val="28"/>
        </w:rPr>
        <w:t>– </w:t>
      </w:r>
      <w:r>
        <w:rPr>
          <w:spacing w:val="2"/>
          <w:sz w:val="28"/>
        </w:rPr>
        <w:t>организация высшего </w:t>
      </w:r>
      <w:r>
        <w:rPr>
          <w:sz w:val="28"/>
        </w:rPr>
        <w:t>и </w:t>
      </w:r>
      <w:r>
        <w:rPr>
          <w:spacing w:val="2"/>
          <w:sz w:val="28"/>
        </w:rPr>
        <w:t>(или) послевузовского образования, </w:t>
      </w:r>
      <w:r>
        <w:rPr>
          <w:sz w:val="28"/>
        </w:rPr>
        <w:t>осуществляющая в определенной области научно-педагогическую деятельность и являющаяся научно-методическим</w:t>
      </w:r>
      <w:r>
        <w:rPr>
          <w:spacing w:val="-3"/>
          <w:sz w:val="28"/>
        </w:rPr>
        <w:t> </w:t>
      </w:r>
      <w:r>
        <w:rPr>
          <w:sz w:val="28"/>
        </w:rPr>
        <w:t>центром;</w:t>
      </w:r>
    </w:p>
    <w:p>
      <w:pPr>
        <w:pStyle w:val="BodyText"/>
        <w:spacing w:line="273" w:lineRule="auto"/>
        <w:ind w:right="199" w:firstLine="432"/>
        <w:jc w:val="both"/>
      </w:pPr>
      <w:r>
        <w:rPr/>
        <w:t>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>
      <w:pPr>
        <w:pStyle w:val="BodyText"/>
        <w:spacing w:line="273" w:lineRule="auto"/>
        <w:ind w:right="224" w:firstLine="1177"/>
        <w:jc w:val="both"/>
      </w:pPr>
      <w:r>
        <w:rPr>
          <w:spacing w:val="5"/>
        </w:rPr>
        <w:t>2-2) </w:t>
      </w:r>
      <w:r>
        <w:rPr>
          <w:spacing w:val="6"/>
        </w:rPr>
        <w:t>академическая</w:t>
      </w:r>
      <w:r>
        <w:rPr>
          <w:spacing w:val="82"/>
        </w:rPr>
        <w:t> </w:t>
      </w:r>
      <w:r>
        <w:rPr>
          <w:spacing w:val="6"/>
        </w:rPr>
        <w:t>мобильность</w:t>
      </w:r>
      <w:r>
        <w:rPr>
          <w:spacing w:val="82"/>
        </w:rPr>
        <w:t> </w:t>
      </w:r>
      <w:r>
        <w:rPr/>
        <w:t>– </w:t>
      </w:r>
      <w:r>
        <w:rPr>
          <w:spacing w:val="6"/>
        </w:rPr>
        <w:t>перемещение</w:t>
      </w:r>
      <w:r>
        <w:rPr>
          <w:spacing w:val="82"/>
        </w:rPr>
        <w:t> </w:t>
      </w:r>
      <w:r>
        <w:rPr>
          <w:spacing w:val="6"/>
        </w:rPr>
        <w:t>обучающихся</w:t>
      </w:r>
      <w:r>
        <w:rPr>
          <w:spacing w:val="82"/>
        </w:rPr>
        <w:t> </w:t>
      </w:r>
      <w:r>
        <w:rPr>
          <w:spacing w:val="4"/>
        </w:rPr>
        <w:t>или </w:t>
      </w:r>
      <w:r>
        <w:rPr/>
        <w:t>преподавателей-исследователей для обучения или проведения исследований на </w:t>
      </w:r>
      <w:r>
        <w:rPr>
          <w:spacing w:val="4"/>
        </w:rPr>
        <w:t>определенный академический период (семестр </w:t>
      </w:r>
      <w:r>
        <w:rPr>
          <w:spacing w:val="3"/>
        </w:rPr>
        <w:t>или </w:t>
      </w:r>
      <w:r>
        <w:rPr>
          <w:spacing w:val="4"/>
        </w:rPr>
        <w:t>учебный </w:t>
      </w:r>
      <w:r>
        <w:rPr>
          <w:spacing w:val="3"/>
        </w:rPr>
        <w:t>год) </w:t>
      </w:r>
      <w:r>
        <w:rPr/>
        <w:t>в </w:t>
      </w:r>
      <w:r>
        <w:rPr>
          <w:spacing w:val="4"/>
        </w:rPr>
        <w:t>другую </w:t>
      </w:r>
      <w:r>
        <w:rPr/>
        <w:t>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>
      <w:pPr>
        <w:pStyle w:val="BodyText"/>
        <w:spacing w:line="273" w:lineRule="auto" w:before="4"/>
        <w:ind w:right="295" w:firstLine="1016"/>
        <w:jc w:val="both"/>
      </w:pPr>
      <w:r>
        <w:rPr/>
        <w:t>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>
      <w:pPr>
        <w:pStyle w:val="BodyText"/>
        <w:spacing w:line="273" w:lineRule="auto"/>
        <w:ind w:right="127" w:firstLine="439"/>
        <w:jc w:val="both"/>
      </w:pPr>
      <w:r>
        <w:rPr/>
        <w:t>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3043" w:val="left" w:leader="none"/>
          <w:tab w:pos="5894" w:val="left" w:leader="none"/>
          <w:tab w:pos="8079" w:val="left" w:leader="none"/>
        </w:tabs>
        <w:spacing w:line="273" w:lineRule="auto" w:before="1" w:after="0"/>
        <w:ind w:left="100" w:right="214" w:firstLine="633"/>
        <w:jc w:val="left"/>
        <w:rPr>
          <w:sz w:val="28"/>
        </w:rPr>
      </w:pPr>
      <w:r>
        <w:rPr>
          <w:sz w:val="28"/>
        </w:rPr>
        <w:t>именная стипендия - учреждаемая физическими или юридическими лицами стипендия для поощрения наиболее способных обучающихся, успешно осваивающих </w:t>
      </w:r>
      <w:r>
        <w:rPr>
          <w:spacing w:val="10"/>
          <w:sz w:val="28"/>
        </w:rPr>
        <w:t>соответствующие</w:t>
        <w:tab/>
        <w:t>образовательные</w:t>
        <w:tab/>
      </w:r>
      <w:r>
        <w:rPr>
          <w:spacing w:val="9"/>
          <w:sz w:val="28"/>
        </w:rPr>
        <w:t>программы,</w:t>
        <w:tab/>
      </w:r>
      <w:r>
        <w:rPr>
          <w:spacing w:val="10"/>
          <w:sz w:val="28"/>
        </w:rPr>
        <w:t>занимающихся </w:t>
      </w:r>
      <w:r>
        <w:rPr>
          <w:sz w:val="28"/>
        </w:rPr>
        <w:t>научно-исследовательской работой, принимающих активное участие в общественной, культурной и спортивной жизни учебного</w:t>
      </w:r>
      <w:r>
        <w:rPr>
          <w:spacing w:val="-7"/>
          <w:sz w:val="28"/>
        </w:rPr>
        <w:t> </w:t>
      </w:r>
      <w:r>
        <w:rPr>
          <w:sz w:val="28"/>
        </w:rPr>
        <w:t>заведения;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2328" w:val="left" w:leader="none"/>
          <w:tab w:pos="4560" w:val="left" w:leader="none"/>
          <w:tab w:pos="5576" w:val="left" w:leader="none"/>
          <w:tab w:pos="6191" w:val="left" w:leader="none"/>
          <w:tab w:pos="8018" w:val="left" w:leader="none"/>
          <w:tab w:pos="9773" w:val="left" w:leader="none"/>
        </w:tabs>
        <w:spacing w:line="273" w:lineRule="auto" w:before="60"/>
        <w:ind w:right="197" w:firstLine="689"/>
      </w:pPr>
      <w:r>
        <w:rPr/>
        <w:t>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</w:t>
      </w:r>
      <w:r>
        <w:rPr>
          <w:spacing w:val="2"/>
        </w:rPr>
        <w:t>инновационного</w:t>
        <w:tab/>
        <w:t>педагогического</w:t>
        <w:tab/>
        <w:t>опыта,</w:t>
        <w:tab/>
      </w:r>
      <w:r>
        <w:rPr/>
        <w:t>что</w:t>
        <w:tab/>
      </w:r>
      <w:r>
        <w:rPr>
          <w:spacing w:val="2"/>
        </w:rPr>
        <w:t>способствует</w:t>
        <w:tab/>
        <w:t>творческому</w:t>
        <w:tab/>
        <w:t>росту </w:t>
      </w:r>
      <w:r>
        <w:rPr/>
        <w:t>педагогов и их профессиональной</w:t>
      </w:r>
      <w:r>
        <w:rPr>
          <w:spacing w:val="-7"/>
        </w:rPr>
        <w:t> </w:t>
      </w:r>
      <w:r>
        <w:rPr/>
        <w:t>самореализации;</w:t>
      </w:r>
    </w:p>
    <w:p>
      <w:pPr>
        <w:pStyle w:val="BodyText"/>
        <w:tabs>
          <w:tab w:pos="2098" w:val="left" w:leader="none"/>
          <w:tab w:pos="3759" w:val="left" w:leader="none"/>
          <w:tab w:pos="4399" w:val="left" w:leader="none"/>
          <w:tab w:pos="6073" w:val="left" w:leader="none"/>
          <w:tab w:pos="7611" w:val="left" w:leader="none"/>
          <w:tab w:pos="8832" w:val="left" w:leader="none"/>
        </w:tabs>
        <w:spacing w:line="273" w:lineRule="auto" w:before="2"/>
        <w:ind w:right="275" w:firstLine="795"/>
      </w:pPr>
      <w:r>
        <w:rPr>
          <w:spacing w:val="2"/>
        </w:rPr>
        <w:t>3-2) военные, специальные учебные заведения </w:t>
      </w:r>
      <w:r>
        <w:rPr/>
        <w:t>– </w:t>
      </w:r>
      <w:r>
        <w:rPr>
          <w:spacing w:val="2"/>
        </w:rPr>
        <w:t>организации образования, </w:t>
      </w:r>
      <w:r>
        <w:rPr/>
        <w:t>подведомственные органам национальной безопасности Республики Казахстан, </w:t>
      </w:r>
      <w:r>
        <w:rPr>
          <w:spacing w:val="3"/>
        </w:rPr>
        <w:t>Министерству</w:t>
        <w:tab/>
        <w:t>внутренних</w:t>
        <w:tab/>
      </w:r>
      <w:r>
        <w:rPr>
          <w:spacing w:val="2"/>
        </w:rPr>
        <w:t>дел</w:t>
        <w:tab/>
      </w:r>
      <w:r>
        <w:rPr>
          <w:spacing w:val="3"/>
        </w:rPr>
        <w:t>Республики</w:t>
        <w:tab/>
        <w:t>Казахстан,</w:t>
        <w:tab/>
        <w:t>органам</w:t>
        <w:tab/>
        <w:t>прокуратуры </w:t>
      </w:r>
      <w:r>
        <w:rPr/>
        <w:t>Республики Казахстан и Министерству обороны Республики</w:t>
      </w:r>
      <w:r>
        <w:rPr>
          <w:spacing w:val="-15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1"/>
        </w:numPr>
        <w:tabs>
          <w:tab w:pos="1326" w:val="left" w:leader="none"/>
        </w:tabs>
        <w:spacing w:line="273" w:lineRule="auto" w:before="2" w:after="0"/>
        <w:ind w:left="100" w:right="265" w:firstLine="843"/>
        <w:jc w:val="left"/>
        <w:rPr>
          <w:sz w:val="28"/>
        </w:rPr>
      </w:pPr>
      <w:r>
        <w:rPr>
          <w:spacing w:val="2"/>
          <w:sz w:val="28"/>
        </w:rPr>
        <w:t>бакалавр </w:t>
      </w:r>
      <w:r>
        <w:rPr>
          <w:sz w:val="28"/>
        </w:rPr>
        <w:t>– </w:t>
      </w:r>
      <w:r>
        <w:rPr>
          <w:spacing w:val="3"/>
          <w:sz w:val="28"/>
        </w:rPr>
        <w:t>степень, присуждаемая лицам, освоившим образовательные </w:t>
      </w:r>
      <w:r>
        <w:rPr>
          <w:sz w:val="28"/>
        </w:rPr>
        <w:t>программы высшего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tabs>
          <w:tab w:pos="1792" w:val="left" w:leader="none"/>
          <w:tab w:pos="2294" w:val="left" w:leader="none"/>
          <w:tab w:pos="3922" w:val="left" w:leader="none"/>
          <w:tab w:pos="4986" w:val="left" w:leader="none"/>
          <w:tab w:pos="5333" w:val="left" w:leader="none"/>
          <w:tab w:pos="7379" w:val="left" w:leader="none"/>
          <w:tab w:pos="8578" w:val="left" w:leader="none"/>
          <w:tab w:pos="10140" w:val="left" w:leader="none"/>
        </w:tabs>
        <w:spacing w:line="273" w:lineRule="auto"/>
        <w:ind w:right="275" w:firstLine="628"/>
      </w:pPr>
      <w:r>
        <w:rPr/>
        <w:t>4-1) бакалавриат – высшее образование, образовательные программы которого </w:t>
      </w:r>
      <w:r>
        <w:rPr>
          <w:spacing w:val="4"/>
        </w:rPr>
        <w:t>направлены</w:t>
        <w:tab/>
      </w:r>
      <w:r>
        <w:rPr>
          <w:spacing w:val="2"/>
        </w:rPr>
        <w:t>на</w:t>
        <w:tab/>
      </w:r>
      <w:r>
        <w:rPr>
          <w:spacing w:val="4"/>
        </w:rPr>
        <w:t>подготовку</w:t>
        <w:tab/>
        <w:t>кадров</w:t>
        <w:tab/>
      </w:r>
      <w:r>
        <w:rPr/>
        <w:t>с</w:t>
        <w:tab/>
      </w:r>
      <w:r>
        <w:rPr>
          <w:spacing w:val="4"/>
        </w:rPr>
        <w:t>присуждением</w:t>
        <w:tab/>
        <w:t>степени</w:t>
        <w:tab/>
        <w:t>"бакалавр"</w:t>
        <w:tab/>
      </w:r>
      <w:r>
        <w:rPr>
          <w:spacing w:val="2"/>
        </w:rPr>
        <w:t>по </w:t>
      </w:r>
      <w:r>
        <w:rPr/>
        <w:t>соответствующей</w:t>
      </w:r>
      <w:r>
        <w:rPr>
          <w:spacing w:val="-2"/>
        </w:rPr>
        <w:t> </w:t>
      </w:r>
      <w:r>
        <w:rPr/>
        <w:t>специальности;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  <w:tab w:pos="1317" w:val="left" w:leader="none"/>
          <w:tab w:pos="3389" w:val="left" w:leader="none"/>
          <w:tab w:pos="4989" w:val="left" w:leader="none"/>
          <w:tab w:pos="6411" w:val="left" w:leader="none"/>
          <w:tab w:pos="8274" w:val="left" w:leader="none"/>
        </w:tabs>
        <w:spacing w:line="273" w:lineRule="auto" w:before="2" w:after="0"/>
        <w:ind w:left="100" w:right="236" w:firstLine="676"/>
        <w:jc w:val="left"/>
        <w:rPr>
          <w:sz w:val="28"/>
        </w:rPr>
      </w:pPr>
      <w:r>
        <w:rPr>
          <w:sz w:val="28"/>
        </w:rPr>
        <w:t>предпрофильная подготовка - целенаправленная педагогическая поддержка </w:t>
      </w:r>
      <w:r>
        <w:rPr>
          <w:spacing w:val="5"/>
          <w:sz w:val="28"/>
        </w:rPr>
        <w:t>выбора</w:t>
        <w:tab/>
        <w:t>обучающимся</w:t>
        <w:tab/>
        <w:t>основного</w:t>
        <w:tab/>
        <w:t>среднего</w:t>
        <w:tab/>
        <w:t>образования</w:t>
        <w:tab/>
        <w:t>индивидуальной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траектории;</w:t>
      </w:r>
    </w:p>
    <w:p>
      <w:pPr>
        <w:pStyle w:val="BodyText"/>
        <w:spacing w:line="273" w:lineRule="auto"/>
        <w:ind w:firstLine="518"/>
      </w:pPr>
      <w:r>
        <w:rPr/>
        <w:t>5-1) профильная школа – учебное заведение, реализующее общеобразовательную учебную программу общего среднего образования;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1862" w:val="left" w:leader="none"/>
          <w:tab w:pos="4256" w:val="left" w:leader="none"/>
          <w:tab w:pos="5578" w:val="left" w:leader="none"/>
          <w:tab w:pos="5918" w:val="left" w:leader="none"/>
          <w:tab w:pos="7000" w:val="left" w:leader="none"/>
          <w:tab w:pos="8532" w:val="left" w:leader="none"/>
          <w:tab w:pos="10292" w:val="left" w:leader="none"/>
        </w:tabs>
        <w:spacing w:line="273" w:lineRule="auto" w:before="1" w:after="0"/>
        <w:ind w:left="100" w:right="197" w:firstLine="427"/>
        <w:jc w:val="left"/>
        <w:rPr>
          <w:sz w:val="28"/>
        </w:rPr>
      </w:pPr>
      <w:r>
        <w:rPr>
          <w:sz w:val="28"/>
        </w:rPr>
        <w:t>профильное обучение - процесс дифференциации и индивидуализации обучения, </w:t>
      </w:r>
      <w:r>
        <w:rPr>
          <w:spacing w:val="3"/>
          <w:sz w:val="28"/>
        </w:rPr>
        <w:t>организации</w:t>
        <w:tab/>
        <w:t>образовательного</w:t>
        <w:tab/>
        <w:t>процесса</w:t>
        <w:tab/>
      </w:r>
      <w:r>
        <w:rPr>
          <w:sz w:val="28"/>
        </w:rPr>
        <w:t>с</w:t>
        <w:tab/>
      </w:r>
      <w:r>
        <w:rPr>
          <w:spacing w:val="3"/>
          <w:sz w:val="28"/>
        </w:rPr>
        <w:t>учетом</w:t>
        <w:tab/>
        <w:t>интересов,</w:t>
        <w:tab/>
        <w:t>склонностей</w:t>
        <w:tab/>
      </w:r>
      <w:r>
        <w:rPr>
          <w:sz w:val="28"/>
        </w:rPr>
        <w:t>и способностей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BodyText"/>
        <w:tabs>
          <w:tab w:pos="2049" w:val="left" w:leader="none"/>
          <w:tab w:pos="2564" w:val="left" w:leader="none"/>
          <w:tab w:pos="4963" w:val="left" w:leader="none"/>
          <w:tab w:pos="5893" w:val="left" w:leader="none"/>
          <w:tab w:pos="8429" w:val="left" w:leader="none"/>
          <w:tab w:pos="10288" w:val="left" w:leader="none"/>
        </w:tabs>
        <w:spacing w:line="273" w:lineRule="auto"/>
        <w:ind w:right="275" w:firstLine="548"/>
      </w:pPr>
      <w:r>
        <w:rPr/>
        <w:t>6-1) доктор по профилю – степень, присуждаемая лицам, освоившим программу </w:t>
      </w:r>
      <w:r>
        <w:rPr>
          <w:spacing w:val="3"/>
        </w:rPr>
        <w:t>докторантуры</w:t>
        <w:tab/>
      </w:r>
      <w:r>
        <w:rPr/>
        <w:t>по</w:t>
        <w:tab/>
      </w:r>
      <w:r>
        <w:rPr>
          <w:spacing w:val="3"/>
        </w:rPr>
        <w:t>соответствующей</w:t>
        <w:tab/>
      </w:r>
      <w:r>
        <w:rPr>
          <w:spacing w:val="2"/>
        </w:rPr>
        <w:t>сфере</w:t>
        <w:tab/>
      </w:r>
      <w:r>
        <w:rPr>
          <w:spacing w:val="3"/>
        </w:rPr>
        <w:t>профессиональной</w:t>
        <w:tab/>
        <w:t>деятельности</w:t>
        <w:tab/>
      </w:r>
      <w:r>
        <w:rPr/>
        <w:t>и защитившим диссертацию в Республике Казахстан или за ее пределами, признанная в порядке, установленном законодательством Республики</w:t>
      </w:r>
      <w:r>
        <w:rPr>
          <w:spacing w:val="-9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  <w:tab w:pos="1103" w:val="left" w:leader="none"/>
          <w:tab w:pos="2474" w:val="left" w:leader="none"/>
          <w:tab w:pos="3145" w:val="left" w:leader="none"/>
          <w:tab w:pos="5013" w:val="left" w:leader="none"/>
          <w:tab w:pos="6690" w:val="left" w:leader="none"/>
          <w:tab w:pos="7044" w:val="left" w:leader="none"/>
          <w:tab w:pos="8762" w:val="left" w:leader="none"/>
        </w:tabs>
        <w:spacing w:line="273" w:lineRule="auto" w:before="2" w:after="0"/>
        <w:ind w:left="100" w:right="217" w:firstLine="547"/>
        <w:jc w:val="left"/>
        <w:rPr>
          <w:sz w:val="28"/>
        </w:rPr>
      </w:pPr>
      <w:r>
        <w:rPr>
          <w:sz w:val="28"/>
        </w:rPr>
        <w:t>международная стипендия "Болашак" – стипендия, учреждаемая Президентом </w:t>
      </w:r>
      <w:r>
        <w:rPr>
          <w:spacing w:val="2"/>
          <w:sz w:val="28"/>
        </w:rPr>
        <w:t>Республики Казахстан </w:t>
      </w:r>
      <w:r>
        <w:rPr>
          <w:sz w:val="28"/>
        </w:rPr>
        <w:t>для </w:t>
      </w:r>
      <w:r>
        <w:rPr>
          <w:spacing w:val="2"/>
          <w:sz w:val="28"/>
        </w:rPr>
        <w:t>обучения </w:t>
      </w:r>
      <w:r>
        <w:rPr>
          <w:sz w:val="28"/>
        </w:rPr>
        <w:t>граждан </w:t>
      </w:r>
      <w:r>
        <w:rPr>
          <w:spacing w:val="2"/>
          <w:sz w:val="28"/>
        </w:rPr>
        <w:t>Республики Казахстан </w:t>
      </w:r>
      <w:r>
        <w:rPr>
          <w:sz w:val="28"/>
        </w:rPr>
        <w:t>в </w:t>
      </w:r>
      <w:r>
        <w:rPr>
          <w:spacing w:val="2"/>
          <w:sz w:val="28"/>
        </w:rPr>
        <w:t>ведущих </w:t>
      </w:r>
      <w:r>
        <w:rPr>
          <w:sz w:val="28"/>
        </w:rPr>
        <w:t>зарубежных организациях высшего и (или) послевузовского образования по очной </w:t>
      </w:r>
      <w:r>
        <w:rPr>
          <w:spacing w:val="3"/>
          <w:sz w:val="28"/>
        </w:rPr>
        <w:t>форме</w:t>
        <w:tab/>
        <w:t>обучения</w:t>
        <w:tab/>
      </w:r>
      <w:r>
        <w:rPr>
          <w:spacing w:val="2"/>
          <w:sz w:val="28"/>
        </w:rPr>
        <w:t>или</w:t>
        <w:tab/>
      </w:r>
      <w:r>
        <w:rPr>
          <w:spacing w:val="3"/>
          <w:sz w:val="28"/>
        </w:rPr>
        <w:t>прохождения</w:t>
        <w:tab/>
        <w:t>стажировки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зарубежных</w:t>
        <w:tab/>
        <w:t>организациях </w:t>
      </w:r>
      <w:r>
        <w:rPr>
          <w:sz w:val="28"/>
        </w:rPr>
        <w:t>работниками, категории которых определяются Республиканской комиссией по подготовке кадров за</w:t>
      </w:r>
      <w:r>
        <w:rPr>
          <w:spacing w:val="-4"/>
          <w:sz w:val="28"/>
        </w:rPr>
        <w:t> </w:t>
      </w:r>
      <w:r>
        <w:rPr>
          <w:sz w:val="28"/>
        </w:rPr>
        <w:t>рубежом;</w:t>
      </w:r>
    </w:p>
    <w:p>
      <w:pPr>
        <w:pStyle w:val="BodyText"/>
        <w:tabs>
          <w:tab w:pos="2144" w:val="left" w:leader="none"/>
          <w:tab w:pos="4547" w:val="left" w:leader="none"/>
          <w:tab w:pos="6031" w:val="left" w:leader="none"/>
          <w:tab w:pos="7758" w:val="left" w:leader="none"/>
          <w:tab w:pos="9561" w:val="left" w:leader="none"/>
        </w:tabs>
        <w:spacing w:line="273" w:lineRule="auto" w:before="3"/>
        <w:ind w:right="125" w:firstLine="534"/>
      </w:pPr>
      <w:r>
        <w:rPr/>
        <w:t>7-1) ваучерно-модульная система повышения квалификации – форма повышения </w:t>
      </w:r>
      <w:r>
        <w:rPr>
          <w:spacing w:val="2"/>
        </w:rPr>
        <w:t>квалификации,</w:t>
        <w:tab/>
        <w:t>предоставляющая</w:t>
        <w:tab/>
        <w:t>работнику</w:t>
        <w:tab/>
        <w:t>образования</w:t>
        <w:tab/>
        <w:t>возможность</w:t>
        <w:tab/>
        <w:t>выбора </w:t>
      </w:r>
      <w:r>
        <w:rPr/>
        <w:t>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 ваучера), обеспеченного определенной суммой</w:t>
      </w:r>
      <w:r>
        <w:rPr>
          <w:spacing w:val="-6"/>
        </w:rPr>
        <w:t> </w:t>
      </w:r>
      <w:r>
        <w:rPr/>
        <w:t>денег;</w:t>
      </w:r>
    </w:p>
    <w:p>
      <w:pPr>
        <w:pStyle w:val="BodyText"/>
        <w:spacing w:line="273" w:lineRule="auto" w:before="2"/>
        <w:ind w:firstLine="472"/>
      </w:pPr>
      <w:r>
        <w:rPr/>
        <w:t>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372"/>
        <w:jc w:val="both"/>
      </w:pPr>
      <w:r>
        <w:rPr/>
        <w:t>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>
      <w:pPr>
        <w:pStyle w:val="BodyText"/>
        <w:tabs>
          <w:tab w:pos="2066" w:val="left" w:leader="none"/>
          <w:tab w:pos="2756" w:val="left" w:leader="none"/>
          <w:tab w:pos="4535" w:val="left" w:leader="none"/>
          <w:tab w:pos="5692" w:val="left" w:leader="none"/>
          <w:tab w:pos="6090" w:val="left" w:leader="none"/>
          <w:tab w:pos="7231" w:val="left" w:leader="none"/>
          <w:tab w:pos="9826" w:val="left" w:leader="none"/>
        </w:tabs>
        <w:spacing w:line="273" w:lineRule="auto" w:before="2"/>
        <w:ind w:right="275" w:firstLine="863"/>
      </w:pPr>
      <w:r>
        <w:rPr>
          <w:spacing w:val="3"/>
        </w:rPr>
        <w:t>7-3) </w:t>
      </w:r>
      <w:r>
        <w:rPr>
          <w:spacing w:val="2"/>
        </w:rPr>
        <w:t>присвоение квалификации </w:t>
      </w:r>
      <w:r>
        <w:rPr/>
        <w:t>– </w:t>
      </w:r>
      <w:r>
        <w:rPr>
          <w:spacing w:val="3"/>
        </w:rPr>
        <w:t>процедура подтверждения совокупности </w:t>
      </w:r>
      <w:r>
        <w:rPr>
          <w:spacing w:val="2"/>
        </w:rPr>
        <w:t>индивидуальных способностей, профессиональных знаний, умений </w:t>
      </w:r>
      <w:r>
        <w:rPr/>
        <w:t>и </w:t>
      </w:r>
      <w:r>
        <w:rPr>
          <w:spacing w:val="2"/>
        </w:rPr>
        <w:t>навыков, </w:t>
      </w:r>
      <w:r>
        <w:rPr>
          <w:spacing w:val="5"/>
        </w:rPr>
        <w:t>необходимых</w:t>
        <w:tab/>
      </w:r>
      <w:r>
        <w:rPr>
          <w:spacing w:val="4"/>
        </w:rPr>
        <w:t>для</w:t>
        <w:tab/>
      </w:r>
      <w:r>
        <w:rPr>
          <w:spacing w:val="5"/>
        </w:rPr>
        <w:t>выполнения</w:t>
        <w:tab/>
        <w:t>работы</w:t>
        <w:tab/>
      </w:r>
      <w:r>
        <w:rPr/>
        <w:t>в</w:t>
        <w:tab/>
      </w:r>
      <w:r>
        <w:rPr>
          <w:spacing w:val="5"/>
        </w:rPr>
        <w:t>рамках</w:t>
        <w:tab/>
        <w:t>соответствующего</w:t>
        <w:tab/>
      </w:r>
      <w:r>
        <w:rPr>
          <w:spacing w:val="4"/>
        </w:rPr>
        <w:t>вида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3" w:lineRule="auto"/>
        <w:ind w:right="225" w:firstLine="623"/>
        <w:jc w:val="both"/>
      </w:pPr>
      <w:r>
        <w:rPr/>
        <w:t>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  <w:tab w:pos="1460" w:val="left" w:leader="none"/>
          <w:tab w:pos="2910" w:val="left" w:leader="none"/>
          <w:tab w:pos="3882" w:val="left" w:leader="none"/>
          <w:tab w:pos="5132" w:val="left" w:leader="none"/>
          <w:tab w:pos="6907" w:val="left" w:leader="none"/>
          <w:tab w:pos="7281" w:val="left" w:leader="none"/>
          <w:tab w:pos="8157" w:val="left" w:leader="none"/>
          <w:tab w:pos="9358" w:val="left" w:leader="none"/>
          <w:tab w:pos="9707" w:val="left" w:leader="none"/>
        </w:tabs>
        <w:spacing w:line="273" w:lineRule="auto" w:before="3" w:after="0"/>
        <w:ind w:left="100" w:right="213" w:firstLine="645"/>
        <w:jc w:val="left"/>
        <w:rPr>
          <w:sz w:val="28"/>
        </w:rPr>
      </w:pPr>
      <w:r>
        <w:rPr>
          <w:sz w:val="28"/>
        </w:rPr>
        <w:t>промежуточная аттестация обучающихся – процедура, проводимая с целью оценки качества освоения обучающимися содержания части или всего объема одного </w:t>
      </w:r>
      <w:r>
        <w:rPr>
          <w:spacing w:val="5"/>
          <w:sz w:val="28"/>
        </w:rPr>
        <w:t>учебного</w:t>
        <w:tab/>
        <w:t>предмета,</w:t>
        <w:tab/>
      </w:r>
      <w:r>
        <w:rPr>
          <w:spacing w:val="4"/>
          <w:sz w:val="28"/>
        </w:rPr>
        <w:t>одной</w:t>
        <w:tab/>
      </w:r>
      <w:r>
        <w:rPr>
          <w:spacing w:val="5"/>
          <w:sz w:val="28"/>
        </w:rPr>
        <w:t>учебной</w:t>
        <w:tab/>
        <w:t>дисциплины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</w:t>
        <w:tab/>
      </w:r>
      <w:r>
        <w:rPr>
          <w:spacing w:val="5"/>
          <w:sz w:val="28"/>
        </w:rPr>
        <w:t>модуля,</w:t>
        <w:tab/>
      </w:r>
      <w:r>
        <w:rPr>
          <w:sz w:val="28"/>
        </w:rPr>
        <w:t>а</w:t>
        <w:tab/>
      </w:r>
      <w:r>
        <w:rPr>
          <w:spacing w:val="4"/>
          <w:sz w:val="28"/>
        </w:rPr>
        <w:t>также </w:t>
      </w:r>
      <w:r>
        <w:rPr>
          <w:sz w:val="28"/>
        </w:rPr>
        <w:t>профессиональных модулей в рамках одной квалификации после завершения их изучения;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73" w:lineRule="auto" w:before="2" w:after="0"/>
        <w:ind w:left="100" w:right="127" w:firstLine="437"/>
        <w:jc w:val="both"/>
        <w:rPr>
          <w:sz w:val="28"/>
        </w:rPr>
      </w:pPr>
      <w:r>
        <w:rPr>
          <w:sz w:val="28"/>
        </w:rPr>
        <w:t>итоговая аттестация обучающихся - процедура, проводимая с целью определения степени освоения ими объема учебных предметов, учебных дисциплин и (или)</w:t>
      </w:r>
      <w:r>
        <w:rPr>
          <w:spacing w:val="-6"/>
          <w:sz w:val="28"/>
        </w:rPr>
        <w:t> </w:t>
      </w:r>
      <w:r>
        <w:rPr>
          <w:sz w:val="28"/>
        </w:rPr>
        <w:t>модулей</w:t>
      </w:r>
    </w:p>
    <w:p>
      <w:pPr>
        <w:pStyle w:val="BodyText"/>
        <w:spacing w:line="273" w:lineRule="auto"/>
        <w:ind w:right="121"/>
        <w:jc w:val="both"/>
      </w:pPr>
      <w:r>
        <w:rPr/>
        <w:t>, предусмотренных государственным общеобязательным стандартом</w:t>
      </w:r>
      <w:r>
        <w:rPr>
          <w:spacing w:val="-31"/>
        </w:rPr>
        <w:t> </w:t>
      </w:r>
      <w:r>
        <w:rPr/>
        <w:t>соответствующего уровня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3" w:lineRule="auto"/>
        <w:ind w:right="203" w:firstLine="452"/>
        <w:jc w:val="both"/>
      </w:pPr>
      <w:r>
        <w:rPr/>
        <w:t>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>
      <w:pPr>
        <w:pStyle w:val="BodyText"/>
        <w:spacing w:line="273" w:lineRule="auto"/>
        <w:ind w:right="240" w:firstLine="691"/>
        <w:jc w:val="both"/>
      </w:pPr>
      <w:r>
        <w:rPr/>
        <w:t>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73" w:lineRule="auto" w:before="2" w:after="0"/>
        <w:ind w:left="100" w:right="127" w:firstLine="459"/>
        <w:jc w:val="both"/>
        <w:rPr>
          <w:sz w:val="28"/>
        </w:rPr>
      </w:pPr>
      <w:r>
        <w:rPr>
          <w:sz w:val="28"/>
        </w:rPr>
        <w:t>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 магистр";</w:t>
      </w:r>
    </w:p>
    <w:p>
      <w:pPr>
        <w:pStyle w:val="BodyText"/>
        <w:spacing w:line="273" w:lineRule="auto" w:before="2"/>
        <w:ind w:right="154" w:firstLine="476"/>
        <w:jc w:val="both"/>
      </w:pPr>
      <w:r>
        <w:rPr/>
        <w:t>10-1) образовательный кредит – деньги, предоставляемые заемщику финансовыми организациями для оплаты обучения на условиях срочности, платности и</w:t>
      </w:r>
      <w:r>
        <w:rPr>
          <w:spacing w:val="-41"/>
        </w:rPr>
        <w:t> </w:t>
      </w:r>
      <w:r>
        <w:rPr/>
        <w:t>возвратности;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73" w:lineRule="auto" w:before="1" w:after="0"/>
        <w:ind w:left="100" w:right="228" w:firstLine="631"/>
        <w:jc w:val="both"/>
        <w:rPr>
          <w:sz w:val="28"/>
        </w:rPr>
      </w:pPr>
      <w:r>
        <w:rPr>
          <w:sz w:val="28"/>
        </w:rPr>
        <w:t>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</w:t>
      </w:r>
      <w:r>
        <w:rPr>
          <w:spacing w:val="-1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73" w:lineRule="auto" w:before="1" w:after="0"/>
        <w:ind w:left="100" w:right="206" w:firstLine="478"/>
        <w:jc w:val="both"/>
        <w:rPr>
          <w:sz w:val="28"/>
        </w:rPr>
      </w:pPr>
      <w:r>
        <w:rPr>
          <w:sz w:val="28"/>
        </w:rPr>
        <w:t>образовательный мониторинг - систематическое наблюдение, анализ, оценка и прогноз</w:t>
      </w:r>
      <w:r>
        <w:rPr>
          <w:spacing w:val="16"/>
          <w:sz w:val="28"/>
        </w:rPr>
        <w:t> </w:t>
      </w:r>
      <w:r>
        <w:rPr>
          <w:sz w:val="28"/>
        </w:rPr>
        <w:t>состояния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динамики</w:t>
      </w:r>
      <w:r>
        <w:rPr>
          <w:spacing w:val="17"/>
          <w:sz w:val="28"/>
        </w:rPr>
        <w:t> </w:t>
      </w:r>
      <w:r>
        <w:rPr>
          <w:sz w:val="28"/>
        </w:rPr>
        <w:t>изменений</w:t>
      </w:r>
      <w:r>
        <w:rPr>
          <w:spacing w:val="16"/>
          <w:sz w:val="28"/>
        </w:rPr>
        <w:t> </w:t>
      </w:r>
      <w:r>
        <w:rPr>
          <w:sz w:val="28"/>
        </w:rPr>
        <w:t>результатов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условий</w:t>
      </w:r>
      <w:r>
        <w:rPr>
          <w:spacing w:val="17"/>
          <w:sz w:val="28"/>
        </w:rPr>
        <w:t> </w:t>
      </w:r>
      <w:r>
        <w:rPr>
          <w:sz w:val="28"/>
        </w:rPr>
        <w:t>осуществления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73" w:lineRule="auto" w:before="1" w:after="0"/>
        <w:ind w:left="100" w:right="204" w:firstLine="474"/>
        <w:jc w:val="left"/>
        <w:rPr>
          <w:sz w:val="28"/>
        </w:rPr>
      </w:pPr>
      <w:r>
        <w:rPr>
          <w:sz w:val="28"/>
        </w:rPr>
        <w:t>уполномоченный орган в области образования - центральный исполнительный </w:t>
      </w:r>
      <w:r>
        <w:rPr>
          <w:spacing w:val="2"/>
          <w:sz w:val="28"/>
        </w:rPr>
        <w:t>орган Республики Казахстан, осуществляющий руководство </w:t>
      </w:r>
      <w:r>
        <w:rPr>
          <w:sz w:val="28"/>
        </w:rPr>
        <w:t>и </w:t>
      </w:r>
      <w:r>
        <w:rPr>
          <w:spacing w:val="2"/>
          <w:sz w:val="28"/>
        </w:rPr>
        <w:t>межотраслевую </w:t>
      </w:r>
      <w:r>
        <w:rPr>
          <w:sz w:val="28"/>
        </w:rPr>
        <w:t>координацию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tabs>
          <w:tab w:pos="571" w:val="left" w:leader="none"/>
          <w:tab w:pos="1603" w:val="left" w:leader="none"/>
          <w:tab w:pos="1827" w:val="left" w:leader="none"/>
          <w:tab w:pos="2168" w:val="left" w:leader="none"/>
          <w:tab w:pos="2700" w:val="left" w:leader="none"/>
          <w:tab w:pos="3390" w:val="left" w:leader="none"/>
          <w:tab w:pos="4033" w:val="left" w:leader="none"/>
          <w:tab w:pos="4138" w:val="left" w:leader="none"/>
          <w:tab w:pos="5266" w:val="left" w:leader="none"/>
          <w:tab w:pos="5705" w:val="left" w:leader="none"/>
          <w:tab w:pos="6040" w:val="left" w:leader="none"/>
          <w:tab w:pos="6808" w:val="left" w:leader="none"/>
          <w:tab w:pos="7073" w:val="left" w:leader="none"/>
          <w:tab w:pos="7382" w:val="left" w:leader="none"/>
          <w:tab w:pos="8330" w:val="left" w:leader="none"/>
          <w:tab w:pos="8575" w:val="left" w:leader="none"/>
          <w:tab w:pos="8757" w:val="left" w:leader="none"/>
          <w:tab w:pos="10206" w:val="left" w:leader="none"/>
        </w:tabs>
        <w:spacing w:line="273" w:lineRule="auto"/>
        <w:ind w:right="117" w:firstLine="432"/>
      </w:pPr>
      <w:r>
        <w:rPr/>
        <w:t>13-1) оператор уполномоченного органа в области образования – юридическое лицо со</w:t>
        <w:tab/>
      </w:r>
      <w:r>
        <w:rPr>
          <w:spacing w:val="3"/>
        </w:rPr>
        <w:t>стопроцентным</w:t>
        <w:tab/>
        <w:t>участием</w:t>
        <w:tab/>
        <w:t>государства</w:t>
        <w:tab/>
      </w:r>
      <w:r>
        <w:rPr/>
        <w:t>в</w:t>
        <w:tab/>
      </w:r>
      <w:r>
        <w:rPr>
          <w:spacing w:val="3"/>
        </w:rPr>
        <w:t>уставном</w:t>
        <w:tab/>
        <w:t>капитале,</w:t>
        <w:tab/>
        <w:tab/>
        <w:t>определяемое </w:t>
      </w:r>
      <w:r>
        <w:rPr/>
        <w:t>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</w:t>
      </w:r>
      <w:r>
        <w:rPr>
          <w:spacing w:val="2"/>
        </w:rPr>
        <w:t>общежитиях </w:t>
      </w:r>
      <w:r>
        <w:rPr/>
        <w:t>и </w:t>
      </w:r>
      <w:r>
        <w:rPr>
          <w:spacing w:val="2"/>
        </w:rPr>
        <w:t>государственного образовательного заказа </w:t>
      </w:r>
      <w:r>
        <w:rPr/>
        <w:t>на среднее </w:t>
      </w:r>
      <w:r>
        <w:rPr>
          <w:spacing w:val="3"/>
        </w:rPr>
        <w:t>образование</w:t>
        <w:tab/>
      </w:r>
      <w:r>
        <w:rPr/>
        <w:t>в</w:t>
        <w:tab/>
      </w:r>
      <w:r>
        <w:rPr>
          <w:spacing w:val="3"/>
        </w:rPr>
        <w:t>частных</w:t>
        <w:tab/>
        <w:t>организациях</w:t>
        <w:tab/>
        <w:t>образования,</w:t>
        <w:tab/>
      </w:r>
      <w:r>
        <w:rPr/>
        <w:t>а</w:t>
        <w:tab/>
      </w:r>
      <w:r>
        <w:rPr>
          <w:spacing w:val="3"/>
        </w:rPr>
        <w:t>также</w:t>
        <w:tab/>
        <w:t>осуществляющее </w:t>
      </w:r>
      <w:r>
        <w:rPr/>
        <w:t>координацию деятельности участников подушевого нормативного финансирования в </w:t>
      </w:r>
      <w:r>
        <w:rPr>
          <w:spacing w:val="4"/>
        </w:rPr>
        <w:t>пределах,</w:t>
        <w:tab/>
        <w:t>предусмотренных</w:t>
        <w:tab/>
        <w:tab/>
        <w:t>законодательством</w:t>
        <w:tab/>
        <w:t>Республики</w:t>
        <w:tab/>
        <w:tab/>
        <w:t>Казахстан,</w:t>
        <w:tab/>
      </w:r>
      <w:r>
        <w:rPr/>
        <w:t>и обеспечивающее мониторинг и контроль за соблюдением лицами, указанными в</w:t>
      </w:r>
      <w:r>
        <w:rPr>
          <w:spacing w:val="-30"/>
        </w:rPr>
        <w:t> </w:t>
      </w:r>
      <w:r>
        <w:rPr/>
        <w:t>пункте</w:t>
      </w:r>
    </w:p>
    <w:p>
      <w:pPr>
        <w:pStyle w:val="BodyText"/>
        <w:spacing w:before="5"/>
      </w:pPr>
      <w:r>
        <w:rPr/>
        <w:t>17 статьи 47 настоящего Закона, своих обязанностей по отработке или возмещению</w:t>
      </w:r>
    </w:p>
    <w:p>
      <w:pPr>
        <w:pStyle w:val="BodyText"/>
        <w:spacing w:before="45"/>
        <w:jc w:val="both"/>
      </w:pPr>
      <w:r>
        <w:rPr/>
        <w:t>расходов бюджетных средств в случае неотработки;</w:t>
      </w: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73" w:lineRule="auto" w:before="46" w:after="0"/>
        <w:ind w:left="100" w:right="213" w:firstLine="943"/>
        <w:jc w:val="both"/>
        <w:rPr>
          <w:sz w:val="28"/>
        </w:rPr>
      </w:pPr>
      <w:r>
        <w:rPr>
          <w:spacing w:val="4"/>
          <w:sz w:val="28"/>
        </w:rPr>
        <w:t>национальная </w:t>
      </w:r>
      <w:r>
        <w:rPr>
          <w:spacing w:val="3"/>
          <w:sz w:val="28"/>
        </w:rPr>
        <w:t>система оценки качества </w:t>
      </w:r>
      <w:r>
        <w:rPr>
          <w:spacing w:val="4"/>
          <w:sz w:val="28"/>
        </w:rPr>
        <w:t>образования </w:t>
      </w:r>
      <w:r>
        <w:rPr>
          <w:sz w:val="28"/>
        </w:rPr>
        <w:t>- </w:t>
      </w:r>
      <w:r>
        <w:rPr>
          <w:spacing w:val="4"/>
          <w:sz w:val="28"/>
        </w:rPr>
        <w:t>совокупность </w:t>
      </w:r>
      <w:r>
        <w:rPr>
          <w:sz w:val="28"/>
        </w:rPr>
        <w:t>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</w:t>
      </w:r>
      <w:r>
        <w:rPr>
          <w:spacing w:val="-6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73" w:lineRule="auto" w:before="1" w:after="0"/>
        <w:ind w:left="100" w:right="198" w:firstLine="516"/>
        <w:jc w:val="both"/>
        <w:rPr>
          <w:sz w:val="28"/>
        </w:rPr>
      </w:pPr>
      <w:r>
        <w:rPr>
          <w:sz w:val="28"/>
        </w:rPr>
        <w:t>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73" w:lineRule="auto" w:before="2" w:after="0"/>
        <w:ind w:left="100" w:right="223" w:firstLine="1167"/>
        <w:jc w:val="both"/>
        <w:rPr>
          <w:sz w:val="28"/>
        </w:rPr>
      </w:pPr>
      <w:r>
        <w:rPr>
          <w:spacing w:val="6"/>
          <w:sz w:val="28"/>
        </w:rPr>
        <w:t>аккредитация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организаций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образования</w:t>
      </w:r>
      <w:r>
        <w:rPr>
          <w:spacing w:val="82"/>
          <w:sz w:val="28"/>
        </w:rPr>
        <w:t> </w:t>
      </w:r>
      <w:r>
        <w:rPr>
          <w:sz w:val="28"/>
        </w:rPr>
        <w:t>– </w:t>
      </w:r>
      <w:r>
        <w:rPr>
          <w:spacing w:val="6"/>
          <w:sz w:val="28"/>
        </w:rPr>
        <w:t>процедура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признания </w:t>
      </w:r>
      <w:r>
        <w:rPr>
          <w:sz w:val="28"/>
        </w:rPr>
        <w:t>аккредитационным органом соответствия образовательных услуг установленным </w:t>
      </w:r>
      <w:r>
        <w:rPr>
          <w:spacing w:val="2"/>
          <w:sz w:val="28"/>
        </w:rPr>
        <w:t>стандартам (регламентам) аккредитации </w:t>
      </w:r>
      <w:r>
        <w:rPr>
          <w:sz w:val="28"/>
        </w:rPr>
        <w:t>с </w:t>
      </w:r>
      <w:r>
        <w:rPr>
          <w:spacing w:val="2"/>
          <w:sz w:val="28"/>
        </w:rPr>
        <w:t>целью предоставления объективной </w:t>
      </w:r>
      <w:r>
        <w:rPr>
          <w:sz w:val="28"/>
        </w:rPr>
        <w:t>информации об их качестве и подтверждения наличия эффективных механизмов его повышения;</w:t>
      </w:r>
    </w:p>
    <w:p>
      <w:pPr>
        <w:pStyle w:val="ListParagraph"/>
        <w:numPr>
          <w:ilvl w:val="0"/>
          <w:numId w:val="1"/>
        </w:numPr>
        <w:tabs>
          <w:tab w:pos="490" w:val="left" w:leader="none"/>
          <w:tab w:pos="1010" w:val="left" w:leader="none"/>
          <w:tab w:pos="1528" w:val="left" w:leader="none"/>
          <w:tab w:pos="2150" w:val="left" w:leader="none"/>
          <w:tab w:pos="2928" w:val="left" w:leader="none"/>
          <w:tab w:pos="3941" w:val="left" w:leader="none"/>
          <w:tab w:pos="4815" w:val="left" w:leader="none"/>
          <w:tab w:pos="5708" w:val="left" w:leader="none"/>
          <w:tab w:pos="7201" w:val="left" w:leader="none"/>
          <w:tab w:pos="8080" w:val="left" w:leader="none"/>
          <w:tab w:pos="8223" w:val="left" w:leader="none"/>
        </w:tabs>
        <w:spacing w:line="273" w:lineRule="auto" w:before="3" w:after="0"/>
        <w:ind w:left="100" w:right="202" w:firstLine="459"/>
        <w:jc w:val="left"/>
        <w:rPr>
          <w:sz w:val="28"/>
        </w:rPr>
      </w:pPr>
      <w:r>
        <w:rPr>
          <w:sz w:val="28"/>
        </w:rPr>
        <w:t>государственная аттестация организаций образования - процедура, проводимая с</w:t>
        <w:tab/>
      </w:r>
      <w:r>
        <w:rPr>
          <w:spacing w:val="4"/>
          <w:sz w:val="28"/>
        </w:rPr>
        <w:t>целью</w:t>
        <w:tab/>
        <w:t>контроля</w:t>
        <w:tab/>
        <w:t>соответствия</w:t>
        <w:tab/>
        <w:t>образовательных</w:t>
        <w:tab/>
        <w:t>услуг,</w:t>
        <w:tab/>
        <w:tab/>
        <w:t>предоставляемых </w:t>
      </w:r>
      <w:r>
        <w:rPr>
          <w:sz w:val="28"/>
        </w:rPr>
        <w:t>организациями</w:t>
        <w:tab/>
        <w:t>образования,</w:t>
        <w:tab/>
        <w:t>требованиям</w:t>
        <w:tab/>
        <w:t>государственного</w:t>
        <w:tab/>
        <w:t>общеобязательного стандарта;</w:t>
      </w:r>
    </w:p>
    <w:p>
      <w:pPr>
        <w:pStyle w:val="BodyText"/>
        <w:spacing w:line="273" w:lineRule="auto"/>
        <w:ind w:firstLine="420"/>
      </w:pPr>
      <w:r>
        <w:rPr>
          <w:color w:val="FF0000"/>
        </w:rPr>
        <w:t>17-1) исключен Законом РК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73" w:lineRule="auto" w:before="2" w:after="0"/>
        <w:ind w:left="100" w:right="221" w:firstLine="588"/>
        <w:jc w:val="both"/>
        <w:rPr>
          <w:sz w:val="28"/>
        </w:rPr>
      </w:pPr>
      <w:r>
        <w:rPr>
          <w:sz w:val="28"/>
        </w:rPr>
        <w:t>гимназия – учебное заведение, реализующее общеобразовательные учебные </w:t>
      </w:r>
      <w:r>
        <w:rPr>
          <w:spacing w:val="2"/>
          <w:sz w:val="28"/>
        </w:rPr>
        <w:t>программы начального, основного среднего </w:t>
      </w:r>
      <w:r>
        <w:rPr>
          <w:sz w:val="28"/>
        </w:rPr>
        <w:t>и </w:t>
      </w:r>
      <w:r>
        <w:rPr>
          <w:spacing w:val="2"/>
          <w:sz w:val="28"/>
        </w:rPr>
        <w:t>общего среднего образования </w:t>
      </w:r>
      <w:r>
        <w:rPr>
          <w:sz w:val="28"/>
        </w:rPr>
        <w:t>и </w:t>
      </w:r>
      <w:r>
        <w:rPr>
          <w:spacing w:val="2"/>
          <w:sz w:val="28"/>
        </w:rPr>
        <w:t>образовательные программы дополнительного образования,</w:t>
      </w:r>
      <w:r>
        <w:rPr>
          <w:spacing w:val="72"/>
          <w:sz w:val="28"/>
        </w:rPr>
        <w:t> </w:t>
      </w:r>
      <w:r>
        <w:rPr>
          <w:spacing w:val="2"/>
          <w:sz w:val="28"/>
        </w:rPr>
        <w:t>обеспечивающие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2077" w:val="left" w:leader="none"/>
          <w:tab w:pos="3461" w:val="left" w:leader="none"/>
          <w:tab w:pos="3826" w:val="left" w:leader="none"/>
          <w:tab w:pos="5698" w:val="left" w:leader="none"/>
          <w:tab w:pos="6200" w:val="left" w:leader="none"/>
          <w:tab w:pos="8170" w:val="left" w:leader="none"/>
          <w:tab w:pos="8553" w:val="left" w:leader="none"/>
        </w:tabs>
        <w:spacing w:line="273" w:lineRule="auto" w:before="60"/>
        <w:ind w:right="275"/>
      </w:pPr>
      <w:r>
        <w:rPr/>
        <w:t>расширенное и углубленное образование по общественно-гуманитарному и иным </w:t>
      </w:r>
      <w:r>
        <w:rPr>
          <w:spacing w:val="4"/>
        </w:rPr>
        <w:t>направлениям</w:t>
        <w:tab/>
        <w:t>обучения</w:t>
        <w:tab/>
      </w:r>
      <w:r>
        <w:rPr/>
        <w:t>в</w:t>
        <w:tab/>
      </w:r>
      <w:r>
        <w:rPr>
          <w:spacing w:val="4"/>
        </w:rPr>
        <w:t>соответствии</w:t>
        <w:tab/>
      </w:r>
      <w:r>
        <w:rPr>
          <w:spacing w:val="2"/>
        </w:rPr>
        <w:t>со</w:t>
        <w:tab/>
      </w:r>
      <w:r>
        <w:rPr>
          <w:spacing w:val="4"/>
        </w:rPr>
        <w:t>склонностями</w:t>
        <w:tab/>
      </w:r>
      <w:r>
        <w:rPr/>
        <w:t>и</w:t>
        <w:tab/>
      </w:r>
      <w:r>
        <w:rPr>
          <w:spacing w:val="4"/>
        </w:rPr>
        <w:t>способностями </w:t>
      </w:r>
      <w:r>
        <w:rPr/>
        <w:t>обучающихся;</w:t>
      </w:r>
    </w:p>
    <w:p>
      <w:pPr>
        <w:pStyle w:val="BodyText"/>
        <w:spacing w:line="273" w:lineRule="auto" w:before="2"/>
        <w:ind w:right="198" w:firstLine="427"/>
        <w:jc w:val="both"/>
      </w:pPr>
      <w:r>
        <w:rPr/>
        <w:t>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>
      <w:pPr>
        <w:pStyle w:val="BodyText"/>
        <w:spacing w:line="273" w:lineRule="auto"/>
        <w:ind w:right="216" w:firstLine="518"/>
        <w:jc w:val="both"/>
      </w:pPr>
      <w:r>
        <w:rPr/>
        <w:t>18-2) кандидат наук, доктор наук – ученые степени, присужденные на основании защиты диссертаций соискателями;</w:t>
      </w:r>
    </w:p>
    <w:p>
      <w:pPr>
        <w:pStyle w:val="BodyText"/>
        <w:ind w:left="519"/>
        <w:jc w:val="both"/>
      </w:pPr>
      <w:r>
        <w:rPr/>
        <w:t>18-3) докторант – лицо, обучающееся в докторантуре;</w:t>
      </w:r>
    </w:p>
    <w:p>
      <w:pPr>
        <w:pStyle w:val="BodyText"/>
        <w:spacing w:line="273" w:lineRule="auto" w:before="45"/>
        <w:ind w:right="216" w:firstLine="604"/>
        <w:jc w:val="both"/>
      </w:pPr>
      <w:r>
        <w:rPr/>
        <w:t>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2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2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line="273" w:lineRule="auto" w:before="46"/>
        <w:ind w:left="59" w:right="195"/>
        <w:jc w:val="right"/>
      </w:pPr>
      <w:r>
        <w:rPr/>
        <w:t>истечении десяти календарных дней после его первого официального опубликования); 19-1)</w:t>
      </w:r>
      <w:r>
        <w:rPr>
          <w:spacing w:val="51"/>
        </w:rPr>
        <w:t> </w:t>
      </w:r>
      <w:r>
        <w:rPr/>
        <w:t>дуальное</w:t>
      </w:r>
      <w:r>
        <w:rPr>
          <w:spacing w:val="52"/>
        </w:rPr>
        <w:t> </w:t>
      </w:r>
      <w:r>
        <w:rPr/>
        <w:t>обучение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форма</w:t>
      </w:r>
      <w:r>
        <w:rPr>
          <w:spacing w:val="51"/>
        </w:rPr>
        <w:t> </w:t>
      </w:r>
      <w:r>
        <w:rPr/>
        <w:t>подготовки</w:t>
      </w:r>
      <w:r>
        <w:rPr>
          <w:spacing w:val="52"/>
        </w:rPr>
        <w:t> </w:t>
      </w:r>
      <w:r>
        <w:rPr/>
        <w:t>кадров,</w:t>
      </w:r>
      <w:r>
        <w:rPr>
          <w:spacing w:val="52"/>
        </w:rPr>
        <w:t> </w:t>
      </w:r>
      <w:r>
        <w:rPr/>
        <w:t>сочетающей</w:t>
      </w:r>
      <w:r>
        <w:rPr>
          <w:spacing w:val="52"/>
        </w:rPr>
        <w:t> </w:t>
      </w:r>
      <w:r>
        <w:rPr/>
        <w:t>обучение</w:t>
      </w:r>
      <w:r>
        <w:rPr>
          <w:spacing w:val="52"/>
        </w:rPr>
        <w:t> </w:t>
      </w:r>
      <w:r>
        <w:rPr/>
        <w:t>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</w:t>
      </w:r>
    </w:p>
    <w:p>
      <w:pPr>
        <w:pStyle w:val="BodyText"/>
        <w:spacing w:before="2"/>
        <w:jc w:val="both"/>
      </w:pPr>
      <w:r>
        <w:rPr/>
        <w:t>предприятия (организации), учебного заведения и обучающегося;</w:t>
      </w:r>
    </w:p>
    <w:p>
      <w:pPr>
        <w:pStyle w:val="BodyText"/>
        <w:spacing w:line="273" w:lineRule="auto" w:before="46"/>
        <w:ind w:right="221" w:firstLine="716"/>
        <w:jc w:val="both"/>
      </w:pPr>
      <w:r>
        <w:rPr/>
        <w:t>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>
      <w:pPr>
        <w:pStyle w:val="BodyText"/>
        <w:spacing w:line="273" w:lineRule="auto" w:before="2"/>
        <w:ind w:right="120" w:firstLine="585"/>
      </w:pPr>
      <w:r>
        <w:rPr/>
        <w:t>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2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2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before="45"/>
      </w:pPr>
      <w:r>
        <w:rPr/>
        <w:t>истечении десяти календарных дней после его первого официального опубликования);</w:t>
      </w:r>
    </w:p>
    <w:p>
      <w:pPr>
        <w:pStyle w:val="ListParagraph"/>
        <w:numPr>
          <w:ilvl w:val="0"/>
          <w:numId w:val="1"/>
        </w:numPr>
        <w:tabs>
          <w:tab w:pos="1393" w:val="left" w:leader="none"/>
          <w:tab w:pos="1837" w:val="left" w:leader="none"/>
          <w:tab w:pos="3194" w:val="left" w:leader="none"/>
          <w:tab w:pos="3527" w:val="left" w:leader="none"/>
          <w:tab w:pos="4451" w:val="left" w:leader="none"/>
          <w:tab w:pos="6739" w:val="left" w:leader="none"/>
          <w:tab w:pos="8328" w:val="left" w:leader="none"/>
        </w:tabs>
        <w:spacing w:line="273" w:lineRule="auto" w:before="46" w:after="0"/>
        <w:ind w:left="100" w:right="218" w:firstLine="1150"/>
        <w:jc w:val="left"/>
        <w:rPr>
          <w:sz w:val="28"/>
        </w:rPr>
      </w:pPr>
      <w:r>
        <w:rPr>
          <w:spacing w:val="6"/>
          <w:sz w:val="28"/>
        </w:rPr>
        <w:t>общеобразовательная</w:t>
      </w:r>
      <w:r>
        <w:rPr>
          <w:spacing w:val="82"/>
          <w:sz w:val="28"/>
        </w:rPr>
        <w:t> </w:t>
      </w:r>
      <w:r>
        <w:rPr>
          <w:spacing w:val="5"/>
          <w:sz w:val="28"/>
        </w:rPr>
        <w:t>школа </w:t>
      </w:r>
      <w:r>
        <w:rPr>
          <w:sz w:val="28"/>
        </w:rPr>
        <w:t>– </w:t>
      </w:r>
      <w:r>
        <w:rPr>
          <w:spacing w:val="5"/>
          <w:sz w:val="28"/>
        </w:rPr>
        <w:t>учебное заведение, </w:t>
      </w:r>
      <w:r>
        <w:rPr>
          <w:spacing w:val="6"/>
          <w:sz w:val="28"/>
        </w:rPr>
        <w:t>реализующее </w:t>
      </w:r>
      <w:r>
        <w:rPr>
          <w:sz w:val="28"/>
        </w:rPr>
        <w:t>общеобразовательные учебные программы начального, основного среднего и общего </w:t>
      </w:r>
      <w:r>
        <w:rPr>
          <w:spacing w:val="2"/>
          <w:sz w:val="28"/>
        </w:rPr>
        <w:t>среднего</w:t>
        <w:tab/>
        <w:t>образования,</w:t>
        <w:tab/>
      </w:r>
      <w:r>
        <w:rPr>
          <w:sz w:val="28"/>
        </w:rPr>
        <w:t>а</w:t>
        <w:tab/>
      </w:r>
      <w:r>
        <w:rPr>
          <w:spacing w:val="2"/>
          <w:sz w:val="28"/>
        </w:rPr>
        <w:t>также</w:t>
        <w:tab/>
        <w:t>образовательные</w:t>
        <w:tab/>
        <w:t>программы</w:t>
        <w:tab/>
        <w:t>дополнительного </w:t>
      </w:r>
      <w:r>
        <w:rPr>
          <w:sz w:val="28"/>
        </w:rPr>
        <w:t>образования обучающихся и</w:t>
      </w:r>
      <w:r>
        <w:rPr>
          <w:spacing w:val="-4"/>
          <w:sz w:val="28"/>
        </w:rPr>
        <w:t> </w:t>
      </w:r>
      <w:r>
        <w:rPr>
          <w:sz w:val="28"/>
        </w:rPr>
        <w:t>воспитанников;</w:t>
      </w:r>
    </w:p>
    <w:p>
      <w:pPr>
        <w:pStyle w:val="BodyText"/>
        <w:spacing w:line="273" w:lineRule="auto" w:before="2"/>
        <w:ind w:firstLine="486"/>
      </w:pPr>
      <w:r>
        <w:rPr/>
        <w:t>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p>
      <w:pPr>
        <w:pStyle w:val="BodyText"/>
        <w:spacing w:line="273" w:lineRule="auto" w:before="0"/>
        <w:ind w:firstLine="489"/>
      </w:pPr>
      <w:r>
        <w:rPr/>
        <w:t>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tabs>
          <w:tab w:pos="1354" w:val="left" w:leader="none"/>
          <w:tab w:pos="1745" w:val="left" w:leader="none"/>
          <w:tab w:pos="3977" w:val="left" w:leader="none"/>
          <w:tab w:pos="5933" w:val="left" w:leader="none"/>
          <w:tab w:pos="6323" w:val="left" w:leader="none"/>
          <w:tab w:pos="8346" w:val="left" w:leader="none"/>
          <w:tab w:pos="9008" w:val="left" w:leader="none"/>
        </w:tabs>
        <w:spacing w:line="273" w:lineRule="auto" w:before="60"/>
        <w:ind w:right="275"/>
      </w:pPr>
      <w:r>
        <w:rPr/>
        <w:t>устанавливающий классификацию и кодирование направлений подготовки кадров с </w:t>
      </w:r>
      <w:r>
        <w:rPr>
          <w:spacing w:val="4"/>
        </w:rPr>
        <w:t>высшим</w:t>
        <w:tab/>
      </w:r>
      <w:r>
        <w:rPr/>
        <w:t>и</w:t>
        <w:tab/>
      </w:r>
      <w:r>
        <w:rPr>
          <w:spacing w:val="4"/>
        </w:rPr>
        <w:t>послевузовским</w:t>
        <w:tab/>
        <w:t>образованием</w:t>
        <w:tab/>
      </w:r>
      <w:r>
        <w:rPr/>
        <w:t>и</w:t>
        <w:tab/>
      </w:r>
      <w:r>
        <w:rPr>
          <w:spacing w:val="4"/>
        </w:rPr>
        <w:t>используемый</w:t>
        <w:tab/>
      </w:r>
      <w:r>
        <w:rPr>
          <w:spacing w:val="3"/>
        </w:rPr>
        <w:t>для</w:t>
        <w:tab/>
      </w:r>
      <w:r>
        <w:rPr>
          <w:spacing w:val="4"/>
        </w:rPr>
        <w:t>реализации </w:t>
      </w:r>
      <w:r>
        <w:rPr/>
        <w:t>образовательных программ высшего и послевузовского</w:t>
      </w:r>
      <w:r>
        <w:rPr>
          <w:spacing w:val="-9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124" w:firstLine="437"/>
        <w:jc w:val="both"/>
      </w:pPr>
      <w:r>
        <w:rPr/>
        <w:t>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>
      <w:pPr>
        <w:pStyle w:val="BodyText"/>
        <w:tabs>
          <w:tab w:pos="939" w:val="left" w:leader="none"/>
          <w:tab w:pos="2249" w:val="left" w:leader="none"/>
          <w:tab w:pos="3637" w:val="left" w:leader="none"/>
          <w:tab w:pos="5602" w:val="left" w:leader="none"/>
          <w:tab w:pos="6054" w:val="left" w:leader="none"/>
          <w:tab w:pos="6792" w:val="left" w:leader="none"/>
          <w:tab w:pos="9375" w:val="left" w:leader="none"/>
        </w:tabs>
        <w:spacing w:line="273" w:lineRule="auto"/>
        <w:ind w:right="124" w:firstLine="426"/>
      </w:pPr>
      <w:r>
        <w:rPr/>
        <w:t>21-4) эндаумент-фонд организации высшего и (или) послевузовского образования – </w:t>
      </w:r>
      <w:r>
        <w:rPr>
          <w:spacing w:val="3"/>
        </w:rPr>
        <w:t>фонд</w:t>
        <w:tab/>
        <w:t>целевого</w:t>
        <w:tab/>
        <w:t>капитала,</w:t>
        <w:tab/>
        <w:t>формируемый</w:t>
        <w:tab/>
      </w:r>
      <w:r>
        <w:rPr/>
        <w:t>за</w:t>
        <w:tab/>
      </w:r>
      <w:r>
        <w:rPr>
          <w:spacing w:val="3"/>
        </w:rPr>
        <w:t>счет</w:t>
        <w:tab/>
        <w:t>благотворительной</w:t>
        <w:tab/>
        <w:t>помощи, </w:t>
      </w:r>
      <w:r>
        <w:rPr/>
        <w:t>безвозмездных отчислений, пожертвований, грантов, вкладов учредителей</w:t>
      </w:r>
      <w:r>
        <w:rPr>
          <w:spacing w:val="61"/>
        </w:rPr>
        <w:t> </w:t>
      </w:r>
      <w:r>
        <w:rPr/>
        <w:t>(участников</w:t>
      </w:r>
    </w:p>
    <w:p>
      <w:pPr>
        <w:pStyle w:val="BodyText"/>
        <w:spacing w:line="273" w:lineRule="auto"/>
      </w:pPr>
      <w:r>
        <w:rPr/>
        <w:t>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p>
      <w:pPr>
        <w:pStyle w:val="BodyText"/>
        <w:tabs>
          <w:tab w:pos="1699" w:val="left" w:leader="none"/>
          <w:tab w:pos="4023" w:val="left" w:leader="none"/>
          <w:tab w:pos="5645" w:val="left" w:leader="none"/>
          <w:tab w:pos="7533" w:val="left" w:leader="none"/>
          <w:tab w:pos="7924" w:val="left" w:leader="none"/>
        </w:tabs>
        <w:spacing w:line="273" w:lineRule="auto"/>
        <w:ind w:right="275" w:firstLine="745"/>
      </w:pPr>
      <w:r>
        <w:rPr>
          <w:spacing w:val="2"/>
        </w:rPr>
        <w:t>21-5) высший колледж </w:t>
      </w:r>
      <w:r>
        <w:rPr/>
        <w:t>– </w:t>
      </w:r>
      <w:r>
        <w:rPr>
          <w:spacing w:val="2"/>
        </w:rPr>
        <w:t>учебное заведение, реализующее интегрированные модульные</w:t>
        <w:tab/>
        <w:t>образовательные</w:t>
        <w:tab/>
        <w:t>программы</w:t>
        <w:tab/>
        <w:t>технического</w:t>
        <w:tab/>
      </w:r>
      <w:r>
        <w:rPr/>
        <w:t>и</w:t>
        <w:tab/>
      </w:r>
      <w:r>
        <w:rPr>
          <w:spacing w:val="2"/>
        </w:rPr>
        <w:t>профессионального,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tabs>
          <w:tab w:pos="2352" w:val="left" w:leader="none"/>
          <w:tab w:pos="4035" w:val="left" w:leader="none"/>
          <w:tab w:pos="5508" w:val="left" w:leader="none"/>
          <w:tab w:pos="7077" w:val="left" w:leader="none"/>
          <w:tab w:pos="8396" w:val="left" w:leader="none"/>
          <w:tab w:pos="8898" w:val="left" w:leader="none"/>
          <w:tab w:pos="9666" w:val="left" w:leader="none"/>
          <w:tab w:pos="10286" w:val="left" w:leader="none"/>
        </w:tabs>
        <w:spacing w:line="273" w:lineRule="auto" w:before="2"/>
        <w:ind w:right="220" w:firstLine="487"/>
      </w:pPr>
      <w:r>
        <w:rPr/>
        <w:t>21-6) исследовательский университет – университет, реализующий утвержденную </w:t>
      </w:r>
      <w:r>
        <w:rPr>
          <w:spacing w:val="4"/>
        </w:rPr>
        <w:t>Правительством</w:t>
        <w:tab/>
        <w:t>Республики</w:t>
        <w:tab/>
        <w:t>Казахстан</w:t>
        <w:tab/>
        <w:t>программу</w:t>
        <w:tab/>
        <w:t>развития</w:t>
        <w:tab/>
      </w:r>
      <w:r>
        <w:rPr>
          <w:spacing w:val="2"/>
        </w:rPr>
        <w:t>на</w:t>
        <w:tab/>
      </w:r>
      <w:r>
        <w:rPr>
          <w:spacing w:val="3"/>
        </w:rPr>
        <w:t>пять</w:t>
        <w:tab/>
        <w:t>лет</w:t>
        <w:tab/>
      </w:r>
      <w:r>
        <w:rPr/>
        <w:t>и использующий результаты своей деятельности для интеграции образования и науки, генерации и трансферта новых знаний и</w:t>
      </w:r>
      <w:r>
        <w:rPr>
          <w:spacing w:val="-8"/>
        </w:rPr>
        <w:t> </w:t>
      </w:r>
      <w:r>
        <w:rPr/>
        <w:t>технологий;</w:t>
      </w:r>
    </w:p>
    <w:p>
      <w:pPr>
        <w:pStyle w:val="BodyText"/>
        <w:spacing w:line="273" w:lineRule="auto"/>
        <w:ind w:right="199" w:firstLine="662"/>
        <w:jc w:val="both"/>
      </w:pPr>
      <w:r>
        <w:rPr/>
        <w:t>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>
      <w:pPr>
        <w:pStyle w:val="ListParagraph"/>
        <w:numPr>
          <w:ilvl w:val="0"/>
          <w:numId w:val="1"/>
        </w:numPr>
        <w:tabs>
          <w:tab w:pos="1265" w:val="left" w:leader="none"/>
        </w:tabs>
        <w:spacing w:line="273" w:lineRule="auto" w:before="2" w:after="0"/>
        <w:ind w:left="100" w:right="198" w:firstLine="673"/>
        <w:jc w:val="both"/>
        <w:rPr>
          <w:sz w:val="28"/>
        </w:rPr>
      </w:pPr>
      <w:r>
        <w:rPr>
          <w:sz w:val="28"/>
        </w:rPr>
        <w:t>инновационно-образовательный консорциум - добровольное равноправное объединение на основе договора о совместной деятельности, в котором организаций </w:t>
      </w:r>
      <w:r>
        <w:rPr>
          <w:spacing w:val="2"/>
          <w:sz w:val="28"/>
        </w:rPr>
        <w:t>высшего </w:t>
      </w:r>
      <w:r>
        <w:rPr>
          <w:sz w:val="28"/>
        </w:rPr>
        <w:t>и </w:t>
      </w:r>
      <w:r>
        <w:rPr>
          <w:spacing w:val="2"/>
          <w:sz w:val="28"/>
        </w:rPr>
        <w:t>(или) послевузовского образования, научные организации </w:t>
      </w:r>
      <w:r>
        <w:rPr>
          <w:sz w:val="28"/>
        </w:rPr>
        <w:t>и </w:t>
      </w:r>
      <w:r>
        <w:rPr>
          <w:spacing w:val="2"/>
          <w:sz w:val="28"/>
        </w:rPr>
        <w:t>другие </w:t>
      </w:r>
      <w:r>
        <w:rPr>
          <w:sz w:val="28"/>
        </w:rPr>
        <w:t>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3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3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3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before="46"/>
      </w:pPr>
      <w:r>
        <w:rPr/>
        <w:t>истечении десяти календарных дней после его первого официального опубликования);</w:t>
      </w:r>
    </w:p>
    <w:p>
      <w:pPr>
        <w:spacing w:after="0"/>
        <w:sectPr>
          <w:type w:val="continuous"/>
          <w:pgSz w:w="12240" w:h="15840"/>
          <w:pgMar w:top="84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45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45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45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before="46"/>
        <w:jc w:val="both"/>
      </w:pPr>
      <w:r>
        <w:rPr/>
        <w:t>истечении десяти календарных дней после его первого официального опубликования);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73" w:lineRule="auto" w:before="45" w:after="0"/>
        <w:ind w:left="100" w:right="194" w:firstLine="765"/>
        <w:jc w:val="both"/>
        <w:rPr>
          <w:sz w:val="28"/>
        </w:rPr>
      </w:pPr>
      <w:r>
        <w:rPr>
          <w:spacing w:val="2"/>
          <w:sz w:val="28"/>
        </w:rPr>
        <w:t>институт </w:t>
      </w:r>
      <w:r>
        <w:rPr>
          <w:sz w:val="28"/>
        </w:rPr>
        <w:t>– </w:t>
      </w:r>
      <w:r>
        <w:rPr>
          <w:spacing w:val="2"/>
          <w:sz w:val="28"/>
        </w:rPr>
        <w:t>организация высшего </w:t>
      </w:r>
      <w:r>
        <w:rPr>
          <w:sz w:val="28"/>
        </w:rPr>
        <w:t>и </w:t>
      </w:r>
      <w:r>
        <w:rPr>
          <w:spacing w:val="2"/>
          <w:sz w:val="28"/>
        </w:rPr>
        <w:t>(или) послевузовского образования, </w:t>
      </w:r>
      <w:r>
        <w:rPr>
          <w:sz w:val="28"/>
        </w:rPr>
        <w:t>осуществляющая научно-педагогическую деятельность, а также подготовку кадров</w:t>
      </w:r>
      <w:r>
        <w:rPr>
          <w:spacing w:val="-20"/>
          <w:sz w:val="28"/>
        </w:rPr>
        <w:t> </w:t>
      </w:r>
      <w:r>
        <w:rPr>
          <w:sz w:val="28"/>
        </w:rPr>
        <w:t>для 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73" w:lineRule="auto" w:before="1" w:after="0"/>
        <w:ind w:left="100" w:right="207" w:firstLine="495"/>
        <w:jc w:val="both"/>
        <w:rPr>
          <w:sz w:val="28"/>
        </w:rPr>
      </w:pPr>
      <w:r>
        <w:rPr>
          <w:sz w:val="28"/>
        </w:rPr>
        <w:t>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</w:t>
      </w:r>
      <w:r>
        <w:rPr>
          <w:spacing w:val="-5"/>
          <w:sz w:val="28"/>
        </w:rPr>
        <w:t> </w:t>
      </w:r>
      <w:r>
        <w:rPr>
          <w:sz w:val="28"/>
        </w:rPr>
        <w:t>органа;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line="273" w:lineRule="auto" w:before="60"/>
        <w:ind w:right="121" w:firstLine="439"/>
      </w:pPr>
      <w:r>
        <w:rPr/>
        <w:t>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>
      <w:pPr>
        <w:pStyle w:val="ListParagraph"/>
        <w:numPr>
          <w:ilvl w:val="0"/>
          <w:numId w:val="1"/>
        </w:numPr>
        <w:tabs>
          <w:tab w:pos="1399" w:val="left" w:leader="none"/>
        </w:tabs>
        <w:spacing w:line="273" w:lineRule="auto" w:before="2" w:after="0"/>
        <w:ind w:left="100" w:right="254" w:firstLine="784"/>
        <w:jc w:val="both"/>
        <w:rPr>
          <w:sz w:val="28"/>
        </w:rPr>
      </w:pPr>
      <w:r>
        <w:rPr>
          <w:spacing w:val="2"/>
          <w:sz w:val="28"/>
        </w:rPr>
        <w:t>интернатные организации </w:t>
      </w:r>
      <w:r>
        <w:rPr>
          <w:sz w:val="28"/>
        </w:rPr>
        <w:t>– </w:t>
      </w:r>
      <w:r>
        <w:rPr>
          <w:spacing w:val="2"/>
          <w:sz w:val="28"/>
        </w:rPr>
        <w:t>организации образования, обеспечивающие государственные гарантии прав </w:t>
      </w:r>
      <w:r>
        <w:rPr>
          <w:sz w:val="28"/>
        </w:rPr>
        <w:t>на </w:t>
      </w:r>
      <w:r>
        <w:rPr>
          <w:spacing w:val="2"/>
          <w:sz w:val="28"/>
        </w:rPr>
        <w:t>образование определенных категорий </w:t>
      </w:r>
      <w:r>
        <w:rPr>
          <w:sz w:val="28"/>
        </w:rPr>
        <w:t>лиц с предоставлением места</w:t>
      </w:r>
      <w:r>
        <w:rPr>
          <w:spacing w:val="-3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73" w:lineRule="auto" w:before="1" w:after="0"/>
        <w:ind w:left="100" w:right="123" w:firstLine="420"/>
        <w:jc w:val="left"/>
        <w:rPr>
          <w:sz w:val="28"/>
        </w:rPr>
      </w:pPr>
      <w:r>
        <w:rPr>
          <w:sz w:val="28"/>
        </w:rPr>
        <w:t>интернатура – форма подготовки обучающихся по клиническим</w:t>
      </w:r>
      <w:r>
        <w:rPr>
          <w:spacing w:val="-39"/>
          <w:sz w:val="28"/>
        </w:rPr>
        <w:t> </w:t>
      </w:r>
      <w:r>
        <w:rPr>
          <w:sz w:val="28"/>
        </w:rPr>
        <w:t>специальностям в рамках базового высшего медицинского образования для получения допуска к клинической</w:t>
      </w:r>
      <w:r>
        <w:rPr>
          <w:spacing w:val="-2"/>
          <w:sz w:val="28"/>
        </w:rPr>
        <w:t> </w:t>
      </w:r>
      <w:r>
        <w:rPr>
          <w:sz w:val="28"/>
        </w:rPr>
        <w:t>практике;</w:t>
      </w:r>
    </w:p>
    <w:p>
      <w:pPr>
        <w:pStyle w:val="BodyText"/>
        <w:spacing w:line="273" w:lineRule="auto"/>
        <w:ind w:right="219" w:firstLine="540"/>
        <w:jc w:val="both"/>
      </w:pPr>
      <w:r>
        <w:rPr/>
        <w:t>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>
      <w:pPr>
        <w:pStyle w:val="BodyText"/>
        <w:tabs>
          <w:tab w:pos="1661" w:val="left" w:leader="none"/>
          <w:tab w:pos="3137" w:val="left" w:leader="none"/>
          <w:tab w:pos="4767" w:val="left" w:leader="none"/>
          <w:tab w:pos="6446" w:val="left" w:leader="none"/>
          <w:tab w:pos="6791" w:val="left" w:leader="none"/>
          <w:tab w:pos="8432" w:val="left" w:leader="none"/>
          <w:tab w:pos="10299" w:val="left" w:leader="none"/>
        </w:tabs>
        <w:spacing w:line="273" w:lineRule="auto" w:before="2"/>
        <w:ind w:right="197" w:firstLine="732"/>
      </w:pPr>
      <w:r>
        <w:rPr/>
        <w:t>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</w:t>
      </w:r>
      <w:r>
        <w:rPr>
          <w:spacing w:val="3"/>
        </w:rPr>
        <w:t>попечения родителей </w:t>
      </w:r>
      <w:r>
        <w:rPr>
          <w:spacing w:val="2"/>
        </w:rPr>
        <w:t>или </w:t>
      </w:r>
      <w:r>
        <w:rPr>
          <w:spacing w:val="3"/>
        </w:rPr>
        <w:t>лиц, </w:t>
      </w:r>
      <w:r>
        <w:rPr/>
        <w:t>их </w:t>
      </w:r>
      <w:r>
        <w:rPr>
          <w:spacing w:val="3"/>
        </w:rPr>
        <w:t>заменяющих, </w:t>
      </w:r>
      <w:r>
        <w:rPr/>
        <w:t>в </w:t>
      </w:r>
      <w:r>
        <w:rPr>
          <w:spacing w:val="3"/>
        </w:rPr>
        <w:t>случае невозможности </w:t>
      </w:r>
      <w:r>
        <w:rPr/>
        <w:t>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</w:t>
      </w:r>
      <w:r>
        <w:rPr>
          <w:spacing w:val="3"/>
        </w:rPr>
        <w:t>вследствие</w:t>
        <w:tab/>
        <w:t>жестокого</w:t>
        <w:tab/>
        <w:t>обращения,</w:t>
        <w:tab/>
        <w:t>приведшего</w:t>
        <w:tab/>
      </w:r>
      <w:r>
        <w:rPr/>
        <w:t>к</w:t>
        <w:tab/>
      </w:r>
      <w:r>
        <w:rPr>
          <w:spacing w:val="3"/>
        </w:rPr>
        <w:t>социальной</w:t>
        <w:tab/>
        <w:t>дезадаптации</w:t>
        <w:tab/>
      </w:r>
      <w:r>
        <w:rPr/>
        <w:t>и социальной</w:t>
      </w:r>
      <w:r>
        <w:rPr>
          <w:spacing w:val="-2"/>
        </w:rPr>
        <w:t> </w:t>
      </w:r>
      <w:r>
        <w:rPr/>
        <w:t>депривации;</w:t>
      </w:r>
    </w:p>
    <w:p>
      <w:pPr>
        <w:pStyle w:val="ListParagraph"/>
        <w:numPr>
          <w:ilvl w:val="0"/>
          <w:numId w:val="1"/>
        </w:numPr>
        <w:tabs>
          <w:tab w:pos="1865" w:val="left" w:leader="none"/>
          <w:tab w:pos="1866" w:val="left" w:leader="none"/>
          <w:tab w:pos="2604" w:val="left" w:leader="none"/>
          <w:tab w:pos="3802" w:val="left" w:leader="none"/>
          <w:tab w:pos="4396" w:val="left" w:leader="none"/>
          <w:tab w:pos="5860" w:val="left" w:leader="none"/>
          <w:tab w:pos="6045" w:val="left" w:leader="none"/>
          <w:tab w:pos="6194" w:val="left" w:leader="none"/>
          <w:tab w:pos="6341" w:val="left" w:leader="none"/>
          <w:tab w:pos="7800" w:val="left" w:leader="none"/>
          <w:tab w:pos="8390" w:val="left" w:leader="none"/>
          <w:tab w:pos="8527" w:val="left" w:leader="none"/>
          <w:tab w:pos="9151" w:val="left" w:leader="none"/>
          <w:tab w:pos="9485" w:val="left" w:leader="none"/>
          <w:tab w:pos="10309" w:val="left" w:leader="none"/>
        </w:tabs>
        <w:spacing w:line="273" w:lineRule="auto" w:before="5" w:after="0"/>
        <w:ind w:left="100" w:right="197" w:firstLine="1173"/>
        <w:jc w:val="left"/>
        <w:rPr>
          <w:sz w:val="28"/>
        </w:rPr>
      </w:pPr>
      <w:r>
        <w:rPr>
          <w:spacing w:val="6"/>
          <w:sz w:val="28"/>
        </w:rPr>
        <w:t>профессиональная</w:t>
        <w:tab/>
        <w:t>ориентация</w:t>
        <w:tab/>
        <w:tab/>
      </w:r>
      <w:r>
        <w:rPr>
          <w:sz w:val="28"/>
        </w:rPr>
        <w:t>-</w:t>
        <w:tab/>
        <w:tab/>
      </w:r>
      <w:r>
        <w:rPr>
          <w:spacing w:val="6"/>
          <w:sz w:val="28"/>
        </w:rPr>
        <w:t>предоставление</w:t>
        <w:tab/>
        <w:tab/>
        <w:t>информации</w:t>
        <w:tab/>
      </w:r>
      <w:r>
        <w:rPr>
          <w:sz w:val="28"/>
        </w:rPr>
        <w:t>и </w:t>
      </w:r>
      <w:r>
        <w:rPr>
          <w:spacing w:val="3"/>
          <w:sz w:val="28"/>
        </w:rPr>
        <w:t>консультационной</w:t>
        <w:tab/>
        <w:t>помощи</w:t>
        <w:tab/>
        <w:t>обучающемуся</w:t>
        <w:tab/>
      </w:r>
      <w:r>
        <w:rPr>
          <w:sz w:val="28"/>
        </w:rPr>
        <w:t>в</w:t>
        <w:tab/>
        <w:tab/>
      </w:r>
      <w:r>
        <w:rPr>
          <w:spacing w:val="3"/>
          <w:sz w:val="28"/>
        </w:rPr>
        <w:t>реализации</w:t>
        <w:tab/>
      </w:r>
      <w:r>
        <w:rPr>
          <w:spacing w:val="2"/>
          <w:sz w:val="28"/>
        </w:rPr>
        <w:t>его</w:t>
        <w:tab/>
      </w:r>
      <w:r>
        <w:rPr>
          <w:spacing w:val="3"/>
          <w:sz w:val="28"/>
        </w:rPr>
        <w:t>прав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области </w:t>
      </w:r>
      <w:r>
        <w:rPr>
          <w:sz w:val="28"/>
        </w:rPr>
        <w:t>образовательных и профессиональных возможностей, свободном и осознанном выборе </w:t>
      </w:r>
      <w:r>
        <w:rPr>
          <w:spacing w:val="3"/>
          <w:sz w:val="28"/>
        </w:rPr>
        <w:t>профессии </w:t>
      </w:r>
      <w:r>
        <w:rPr>
          <w:sz w:val="28"/>
        </w:rPr>
        <w:t>и </w:t>
      </w:r>
      <w:r>
        <w:rPr>
          <w:spacing w:val="3"/>
          <w:sz w:val="28"/>
        </w:rPr>
        <w:t>места учебы </w:t>
      </w:r>
      <w:r>
        <w:rPr>
          <w:sz w:val="28"/>
        </w:rPr>
        <w:t>в </w:t>
      </w:r>
      <w:r>
        <w:rPr>
          <w:spacing w:val="3"/>
          <w:sz w:val="28"/>
        </w:rPr>
        <w:t>соответствии </w:t>
      </w:r>
      <w:r>
        <w:rPr>
          <w:sz w:val="28"/>
        </w:rPr>
        <w:t>с </w:t>
      </w:r>
      <w:r>
        <w:rPr>
          <w:spacing w:val="3"/>
          <w:sz w:val="28"/>
        </w:rPr>
        <w:t>профессиональными интересами, </w:t>
      </w:r>
      <w:r>
        <w:rPr>
          <w:sz w:val="28"/>
        </w:rPr>
        <w:t>индивидуальными способностями и психофизиологическими</w:t>
      </w:r>
      <w:r>
        <w:rPr>
          <w:spacing w:val="-13"/>
          <w:sz w:val="28"/>
        </w:rPr>
        <w:t> </w:t>
      </w:r>
      <w:r>
        <w:rPr>
          <w:sz w:val="28"/>
        </w:rPr>
        <w:t>особенностями;</w:t>
      </w:r>
    </w:p>
    <w:p>
      <w:pPr>
        <w:pStyle w:val="BodyText"/>
        <w:spacing w:line="273" w:lineRule="auto" w:before="2"/>
        <w:ind w:right="124" w:firstLine="816"/>
      </w:pPr>
      <w:r>
        <w:rPr/>
        <w:t>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>
      <w:pPr>
        <w:pStyle w:val="BodyText"/>
        <w:spacing w:line="273" w:lineRule="auto" w:before="2"/>
        <w:ind w:right="258" w:firstLine="804"/>
        <w:jc w:val="both"/>
      </w:pPr>
      <w:r>
        <w:rPr>
          <w:spacing w:val="2"/>
        </w:rPr>
        <w:t>29-2) профессиональная подготовка </w:t>
      </w:r>
      <w:r>
        <w:rPr/>
        <w:t>– </w:t>
      </w:r>
      <w:r>
        <w:rPr>
          <w:spacing w:val="2"/>
        </w:rPr>
        <w:t>форма профессионального обучения, направленного </w:t>
      </w:r>
      <w:r>
        <w:rPr/>
        <w:t>на </w:t>
      </w:r>
      <w:r>
        <w:rPr>
          <w:spacing w:val="2"/>
        </w:rPr>
        <w:t>развитие личности </w:t>
      </w:r>
      <w:r>
        <w:rPr/>
        <w:t>для </w:t>
      </w:r>
      <w:r>
        <w:rPr>
          <w:spacing w:val="2"/>
        </w:rPr>
        <w:t>приобретения новых </w:t>
      </w:r>
      <w:r>
        <w:rPr/>
        <w:t>или </w:t>
      </w:r>
      <w:r>
        <w:rPr>
          <w:spacing w:val="2"/>
        </w:rPr>
        <w:t>измененных </w:t>
      </w:r>
      <w:r>
        <w:rPr/>
        <w:t>профессиональных навыков, необходимых для выполнения определенного вида</w:t>
      </w:r>
      <w:r>
        <w:rPr>
          <w:spacing w:val="-49"/>
        </w:rPr>
        <w:t> </w:t>
      </w:r>
      <w:r>
        <w:rPr/>
        <w:t>работ;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73" w:lineRule="auto" w:before="1" w:after="0"/>
        <w:ind w:left="100" w:right="13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172-VІ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02" w:firstLine="561"/>
        <w:jc w:val="both"/>
      </w:pPr>
      <w:r>
        <w:rPr/>
        <w:t>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2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2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before="46"/>
      </w:pPr>
      <w:r>
        <w:rPr/>
        <w:t>истечении десяти календарных дней после его первого официального опубликования);</w:t>
      </w:r>
    </w:p>
    <w:p>
      <w:pPr>
        <w:spacing w:after="0"/>
        <w:sectPr>
          <w:type w:val="continuous"/>
          <w:pgSz w:w="12240" w:h="15840"/>
          <w:pgMar w:top="84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45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45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45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before="46"/>
      </w:pPr>
      <w:r>
        <w:rPr/>
        <w:t>истечении десяти календарных дней после его первого официального опубликования);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  <w:tab w:pos="2502" w:val="left" w:leader="none"/>
          <w:tab w:pos="4495" w:val="left" w:leader="none"/>
          <w:tab w:pos="7122" w:val="left" w:leader="none"/>
          <w:tab w:pos="8042" w:val="left" w:leader="none"/>
        </w:tabs>
        <w:spacing w:line="273" w:lineRule="auto" w:before="45" w:after="0"/>
        <w:ind w:left="100" w:right="219" w:firstLine="559"/>
        <w:jc w:val="left"/>
        <w:rPr>
          <w:sz w:val="28"/>
        </w:rPr>
      </w:pPr>
      <w:r>
        <w:rPr>
          <w:sz w:val="28"/>
        </w:rPr>
        <w:t>комплексное тестирование - форма экзамена, проводимого одновременно по </w:t>
      </w:r>
      <w:r>
        <w:rPr>
          <w:spacing w:val="19"/>
          <w:sz w:val="28"/>
        </w:rPr>
        <w:t>нескольким</w:t>
        <w:tab/>
      </w:r>
      <w:r>
        <w:rPr>
          <w:spacing w:val="18"/>
          <w:sz w:val="28"/>
        </w:rPr>
        <w:t>учебным</w:t>
        <w:tab/>
      </w:r>
      <w:r>
        <w:rPr>
          <w:spacing w:val="20"/>
          <w:sz w:val="28"/>
        </w:rPr>
        <w:t>дисциплинам</w:t>
        <w:tab/>
      </w:r>
      <w:r>
        <w:rPr>
          <w:sz w:val="28"/>
        </w:rPr>
        <w:t>с</w:t>
        <w:tab/>
      </w:r>
      <w:r>
        <w:rPr>
          <w:spacing w:val="20"/>
          <w:sz w:val="28"/>
        </w:rPr>
        <w:t>применением </w:t>
      </w:r>
      <w:r>
        <w:rPr>
          <w:sz w:val="28"/>
        </w:rPr>
        <w:t>информационно-коммуникационных</w:t>
      </w:r>
      <w:r>
        <w:rPr>
          <w:spacing w:val="-2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73" w:lineRule="auto" w:before="1" w:after="0"/>
        <w:ind w:left="100" w:right="123" w:firstLine="623"/>
        <w:jc w:val="left"/>
        <w:rPr>
          <w:sz w:val="28"/>
        </w:rPr>
      </w:pPr>
      <w:r>
        <w:rPr>
          <w:sz w:val="28"/>
        </w:rPr>
        <w:t>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</w:t>
      </w:r>
      <w:r>
        <w:rPr>
          <w:spacing w:val="2"/>
          <w:sz w:val="28"/>
        </w:rPr>
        <w:t>переподготовку </w:t>
      </w:r>
      <w:r>
        <w:rPr>
          <w:sz w:val="28"/>
        </w:rPr>
        <w:t>врачей, научных </w:t>
      </w:r>
      <w:r>
        <w:rPr>
          <w:spacing w:val="2"/>
          <w:sz w:val="28"/>
        </w:rPr>
        <w:t>кадров </w:t>
      </w:r>
      <w:r>
        <w:rPr>
          <w:sz w:val="28"/>
        </w:rPr>
        <w:t>и оказывающая все виды медицинской помощи;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273" w:lineRule="auto" w:before="4" w:after="0"/>
        <w:ind w:left="100" w:right="201" w:firstLine="715"/>
        <w:jc w:val="both"/>
        <w:rPr>
          <w:sz w:val="28"/>
        </w:rPr>
      </w:pPr>
      <w:r>
        <w:rPr>
          <w:sz w:val="28"/>
        </w:rPr>
        <w:t>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>
      <w:pPr>
        <w:pStyle w:val="BodyText"/>
        <w:spacing w:line="273" w:lineRule="auto"/>
        <w:ind w:right="231" w:firstLine="633"/>
        <w:jc w:val="both"/>
      </w:pPr>
      <w:r>
        <w:rPr/>
        <w:t>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>
      <w:pPr>
        <w:pStyle w:val="ListParagraph"/>
        <w:numPr>
          <w:ilvl w:val="0"/>
          <w:numId w:val="1"/>
        </w:numPr>
        <w:tabs>
          <w:tab w:pos="1714" w:val="left" w:leader="none"/>
          <w:tab w:pos="2558" w:val="left" w:leader="none"/>
          <w:tab w:pos="4541" w:val="left" w:leader="none"/>
          <w:tab w:pos="6533" w:val="left" w:leader="none"/>
          <w:tab w:pos="9276" w:val="left" w:leader="none"/>
        </w:tabs>
        <w:spacing w:line="273" w:lineRule="auto" w:before="1" w:after="0"/>
        <w:ind w:left="100" w:right="301" w:firstLine="1043"/>
        <w:jc w:val="left"/>
        <w:rPr>
          <w:sz w:val="28"/>
        </w:rPr>
      </w:pPr>
      <w:r>
        <w:rPr>
          <w:spacing w:val="6"/>
          <w:sz w:val="28"/>
        </w:rPr>
        <w:t>кредитная технология обучения </w:t>
      </w:r>
      <w:r>
        <w:rPr>
          <w:sz w:val="28"/>
        </w:rPr>
        <w:t>- </w:t>
      </w:r>
      <w:r>
        <w:rPr>
          <w:spacing w:val="6"/>
          <w:sz w:val="28"/>
        </w:rPr>
        <w:t>обучение </w:t>
      </w:r>
      <w:r>
        <w:rPr>
          <w:spacing w:val="3"/>
          <w:sz w:val="28"/>
        </w:rPr>
        <w:t>на </w:t>
      </w:r>
      <w:r>
        <w:rPr>
          <w:spacing w:val="5"/>
          <w:sz w:val="28"/>
        </w:rPr>
        <w:t>основе выбора </w:t>
      </w:r>
      <w:r>
        <w:rPr>
          <w:sz w:val="28"/>
        </w:rPr>
        <w:t>и </w:t>
      </w:r>
      <w:r>
        <w:rPr>
          <w:spacing w:val="2"/>
          <w:sz w:val="28"/>
        </w:rPr>
        <w:t>самостоятельного</w:t>
        <w:tab/>
        <w:t>планирования</w:t>
        <w:tab/>
        <w:t>обучающимся</w:t>
        <w:tab/>
        <w:t>последовательности</w:t>
        <w:tab/>
        <w:t>изучения </w:t>
      </w:r>
      <w:r>
        <w:rPr>
          <w:sz w:val="28"/>
        </w:rPr>
        <w:t>дисциплин с накоплением академических</w:t>
      </w:r>
      <w:r>
        <w:rPr>
          <w:spacing w:val="-7"/>
          <w:sz w:val="28"/>
        </w:rPr>
        <w:t> </w:t>
      </w:r>
      <w:r>
        <w:rPr>
          <w:sz w:val="28"/>
        </w:rPr>
        <w:t>кредитов;</w:t>
      </w:r>
    </w:p>
    <w:p>
      <w:pPr>
        <w:pStyle w:val="BodyText"/>
        <w:spacing w:line="273" w:lineRule="auto" w:before="2"/>
        <w:ind w:firstLine="459"/>
      </w:pPr>
      <w:r>
        <w:rPr/>
        <w:t>36-1) курсант – лицо, обучающееся в военном, специальном учебном заведении по образовательным программам высшего образования;</w:t>
      </w:r>
    </w:p>
    <w:p>
      <w:pPr>
        <w:pStyle w:val="ListParagraph"/>
        <w:numPr>
          <w:ilvl w:val="0"/>
          <w:numId w:val="1"/>
        </w:numPr>
        <w:tabs>
          <w:tab w:pos="1729" w:val="left" w:leader="none"/>
        </w:tabs>
        <w:spacing w:line="273" w:lineRule="auto" w:before="1" w:after="0"/>
        <w:ind w:left="100" w:right="270" w:firstLine="1058"/>
        <w:jc w:val="both"/>
        <w:rPr>
          <w:sz w:val="28"/>
        </w:rPr>
      </w:pPr>
      <w:r>
        <w:rPr>
          <w:spacing w:val="4"/>
          <w:sz w:val="28"/>
        </w:rPr>
        <w:t>квота </w:t>
      </w:r>
      <w:r>
        <w:rPr>
          <w:spacing w:val="5"/>
          <w:sz w:val="28"/>
        </w:rPr>
        <w:t>приема </w:t>
      </w:r>
      <w:r>
        <w:rPr>
          <w:sz w:val="28"/>
        </w:rPr>
        <w:t>– </w:t>
      </w:r>
      <w:r>
        <w:rPr>
          <w:spacing w:val="5"/>
          <w:sz w:val="28"/>
        </w:rPr>
        <w:t>предельное количество объема государственного </w:t>
      </w:r>
      <w:r>
        <w:rPr>
          <w:sz w:val="28"/>
        </w:rPr>
        <w:t>образовательного заказа, в том числе образовательных грантов, выделяемых для </w:t>
      </w:r>
      <w:r>
        <w:rPr>
          <w:spacing w:val="2"/>
          <w:sz w:val="28"/>
        </w:rPr>
        <w:t>приема </w:t>
      </w:r>
      <w:r>
        <w:rPr>
          <w:sz w:val="28"/>
        </w:rPr>
        <w:t>в </w:t>
      </w:r>
      <w:r>
        <w:rPr>
          <w:spacing w:val="2"/>
          <w:sz w:val="28"/>
        </w:rPr>
        <w:t>организации образования, реализующие образовательные программы </w:t>
      </w:r>
      <w:r>
        <w:rPr>
          <w:sz w:val="28"/>
        </w:rPr>
        <w:t>технического и профессионального, послесреднего и высшего</w:t>
      </w:r>
      <w:r>
        <w:rPr>
          <w:spacing w:val="-15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 w:before="2"/>
        <w:ind w:right="125" w:firstLine="437"/>
      </w:pPr>
      <w:r>
        <w:rPr/>
        <w:t>37-1) образовательный грант Первого Президента Республики Казахстан – Елбасы " 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>
      <w:pPr>
        <w:pStyle w:val="BodyText"/>
        <w:spacing w:line="273" w:lineRule="auto"/>
        <w:ind w:firstLine="883"/>
      </w:pPr>
      <w:r>
        <w:rPr/>
        <w:t>37-2) ассоциированный профессор (доцент), профессор – ученые звания, присваиваемые уполномоченным органом в области образования;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  <w:tab w:pos="2444" w:val="left" w:leader="none"/>
          <w:tab w:pos="7805" w:val="left" w:leader="none"/>
          <w:tab w:pos="9895" w:val="left" w:leader="none"/>
        </w:tabs>
        <w:spacing w:line="273" w:lineRule="auto" w:before="60" w:after="0"/>
        <w:ind w:left="100" w:right="229" w:firstLine="622"/>
        <w:jc w:val="left"/>
        <w:rPr>
          <w:sz w:val="28"/>
        </w:rPr>
      </w:pPr>
      <w:r>
        <w:rPr>
          <w:sz w:val="28"/>
        </w:rPr>
        <w:t>дистанционные образовательные технологии - обучение, осуществляемое с </w:t>
      </w:r>
      <w:r>
        <w:rPr>
          <w:spacing w:val="9"/>
          <w:sz w:val="28"/>
        </w:rPr>
        <w:t>применением</w:t>
        <w:tab/>
        <w:t>информационно-коммуникационных</w:t>
        <w:tab/>
        <w:t>технологий</w:t>
        <w:tab/>
      </w:r>
      <w:r>
        <w:rPr>
          <w:sz w:val="28"/>
        </w:rPr>
        <w:t>и телекоммуникационных средств при опосредствованном (на расстоянии) или не полностью опосредствованном взаимодействии обучающегося и</w:t>
      </w:r>
      <w:r>
        <w:rPr>
          <w:spacing w:val="-11"/>
          <w:sz w:val="28"/>
        </w:rPr>
        <w:t> </w:t>
      </w:r>
      <w:r>
        <w:rPr>
          <w:sz w:val="28"/>
        </w:rPr>
        <w:t>педагога;</w:t>
      </w:r>
    </w:p>
    <w:p>
      <w:pPr>
        <w:pStyle w:val="BodyText"/>
        <w:spacing w:line="273" w:lineRule="auto" w:before="2"/>
        <w:ind w:right="196" w:firstLine="731"/>
        <w:jc w:val="both"/>
      </w:pPr>
      <w:r>
        <w:rPr/>
        <w:t>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>
      <w:pPr>
        <w:pStyle w:val="BodyText"/>
        <w:spacing w:line="273" w:lineRule="auto"/>
        <w:ind w:right="235" w:firstLine="656"/>
        <w:jc w:val="both"/>
      </w:pPr>
      <w:r>
        <w:rPr/>
        <w:t>38-2) прикладной бакалавр – квалификация, присуждаемая лицам, освоившим образовательные программы послесреднего образования;</w:t>
      </w:r>
    </w:p>
    <w:p>
      <w:pPr>
        <w:pStyle w:val="BodyText"/>
        <w:spacing w:line="273" w:lineRule="auto"/>
        <w:ind w:right="333" w:firstLine="1369"/>
        <w:jc w:val="both"/>
      </w:pPr>
      <w:r>
        <w:rPr>
          <w:spacing w:val="6"/>
        </w:rPr>
        <w:t>38-3)</w:t>
      </w:r>
      <w:r>
        <w:rPr>
          <w:spacing w:val="82"/>
        </w:rPr>
        <w:t> </w:t>
      </w:r>
      <w:r>
        <w:rPr>
          <w:spacing w:val="7"/>
        </w:rPr>
        <w:t>внешкольная организация дополнительного образования </w:t>
      </w:r>
      <w:r>
        <w:rPr/>
        <w:t>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73" w:lineRule="auto" w:before="2" w:after="0"/>
        <w:ind w:left="100" w:right="198" w:firstLine="434"/>
        <w:jc w:val="both"/>
        <w:rPr>
          <w:sz w:val="28"/>
        </w:rPr>
      </w:pPr>
      <w:r>
        <w:rPr>
          <w:sz w:val="28"/>
        </w:rPr>
        <w:t>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>
      <w:pPr>
        <w:pStyle w:val="ListParagraph"/>
        <w:numPr>
          <w:ilvl w:val="0"/>
          <w:numId w:val="1"/>
        </w:numPr>
        <w:tabs>
          <w:tab w:pos="1325" w:val="left" w:leader="none"/>
          <w:tab w:pos="1745" w:val="left" w:leader="none"/>
          <w:tab w:pos="4137" w:val="left" w:leader="none"/>
          <w:tab w:pos="5998" w:val="left" w:leader="none"/>
          <w:tab w:pos="8365" w:val="left" w:leader="none"/>
          <w:tab w:pos="10250" w:val="left" w:leader="none"/>
        </w:tabs>
        <w:spacing w:line="273" w:lineRule="auto" w:before="1" w:after="0"/>
        <w:ind w:left="100" w:right="211" w:firstLine="722"/>
        <w:jc w:val="left"/>
        <w:rPr>
          <w:sz w:val="28"/>
        </w:rPr>
      </w:pPr>
      <w:r>
        <w:rPr>
          <w:sz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</w:t>
      </w:r>
      <w:r>
        <w:rPr>
          <w:spacing w:val="3"/>
          <w:sz w:val="28"/>
        </w:rPr>
        <w:t>программы</w:t>
        <w:tab/>
        <w:t>дополнительного</w:t>
        <w:tab/>
        <w:t>образования,</w:t>
        <w:tab/>
        <w:t>обеспечивающие</w:t>
        <w:tab/>
        <w:t>расширенное</w:t>
        <w:tab/>
      </w:r>
      <w:r>
        <w:rPr>
          <w:sz w:val="28"/>
        </w:rPr>
        <w:t>и углубленное естественно-математическое образование обучающихся в соответствии с их склонностями и</w:t>
      </w:r>
      <w:r>
        <w:rPr>
          <w:spacing w:val="-4"/>
          <w:sz w:val="28"/>
        </w:rPr>
        <w:t> </w:t>
      </w:r>
      <w:r>
        <w:rPr>
          <w:sz w:val="28"/>
        </w:rPr>
        <w:t>способностями;</w:t>
      </w:r>
    </w:p>
    <w:p>
      <w:pPr>
        <w:pStyle w:val="ListParagraph"/>
        <w:numPr>
          <w:ilvl w:val="0"/>
          <w:numId w:val="1"/>
        </w:numPr>
        <w:tabs>
          <w:tab w:pos="1458" w:val="left" w:leader="none"/>
        </w:tabs>
        <w:spacing w:line="273" w:lineRule="auto" w:before="2" w:after="0"/>
        <w:ind w:left="100" w:right="265" w:firstLine="833"/>
        <w:jc w:val="left"/>
        <w:rPr>
          <w:sz w:val="28"/>
        </w:rPr>
      </w:pPr>
      <w:r>
        <w:rPr>
          <w:spacing w:val="2"/>
          <w:sz w:val="28"/>
        </w:rPr>
        <w:t>магистр </w:t>
      </w:r>
      <w:r>
        <w:rPr>
          <w:sz w:val="28"/>
        </w:rPr>
        <w:t>– </w:t>
      </w:r>
      <w:r>
        <w:rPr>
          <w:spacing w:val="2"/>
          <w:sz w:val="28"/>
        </w:rPr>
        <w:t>степень, присуждаемая лицам, </w:t>
      </w:r>
      <w:r>
        <w:rPr>
          <w:spacing w:val="3"/>
          <w:sz w:val="28"/>
        </w:rPr>
        <w:t>освоившим образовательные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магистратуры;</w:t>
      </w:r>
    </w:p>
    <w:p>
      <w:pPr>
        <w:pStyle w:val="BodyText"/>
        <w:ind w:left="519"/>
      </w:pPr>
      <w:r>
        <w:rPr/>
        <w:t>41-1) магистрант – лицо, обучающееся в магистратуре;</w:t>
      </w:r>
    </w:p>
    <w:p>
      <w:pPr>
        <w:pStyle w:val="BodyText"/>
        <w:spacing w:line="273" w:lineRule="auto" w:before="46"/>
        <w:ind w:firstLine="611"/>
      </w:pPr>
      <w:r>
        <w:rPr/>
        <w:t>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>
      <w:pPr>
        <w:pStyle w:val="BodyText"/>
        <w:spacing w:line="273" w:lineRule="auto"/>
        <w:ind w:firstLine="906"/>
      </w:pPr>
      <w:r>
        <w:rPr>
          <w:spacing w:val="3"/>
        </w:rPr>
        <w:t>41-3) специалист </w:t>
      </w:r>
      <w:r>
        <w:rPr/>
        <w:t>– </w:t>
      </w:r>
      <w:r>
        <w:rPr>
          <w:spacing w:val="3"/>
        </w:rPr>
        <w:t>квалификация, присваиваемая лицам после освоения </w:t>
      </w:r>
      <w:r>
        <w:rPr/>
        <w:t>образовательной программы высшего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"/>
        </w:numPr>
        <w:tabs>
          <w:tab w:pos="1835" w:val="left" w:leader="none"/>
        </w:tabs>
        <w:spacing w:line="273" w:lineRule="auto" w:before="1" w:after="0"/>
        <w:ind w:left="100" w:right="314" w:firstLine="1148"/>
        <w:jc w:val="left"/>
        <w:rPr>
          <w:sz w:val="28"/>
        </w:rPr>
      </w:pPr>
      <w:r>
        <w:rPr>
          <w:spacing w:val="6"/>
          <w:sz w:val="28"/>
        </w:rPr>
        <w:t>специализированная </w:t>
      </w:r>
      <w:r>
        <w:rPr>
          <w:spacing w:val="5"/>
          <w:sz w:val="28"/>
        </w:rPr>
        <w:t>аккредитация </w:t>
      </w:r>
      <w:r>
        <w:rPr>
          <w:sz w:val="28"/>
        </w:rPr>
        <w:t>- </w:t>
      </w:r>
      <w:r>
        <w:rPr>
          <w:spacing w:val="5"/>
          <w:sz w:val="28"/>
        </w:rPr>
        <w:t>оценка качества отдельных </w:t>
      </w:r>
      <w:r>
        <w:rPr>
          <w:sz w:val="28"/>
        </w:rPr>
        <w:t>образовательных программ, реализуемых организацией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/>
        <w:ind w:right="231" w:firstLine="914"/>
        <w:jc w:val="both"/>
      </w:pPr>
      <w:r>
        <w:rPr/>
        <w:t>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1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before="45"/>
        <w:jc w:val="both"/>
      </w:pPr>
      <w:r>
        <w:rPr/>
        <w:t>истечении десяти календарных дней после его первого официального опубликования);</w:t>
      </w: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73" w:lineRule="auto" w:before="46" w:after="0"/>
        <w:ind w:left="100" w:right="221" w:firstLine="570"/>
        <w:jc w:val="both"/>
        <w:rPr>
          <w:sz w:val="28"/>
        </w:rPr>
      </w:pPr>
      <w:r>
        <w:rPr>
          <w:sz w:val="28"/>
        </w:rPr>
        <w:t>государственная именная стипендия - стипендия, учреждаемая Президентом Республики Казахстан и (или) Правительством Республики</w:t>
      </w:r>
      <w:r>
        <w:rPr>
          <w:spacing w:val="-15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73" w:lineRule="auto" w:before="1" w:after="0"/>
        <w:ind w:left="100" w:right="198" w:firstLine="452"/>
        <w:jc w:val="both"/>
        <w:rPr>
          <w:sz w:val="28"/>
        </w:rPr>
      </w:pPr>
      <w:r>
        <w:rPr>
          <w:sz w:val="28"/>
        </w:rPr>
        <w:t>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</w:t>
      </w:r>
      <w:r>
        <w:rPr>
          <w:spacing w:val="14"/>
          <w:sz w:val="28"/>
        </w:rPr>
        <w:t> </w:t>
      </w:r>
      <w:r>
        <w:rPr>
          <w:sz w:val="28"/>
        </w:rPr>
        <w:t>работников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tabs>
          <w:tab w:pos="482" w:val="left" w:leader="none"/>
          <w:tab w:pos="2391" w:val="left" w:leader="none"/>
          <w:tab w:pos="3043" w:val="left" w:leader="none"/>
          <w:tab w:pos="4815" w:val="left" w:leader="none"/>
          <w:tab w:pos="6723" w:val="left" w:leader="none"/>
          <w:tab w:pos="8363" w:val="left" w:leader="none"/>
        </w:tabs>
        <w:spacing w:line="273" w:lineRule="auto" w:before="60"/>
        <w:ind w:right="220"/>
      </w:pPr>
      <w:r>
        <w:rPr/>
        <w:t>и</w:t>
        <w:tab/>
      </w:r>
      <w:r>
        <w:rPr>
          <w:spacing w:val="3"/>
        </w:rPr>
        <w:t>специалистов</w:t>
        <w:tab/>
      </w:r>
      <w:r>
        <w:rPr>
          <w:spacing w:val="2"/>
        </w:rPr>
        <w:t>для</w:t>
        <w:tab/>
      </w:r>
      <w:r>
        <w:rPr>
          <w:spacing w:val="3"/>
        </w:rPr>
        <w:t>обеспечения</w:t>
        <w:tab/>
        <w:t>потребностей</w:t>
        <w:tab/>
        <w:t>экономики,</w:t>
        <w:tab/>
        <w:t>воспроизводства </w:t>
      </w:r>
      <w:r>
        <w:rPr/>
        <w:t>квалифицированной рабочей силы и интеллектуального потенциала общества, а также по учебно-методическому обеспечению системы</w:t>
      </w:r>
      <w:r>
        <w:rPr>
          <w:spacing w:val="-5"/>
        </w:rPr>
        <w:t> </w:t>
      </w:r>
      <w:r>
        <w:rPr/>
        <w:t>образования;</w:t>
      </w:r>
    </w:p>
    <w:p>
      <w:pPr>
        <w:pStyle w:val="BodyText"/>
        <w:tabs>
          <w:tab w:pos="1642" w:val="left" w:leader="none"/>
          <w:tab w:pos="2425" w:val="left" w:leader="none"/>
          <w:tab w:pos="4111" w:val="left" w:leader="none"/>
          <w:tab w:pos="4960" w:val="left" w:leader="none"/>
          <w:tab w:pos="6640" w:val="left" w:leader="none"/>
          <w:tab w:pos="9248" w:val="left" w:leader="none"/>
        </w:tabs>
        <w:spacing w:line="273" w:lineRule="auto" w:before="2"/>
        <w:ind w:right="275" w:firstLine="883"/>
      </w:pPr>
      <w:r>
        <w:rPr>
          <w:spacing w:val="3"/>
        </w:rPr>
        <w:t>45-1) государственный выпускной экзамен </w:t>
      </w:r>
      <w:r>
        <w:rPr/>
        <w:t>– </w:t>
      </w:r>
      <w:r>
        <w:rPr>
          <w:spacing w:val="3"/>
        </w:rPr>
        <w:t>форма итоговой аттестации </w:t>
      </w:r>
      <w:r>
        <w:rPr/>
        <w:t>обучающихся в организациях среднего образования, являющаяся необходимым </w:t>
      </w:r>
      <w:r>
        <w:rPr>
          <w:spacing w:val="7"/>
        </w:rPr>
        <w:t>условием</w:t>
        <w:tab/>
      </w:r>
      <w:r>
        <w:rPr>
          <w:spacing w:val="5"/>
        </w:rPr>
        <w:t>для</w:t>
        <w:tab/>
      </w:r>
      <w:r>
        <w:rPr>
          <w:spacing w:val="7"/>
        </w:rPr>
        <w:t>получения</w:t>
        <w:tab/>
      </w:r>
      <w:r>
        <w:rPr>
          <w:spacing w:val="5"/>
        </w:rPr>
        <w:t>ими</w:t>
        <w:tab/>
      </w:r>
      <w:r>
        <w:rPr>
          <w:spacing w:val="7"/>
        </w:rPr>
        <w:t>документа</w:t>
        <w:tab/>
        <w:t>государственного</w:t>
        <w:tab/>
        <w:t>образца, </w:t>
      </w:r>
      <w:r>
        <w:rPr/>
        <w:t>свидетельствующего об окончании курса среднего</w:t>
      </w:r>
      <w:r>
        <w:rPr>
          <w:spacing w:val="-9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1" w:after="0"/>
        <w:ind w:left="971" w:right="0" w:hanging="445"/>
        <w:jc w:val="left"/>
        <w:rPr>
          <w:sz w:val="28"/>
        </w:rPr>
      </w:pPr>
      <w:r>
        <w:rPr>
          <w:sz w:val="28"/>
        </w:rPr>
        <w:t>учебная программа – программа, определяющая по каждому учебному</w:t>
      </w:r>
      <w:r>
        <w:rPr>
          <w:spacing w:val="-15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line="273" w:lineRule="auto" w:before="46"/>
      </w:pPr>
      <w:r>
        <w:rPr/>
        <w:t>, каждой учебной дисциплине и (или) модулю содержание и объем знаний, умений, навыков и компетенций, подлежащих освоению;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73" w:lineRule="auto" w:before="1" w:after="0"/>
        <w:ind w:left="100" w:right="211" w:firstLine="517"/>
        <w:jc w:val="left"/>
        <w:rPr>
          <w:sz w:val="28"/>
        </w:rPr>
      </w:pPr>
      <w:r>
        <w:rPr>
          <w:sz w:val="28"/>
        </w:rPr>
        <w:t>учебный план – документ, регламентирующий перечень, последовательность, объем (трудоемкость) учебных предметов, учебных дисциплин и (или) модулей, </w:t>
      </w:r>
      <w:r>
        <w:rPr>
          <w:spacing w:val="2"/>
          <w:sz w:val="28"/>
        </w:rPr>
        <w:t>профессиональной практики, иных видов учебной деятельности обучающихся </w:t>
      </w:r>
      <w:r>
        <w:rPr>
          <w:sz w:val="28"/>
        </w:rPr>
        <w:t>соответствующего уровня образования и формы</w:t>
      </w:r>
      <w:r>
        <w:rPr>
          <w:spacing w:val="-8"/>
          <w:sz w:val="28"/>
        </w:rPr>
        <w:t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1"/>
        </w:numPr>
        <w:tabs>
          <w:tab w:pos="1487" w:val="left" w:leader="none"/>
        </w:tabs>
        <w:spacing w:line="273" w:lineRule="auto" w:before="2" w:after="0"/>
        <w:ind w:left="100" w:right="210" w:firstLine="858"/>
        <w:jc w:val="both"/>
        <w:rPr>
          <w:sz w:val="28"/>
        </w:rPr>
      </w:pPr>
      <w:r>
        <w:rPr>
          <w:spacing w:val="2"/>
          <w:sz w:val="28"/>
        </w:rPr>
        <w:t>учебно-клинический центр </w:t>
      </w:r>
      <w:r>
        <w:rPr>
          <w:sz w:val="28"/>
        </w:rPr>
        <w:t>- </w:t>
      </w:r>
      <w:r>
        <w:rPr>
          <w:spacing w:val="2"/>
          <w:sz w:val="28"/>
        </w:rPr>
        <w:t>структурное подразделение медицинской </w:t>
      </w:r>
      <w:r>
        <w:rPr>
          <w:sz w:val="28"/>
        </w:rPr>
        <w:t>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</w:t>
      </w:r>
      <w:r>
        <w:rPr>
          <w:spacing w:val="-28"/>
          <w:sz w:val="28"/>
        </w:rPr>
        <w:t> </w:t>
      </w:r>
      <w:r>
        <w:rPr>
          <w:sz w:val="28"/>
        </w:rPr>
        <w:t>работников;</w:t>
      </w:r>
    </w:p>
    <w:p>
      <w:pPr>
        <w:pStyle w:val="BodyText"/>
        <w:spacing w:line="273" w:lineRule="auto"/>
        <w:ind w:right="228" w:firstLine="968"/>
        <w:jc w:val="both"/>
      </w:pPr>
      <w:r>
        <w:rPr/>
        <w:t>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>
      <w:pPr>
        <w:pStyle w:val="BodyText"/>
        <w:tabs>
          <w:tab w:pos="1533" w:val="left" w:leader="none"/>
          <w:tab w:pos="3862" w:val="left" w:leader="none"/>
          <w:tab w:pos="6445" w:val="left" w:leader="none"/>
          <w:tab w:pos="8516" w:val="left" w:leader="none"/>
          <w:tab w:pos="9130" w:val="left" w:leader="none"/>
        </w:tabs>
        <w:spacing w:line="273" w:lineRule="auto" w:before="3"/>
        <w:ind w:right="275" w:firstLine="636"/>
      </w:pPr>
      <w:r>
        <w:rPr/>
        <w:t>48-2) результаты обучения – подтвержденный оценкой объем знаний, умений, </w:t>
      </w:r>
      <w:r>
        <w:rPr>
          <w:spacing w:val="5"/>
        </w:rPr>
        <w:t>навыков,</w:t>
        <w:tab/>
        <w:t>приобретенных,</w:t>
        <w:tab/>
        <w:t>демонстрируемых</w:t>
        <w:tab/>
        <w:t>обучающимся</w:t>
        <w:tab/>
      </w:r>
      <w:r>
        <w:rPr>
          <w:spacing w:val="3"/>
        </w:rPr>
        <w:t>по</w:t>
        <w:tab/>
      </w:r>
      <w:r>
        <w:rPr>
          <w:spacing w:val="5"/>
        </w:rPr>
        <w:t>освоению </w:t>
      </w:r>
      <w:r>
        <w:rPr/>
        <w:t>образовательной программы, и сформированные ценности и</w:t>
      </w:r>
      <w:r>
        <w:rPr>
          <w:spacing w:val="-12"/>
        </w:rPr>
        <w:t> </w:t>
      </w:r>
      <w:r>
        <w:rPr/>
        <w:t>отношения;</w:t>
      </w:r>
    </w:p>
    <w:p>
      <w:pPr>
        <w:pStyle w:val="BodyText"/>
        <w:spacing w:line="273" w:lineRule="auto"/>
        <w:ind w:right="206" w:firstLine="704"/>
        <w:jc w:val="both"/>
      </w:pPr>
      <w:r>
        <w:rPr/>
        <w:t>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73" w:lineRule="auto" w:before="2" w:after="0"/>
        <w:ind w:left="100" w:right="210" w:firstLine="543"/>
        <w:jc w:val="both"/>
        <w:rPr>
          <w:sz w:val="28"/>
        </w:rPr>
      </w:pPr>
      <w:r>
        <w:rPr>
          <w:sz w:val="28"/>
        </w:rPr>
        <w:t>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</w:t>
      </w:r>
      <w:r>
        <w:rPr>
          <w:spacing w:val="-17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/>
        <w:ind w:right="219" w:firstLine="603"/>
        <w:jc w:val="both"/>
      </w:pPr>
      <w:r>
        <w:rPr/>
        <w:t>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>
      <w:pPr>
        <w:pStyle w:val="BodyText"/>
        <w:spacing w:line="273" w:lineRule="auto" w:before="2"/>
        <w:ind w:right="205" w:firstLine="479"/>
        <w:jc w:val="both"/>
      </w:pPr>
      <w:r>
        <w:rPr/>
        <w:t>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79"/>
        <w:jc w:val="both"/>
      </w:pPr>
      <w:r>
        <w:rPr/>
        <w:t>среднего образования, специализированные общеобразовательные и специальные учебные программы;</w:t>
      </w:r>
    </w:p>
    <w:p>
      <w:pPr>
        <w:pStyle w:val="BodyText"/>
        <w:spacing w:line="273" w:lineRule="auto"/>
        <w:ind w:right="196" w:firstLine="421"/>
        <w:jc w:val="both"/>
      </w:pPr>
      <w:r>
        <w:rPr/>
        <w:t>49-3) программа нравственно-духовного образования "Самопознание" –</w:t>
      </w:r>
      <w:r>
        <w:rPr>
          <w:spacing w:val="-38"/>
        </w:rPr>
        <w:t> </w:t>
      </w:r>
      <w:r>
        <w:rPr/>
        <w:t>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line="273" w:lineRule="auto" w:before="2"/>
        <w:ind w:firstLine="420"/>
      </w:pPr>
      <w:r>
        <w:rPr>
          <w:color w:val="FF0000"/>
        </w:rPr>
        <w:t>49-4) исключен Законом РК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BodyText"/>
        <w:tabs>
          <w:tab w:pos="2299" w:val="left" w:leader="none"/>
          <w:tab w:pos="3185" w:val="left" w:leader="none"/>
          <w:tab w:pos="5080" w:val="left" w:leader="none"/>
          <w:tab w:pos="6122" w:val="left" w:leader="none"/>
          <w:tab w:pos="7952" w:val="left" w:leader="none"/>
          <w:tab w:pos="9194" w:val="left" w:leader="none"/>
          <w:tab w:pos="10323" w:val="left" w:leader="none"/>
        </w:tabs>
        <w:spacing w:line="273" w:lineRule="auto"/>
        <w:ind w:right="202" w:firstLine="590"/>
      </w:pPr>
      <w:r>
        <w:rPr/>
        <w:t>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</w:t>
      </w:r>
      <w:r>
        <w:rPr>
          <w:spacing w:val="2"/>
        </w:rPr>
        <w:t>социальные услуги </w:t>
      </w:r>
      <w:r>
        <w:rPr/>
        <w:t>с </w:t>
      </w:r>
      <w:r>
        <w:rPr>
          <w:spacing w:val="2"/>
        </w:rPr>
        <w:t>предоставлением постоянного </w:t>
      </w:r>
      <w:r>
        <w:rPr/>
        <w:t>или временного </w:t>
      </w:r>
      <w:r>
        <w:rPr>
          <w:spacing w:val="2"/>
        </w:rPr>
        <w:t>(дневного) </w:t>
      </w:r>
      <w:r>
        <w:rPr/>
        <w:t>пребывания, а также путем предоставления информационных, консультационных, </w:t>
      </w:r>
      <w:r>
        <w:rPr>
          <w:spacing w:val="3"/>
        </w:rPr>
        <w:t>посреднических</w:t>
        <w:tab/>
        <w:t>услуг</w:t>
        <w:tab/>
        <w:t>юридическим</w:t>
        <w:tab/>
        <w:t>лицам,</w:t>
        <w:tab/>
        <w:t>деятельность</w:t>
        <w:tab/>
        <w:t>которых</w:t>
        <w:tab/>
        <w:t>связана</w:t>
        <w:tab/>
      </w:r>
      <w:r>
        <w:rPr/>
        <w:t>с осуществлением мер по предупреждению трудной жизненной</w:t>
      </w:r>
      <w:r>
        <w:rPr>
          <w:spacing w:val="-13"/>
        </w:rPr>
        <w:t> </w:t>
      </w:r>
      <w:r>
        <w:rPr/>
        <w:t>ситуации;</w:t>
      </w:r>
    </w:p>
    <w:p>
      <w:pPr>
        <w:pStyle w:val="BodyText"/>
        <w:spacing w:line="273" w:lineRule="auto" w:before="3"/>
        <w:ind w:right="240" w:firstLine="692"/>
        <w:jc w:val="both"/>
      </w:pPr>
      <w:r>
        <w:rPr/>
        <w:t>49-6)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73" w:lineRule="auto" w:before="1" w:after="0"/>
        <w:ind w:left="100" w:right="27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10.07.2012 </w:t>
      </w:r>
      <w:r>
        <w:rPr>
          <w:sz w:val="28"/>
        </w:rPr>
        <w:t>№ 36-V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right="126" w:firstLine="740"/>
        <w:jc w:val="both"/>
      </w:pPr>
      <w:r>
        <w:rPr>
          <w:spacing w:val="2"/>
        </w:rPr>
        <w:t>50-1) педагог </w:t>
      </w:r>
      <w:r>
        <w:rPr/>
        <w:t>– </w:t>
      </w:r>
      <w:r>
        <w:rPr>
          <w:spacing w:val="2"/>
        </w:rPr>
        <w:t>лицо, имеющее педагогическое </w:t>
      </w:r>
      <w:r>
        <w:rPr/>
        <w:t>или </w:t>
      </w:r>
      <w:r>
        <w:rPr>
          <w:spacing w:val="2"/>
        </w:rPr>
        <w:t>иное профессиональное </w:t>
      </w:r>
      <w:r>
        <w:rPr/>
        <w:t>образование по соответствующему профилю и осуществляющее профессиональную деятельность педагога по обучению и воспитанию обучающихся и (или)</w:t>
      </w:r>
      <w:r>
        <w:rPr>
          <w:spacing w:val="-39"/>
        </w:rPr>
        <w:t> </w:t>
      </w:r>
      <w:r>
        <w:rPr/>
        <w:t>воспитанников</w:t>
      </w:r>
    </w:p>
    <w:p>
      <w:pPr>
        <w:pStyle w:val="BodyText"/>
        <w:spacing w:before="2"/>
        <w:jc w:val="both"/>
      </w:pPr>
      <w:r>
        <w:rPr/>
        <w:t>, методическому сопровождению или организации образовательной деятельности;</w:t>
      </w:r>
    </w:p>
    <w:p>
      <w:pPr>
        <w:pStyle w:val="BodyText"/>
        <w:tabs>
          <w:tab w:pos="2396" w:val="left" w:leader="none"/>
          <w:tab w:pos="3697" w:val="left" w:leader="none"/>
          <w:tab w:pos="6226" w:val="left" w:leader="none"/>
          <w:tab w:pos="8426" w:val="left" w:leader="none"/>
          <w:tab w:pos="9708" w:val="left" w:leader="none"/>
        </w:tabs>
        <w:spacing w:line="273" w:lineRule="auto" w:before="45"/>
        <w:ind w:right="220" w:firstLine="473"/>
      </w:pPr>
      <w:r>
        <w:rPr/>
        <w:t>50-2) посткурсовое сопровождение деятельности педагога – система мероприятий, </w:t>
      </w:r>
      <w:r>
        <w:rPr>
          <w:spacing w:val="2"/>
        </w:rPr>
        <w:t>обеспечивающая</w:t>
        <w:tab/>
        <w:t>развитие</w:t>
        <w:tab/>
        <w:t>профессиональной</w:t>
        <w:tab/>
        <w:t>компетентности</w:t>
        <w:tab/>
        <w:t>педагога</w:t>
        <w:tab/>
        <w:t>путем </w:t>
      </w:r>
      <w:r>
        <w:rPr/>
        <w:t>непрерывного мониторинга его посткурсовой деятельности и оказания методической, консультационной</w:t>
      </w:r>
      <w:r>
        <w:rPr>
          <w:spacing w:val="-2"/>
        </w:rPr>
        <w:t> </w:t>
      </w:r>
      <w:r>
        <w:rPr/>
        <w:t>помощи;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73" w:lineRule="auto" w:before="2" w:after="0"/>
        <w:ind w:left="100" w:right="211" w:firstLine="523"/>
        <w:jc w:val="left"/>
        <w:rPr>
          <w:sz w:val="28"/>
        </w:rPr>
      </w:pPr>
      <w:r>
        <w:rPr>
          <w:sz w:val="28"/>
        </w:rPr>
        <w:t>резидентура - форма получения послевузовского углубленного медицинского образования по клиническим</w:t>
      </w:r>
      <w:r>
        <w:rPr>
          <w:spacing w:val="-5"/>
          <w:sz w:val="28"/>
        </w:rPr>
        <w:t> </w:t>
      </w:r>
      <w:r>
        <w:rPr>
          <w:sz w:val="28"/>
        </w:rPr>
        <w:t>специальностям;</w:t>
      </w:r>
    </w:p>
    <w:p>
      <w:pPr>
        <w:pStyle w:val="BodyText"/>
        <w:spacing w:line="273" w:lineRule="auto"/>
        <w:ind w:right="198" w:firstLine="792"/>
        <w:jc w:val="both"/>
      </w:pPr>
      <w:r>
        <w:rPr/>
        <w:t>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>
      <w:pPr>
        <w:pStyle w:val="ListParagraph"/>
        <w:numPr>
          <w:ilvl w:val="0"/>
          <w:numId w:val="1"/>
        </w:numPr>
        <w:tabs>
          <w:tab w:pos="1369" w:val="left" w:leader="none"/>
        </w:tabs>
        <w:spacing w:line="273" w:lineRule="auto" w:before="1" w:after="0"/>
        <w:ind w:left="100" w:right="252" w:firstLine="759"/>
        <w:jc w:val="both"/>
        <w:rPr>
          <w:sz w:val="28"/>
        </w:rPr>
      </w:pPr>
      <w:r>
        <w:rPr>
          <w:spacing w:val="2"/>
          <w:sz w:val="28"/>
        </w:rPr>
        <w:t>духовные (религиозные) организации образования </w:t>
      </w:r>
      <w:r>
        <w:rPr>
          <w:sz w:val="28"/>
        </w:rPr>
        <w:t>- учебные </w:t>
      </w:r>
      <w:r>
        <w:rPr>
          <w:spacing w:val="2"/>
          <w:sz w:val="28"/>
        </w:rPr>
        <w:t>заведения, </w:t>
      </w:r>
      <w:r>
        <w:rPr>
          <w:sz w:val="28"/>
        </w:rPr>
        <w:t>реализующие образовательные программы подготовки</w:t>
      </w:r>
      <w:r>
        <w:rPr>
          <w:spacing w:val="-11"/>
          <w:sz w:val="28"/>
        </w:rPr>
        <w:t> </w:t>
      </w:r>
      <w:r>
        <w:rPr>
          <w:sz w:val="28"/>
        </w:rPr>
        <w:t>священнослужителей;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73" w:lineRule="auto" w:before="1" w:after="0"/>
        <w:ind w:left="100" w:right="236" w:firstLine="660"/>
        <w:jc w:val="both"/>
        <w:rPr>
          <w:sz w:val="28"/>
        </w:rPr>
      </w:pPr>
      <w:r>
        <w:rPr>
          <w:sz w:val="28"/>
        </w:rPr>
        <w:t>стипендия - сумма денег, предоставляемая обучающемуся для частичного покрытия расходов на питание, проживание и приобретение учебной</w:t>
      </w:r>
      <w:r>
        <w:rPr>
          <w:spacing w:val="-24"/>
          <w:sz w:val="28"/>
        </w:rPr>
        <w:t> </w:t>
      </w:r>
      <w:r>
        <w:rPr>
          <w:sz w:val="28"/>
        </w:rPr>
        <w:t>литературы;</w:t>
      </w:r>
    </w:p>
    <w:p>
      <w:pPr>
        <w:pStyle w:val="BodyText"/>
        <w:spacing w:line="273" w:lineRule="auto"/>
        <w:ind w:right="216" w:firstLine="545"/>
        <w:jc w:val="both"/>
      </w:pPr>
      <w:r>
        <w:rPr/>
        <w:t>53-1) стипендиальные программы – программы, предусматривающие обучение в казахстанских организациях высшего и (или) послевузовского образования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16"/>
        <w:jc w:val="both"/>
      </w:pPr>
      <w:r>
        <w:rPr/>
        <w:t>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>
      <w:pPr>
        <w:pStyle w:val="BodyText"/>
        <w:spacing w:line="273" w:lineRule="auto"/>
        <w:ind w:right="238" w:firstLine="663"/>
        <w:jc w:val="both"/>
      </w:pPr>
      <w:r>
        <w:rPr/>
        <w:t>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>
      <w:pPr>
        <w:pStyle w:val="BodyText"/>
        <w:spacing w:line="273" w:lineRule="auto"/>
        <w:ind w:firstLine="423"/>
      </w:pPr>
      <w:r>
        <w:rPr/>
        <w:t>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>
      <w:pPr>
        <w:pStyle w:val="BodyText"/>
        <w:spacing w:line="273" w:lineRule="auto" w:before="2"/>
        <w:ind w:firstLine="520"/>
      </w:pPr>
      <w:r>
        <w:rPr/>
        <w:t>53-4) классное руководство – функция, возложенная на педагога по координации деятельности обучающихся класса в рамках учебно-воспитательного процесса;</w:t>
      </w:r>
    </w:p>
    <w:p>
      <w:pPr>
        <w:pStyle w:val="BodyText"/>
        <w:tabs>
          <w:tab w:pos="2477" w:val="left" w:leader="none"/>
          <w:tab w:pos="3704" w:val="left" w:leader="none"/>
          <w:tab w:pos="4050" w:val="left" w:leader="none"/>
          <w:tab w:pos="5233" w:val="left" w:leader="none"/>
          <w:tab w:pos="6973" w:val="left" w:leader="none"/>
          <w:tab w:pos="8299" w:val="left" w:leader="none"/>
          <w:tab w:pos="10295" w:val="left" w:leader="none"/>
        </w:tabs>
        <w:spacing w:line="273" w:lineRule="auto"/>
        <w:ind w:right="275" w:firstLine="931"/>
      </w:pPr>
      <w:r>
        <w:rPr>
          <w:spacing w:val="3"/>
        </w:rPr>
        <w:t>53-5) реестр признанных аккредитационных органов </w:t>
      </w:r>
      <w:r>
        <w:rPr/>
        <w:t>– </w:t>
      </w:r>
      <w:r>
        <w:rPr>
          <w:spacing w:val="3"/>
        </w:rPr>
        <w:t>сформированный уполномоченным</w:t>
        <w:tab/>
        <w:t>органом</w:t>
        <w:tab/>
      </w:r>
      <w:r>
        <w:rPr/>
        <w:t>в</w:t>
        <w:tab/>
      </w:r>
      <w:r>
        <w:rPr>
          <w:spacing w:val="3"/>
        </w:rPr>
        <w:t>области</w:t>
        <w:tab/>
        <w:t>образования</w:t>
        <w:tab/>
        <w:t>перечень</w:t>
        <w:tab/>
        <w:t>национальных</w:t>
        <w:tab/>
      </w:r>
      <w:r>
        <w:rPr/>
        <w:t>и зарубежных аккредитационных органов, включенных в реестры и (или) ассоциации </w:t>
      </w:r>
      <w:r>
        <w:rPr>
          <w:spacing w:val="2"/>
        </w:rPr>
        <w:t>аккредитационных органов государств </w:t>
      </w:r>
      <w:r>
        <w:rPr/>
        <w:t>– </w:t>
      </w:r>
      <w:r>
        <w:rPr>
          <w:spacing w:val="2"/>
        </w:rPr>
        <w:t>членов Организации экономического </w:t>
      </w:r>
      <w:r>
        <w:rPr/>
        <w:t>сотрудничества и развития</w:t>
      </w:r>
      <w:r>
        <w:rPr>
          <w:spacing w:val="-4"/>
        </w:rPr>
        <w:t> </w:t>
      </w:r>
      <w:r>
        <w:rPr/>
        <w:t>(ОЭСР);</w:t>
      </w:r>
    </w:p>
    <w:p>
      <w:pPr>
        <w:pStyle w:val="BodyText"/>
        <w:tabs>
          <w:tab w:pos="1751" w:val="left" w:leader="none"/>
          <w:tab w:pos="3706" w:val="left" w:leader="none"/>
          <w:tab w:pos="5592" w:val="left" w:leader="none"/>
          <w:tab w:pos="6270" w:val="left" w:leader="none"/>
          <w:tab w:pos="7274" w:val="left" w:leader="none"/>
          <w:tab w:pos="8255" w:val="left" w:leader="none"/>
        </w:tabs>
        <w:spacing w:line="273" w:lineRule="auto" w:before="3"/>
        <w:ind w:right="275" w:firstLine="721"/>
      </w:pPr>
      <w:r>
        <w:rPr/>
        <w:t>53-6) наставник – квалифицированный работник предприятия (организации), </w:t>
      </w:r>
      <w:r>
        <w:rPr>
          <w:spacing w:val="3"/>
        </w:rPr>
        <w:t>владеющий</w:t>
        <w:tab/>
        <w:t>технологиями</w:t>
        <w:tab/>
        <w:t>производства</w:t>
        <w:tab/>
      </w:r>
      <w:r>
        <w:rPr>
          <w:spacing w:val="2"/>
        </w:rPr>
        <w:t>или</w:t>
        <w:tab/>
      </w:r>
      <w:r>
        <w:rPr>
          <w:spacing w:val="3"/>
        </w:rPr>
        <w:t>сферы</w:t>
        <w:tab/>
        <w:t>услуг,</w:t>
        <w:tab/>
        <w:t>осуществляющий </w:t>
      </w:r>
      <w:r>
        <w:rPr/>
        <w:t>руководство производственным обучением и профессиональной</w:t>
      </w:r>
      <w:r>
        <w:rPr>
          <w:spacing w:val="-14"/>
        </w:rPr>
        <w:t> </w:t>
      </w:r>
      <w:r>
        <w:rPr/>
        <w:t>практикой;</w:t>
      </w:r>
    </w:p>
    <w:p>
      <w:pPr>
        <w:pStyle w:val="BodyText"/>
        <w:spacing w:line="273" w:lineRule="auto"/>
        <w:ind w:right="117" w:firstLine="432"/>
      </w:pPr>
      <w:r>
        <w:rPr/>
        <w:t>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p>
      <w:pPr>
        <w:pStyle w:val="BodyText"/>
        <w:tabs>
          <w:tab w:pos="2209" w:val="left" w:leader="none"/>
          <w:tab w:pos="4171" w:val="left" w:leader="none"/>
          <w:tab w:pos="4606" w:val="left" w:leader="none"/>
          <w:tab w:pos="5819" w:val="left" w:leader="none"/>
          <w:tab w:pos="7639" w:val="left" w:leader="none"/>
          <w:tab w:pos="9108" w:val="left" w:leader="none"/>
        </w:tabs>
        <w:spacing w:line="273" w:lineRule="auto"/>
        <w:ind w:right="275" w:firstLine="1037"/>
      </w:pPr>
      <w:r>
        <w:rPr>
          <w:spacing w:val="4"/>
        </w:rPr>
        <w:t>53-8) грант "Лучшая организация технического </w:t>
      </w:r>
      <w:r>
        <w:rPr/>
        <w:t>и </w:t>
      </w:r>
      <w:r>
        <w:rPr>
          <w:spacing w:val="4"/>
        </w:rPr>
        <w:t>профессионального, </w:t>
      </w:r>
      <w:r>
        <w:rPr>
          <w:spacing w:val="5"/>
        </w:rPr>
        <w:t>послесреднего</w:t>
        <w:tab/>
        <w:t>образования"</w:t>
        <w:tab/>
      </w:r>
      <w:r>
        <w:rPr/>
        <w:t>–</w:t>
        <w:tab/>
      </w:r>
      <w:r>
        <w:rPr>
          <w:spacing w:val="5"/>
        </w:rPr>
        <w:t>деньги,</w:t>
        <w:tab/>
        <w:t>выделяемые</w:t>
        <w:tab/>
        <w:t>ежегодно</w:t>
        <w:tab/>
        <w:t>местными </w:t>
      </w:r>
      <w:r>
        <w:rPr/>
        <w:t>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</w:t>
      </w:r>
      <w:r>
        <w:rPr>
          <w:spacing w:val="-12"/>
        </w:rPr>
        <w:t> </w:t>
      </w:r>
      <w:r>
        <w:rPr/>
        <w:t>показателей;</w:t>
      </w:r>
    </w:p>
    <w:p>
      <w:pPr>
        <w:pStyle w:val="BodyText"/>
        <w:spacing w:line="273" w:lineRule="auto" w:before="2"/>
        <w:ind w:right="273" w:firstLine="1007"/>
        <w:jc w:val="both"/>
      </w:pPr>
      <w:r>
        <w:rPr/>
        <w:t>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>
      <w:pPr>
        <w:pStyle w:val="BodyText"/>
        <w:tabs>
          <w:tab w:pos="950" w:val="left" w:leader="none"/>
          <w:tab w:pos="2286" w:val="left" w:leader="none"/>
          <w:tab w:pos="2551" w:val="left" w:leader="none"/>
          <w:tab w:pos="3408" w:val="left" w:leader="none"/>
          <w:tab w:pos="4040" w:val="left" w:leader="none"/>
          <w:tab w:pos="4842" w:val="left" w:leader="none"/>
          <w:tab w:pos="5670" w:val="left" w:leader="none"/>
          <w:tab w:pos="7291" w:val="left" w:leader="none"/>
          <w:tab w:pos="7751" w:val="left" w:leader="none"/>
          <w:tab w:pos="8639" w:val="left" w:leader="none"/>
          <w:tab w:pos="9413" w:val="left" w:leader="none"/>
        </w:tabs>
        <w:spacing w:line="273" w:lineRule="auto"/>
        <w:ind w:right="275" w:firstLine="511"/>
      </w:pPr>
      <w:r>
        <w:rPr/>
        <w:t>53-10) опорная школа (ресурсный центр) – организация среднего образования, на </w:t>
      </w:r>
      <w:r>
        <w:rPr>
          <w:spacing w:val="4"/>
        </w:rPr>
        <w:t>базе</w:t>
        <w:tab/>
      </w:r>
      <w:r>
        <w:rPr>
          <w:spacing w:val="5"/>
        </w:rPr>
        <w:t>которой</w:t>
        <w:tab/>
        <w:t>консолидируются</w:t>
        <w:tab/>
        <w:t>образовательные</w:t>
        <w:tab/>
        <w:t>ресурсы</w:t>
        <w:tab/>
        <w:t>близлежащих </w:t>
      </w:r>
      <w:r>
        <w:rPr>
          <w:spacing w:val="2"/>
        </w:rPr>
        <w:t>малокомплектных</w:t>
        <w:tab/>
        <w:t>школ</w:t>
        <w:tab/>
      </w:r>
      <w:r>
        <w:rPr/>
        <w:t>для</w:t>
        <w:tab/>
      </w:r>
      <w:r>
        <w:rPr>
          <w:spacing w:val="2"/>
        </w:rPr>
        <w:t>проведения</w:t>
        <w:tab/>
        <w:t>краткосрочных</w:t>
        <w:tab/>
        <w:t>сессионных</w:t>
        <w:tab/>
        <w:t>занятий, </w:t>
      </w:r>
      <w:r>
        <w:rPr/>
        <w:t>промежуточной и итоговой аттестации обучающихся в целях обеспечения доступа к качественному образованию учащихся малокомплектных</w:t>
      </w:r>
      <w:r>
        <w:rPr>
          <w:spacing w:val="-7"/>
        </w:rPr>
        <w:t> </w:t>
      </w:r>
      <w:r>
        <w:rPr/>
        <w:t>школ;</w:t>
      </w: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73" w:lineRule="auto" w:before="3" w:after="0"/>
        <w:ind w:left="100" w:right="234" w:firstLine="637"/>
        <w:jc w:val="both"/>
        <w:rPr>
          <w:sz w:val="28"/>
        </w:rPr>
      </w:pPr>
      <w:r>
        <w:rPr>
          <w:sz w:val="28"/>
        </w:rPr>
        <w:t>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</w:t>
      </w:r>
      <w:r>
        <w:rPr>
          <w:spacing w:val="-6"/>
          <w:sz w:val="28"/>
        </w:rPr>
        <w:t> </w:t>
      </w:r>
      <w:r>
        <w:rPr>
          <w:sz w:val="28"/>
        </w:rPr>
        <w:t>центром;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1298" w:val="left" w:leader="none"/>
        </w:tabs>
        <w:spacing w:line="273" w:lineRule="auto" w:before="60" w:after="0"/>
        <w:ind w:left="100" w:right="240" w:firstLine="699"/>
        <w:jc w:val="both"/>
        <w:rPr>
          <w:sz w:val="28"/>
        </w:rPr>
      </w:pPr>
      <w:r>
        <w:rPr>
          <w:sz w:val="28"/>
        </w:rPr>
        <w:t>училище – учебное заведение, реализующее образовательные программы </w:t>
      </w:r>
      <w:r>
        <w:rPr>
          <w:spacing w:val="2"/>
          <w:sz w:val="28"/>
        </w:rPr>
        <w:t>основного среднего, общего среднего, технического </w:t>
      </w:r>
      <w:r>
        <w:rPr>
          <w:sz w:val="28"/>
        </w:rPr>
        <w:t>и </w:t>
      </w:r>
      <w:r>
        <w:rPr>
          <w:spacing w:val="2"/>
          <w:sz w:val="28"/>
        </w:rPr>
        <w:t>профессионального </w:t>
      </w:r>
      <w:r>
        <w:rPr>
          <w:sz w:val="28"/>
        </w:rPr>
        <w:t>или послесреднего образования в области</w:t>
      </w:r>
      <w:r>
        <w:rPr>
          <w:spacing w:val="-6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73" w:lineRule="auto" w:before="2" w:after="0"/>
        <w:ind w:left="100" w:right="207" w:firstLine="485"/>
        <w:jc w:val="both"/>
        <w:rPr>
          <w:sz w:val="28"/>
        </w:rPr>
      </w:pPr>
      <w:r>
        <w:rPr>
          <w:sz w:val="28"/>
        </w:rPr>
        <w:t>единое национальное тестирование – одна из форм отборочных экзаменов для поступления в организаций высшего и (или) послевузовского</w:t>
      </w:r>
      <w:r>
        <w:rPr>
          <w:spacing w:val="-15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 w:before="0"/>
        <w:ind w:right="216" w:firstLine="528"/>
        <w:jc w:val="both"/>
      </w:pPr>
      <w:r>
        <w:rPr/>
        <w:t>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p>
      <w:pPr>
        <w:pStyle w:val="BodyText"/>
        <w:spacing w:line="273" w:lineRule="auto"/>
        <w:ind w:right="273" w:firstLine="902"/>
        <w:jc w:val="both"/>
      </w:pPr>
      <w:r>
        <w:rPr/>
        <w:t>56-2) национальный исследовательский университет – исследовательский университет, имеющий особый статус;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73" w:lineRule="auto" w:before="1" w:after="0"/>
        <w:ind w:left="100" w:right="249" w:firstLine="821"/>
        <w:jc w:val="both"/>
        <w:rPr>
          <w:sz w:val="28"/>
        </w:rPr>
      </w:pPr>
      <w:r>
        <w:rPr>
          <w:spacing w:val="3"/>
          <w:sz w:val="28"/>
        </w:rPr>
        <w:t>доктор философии (PhD) </w:t>
      </w:r>
      <w:r>
        <w:rPr>
          <w:sz w:val="28"/>
        </w:rPr>
        <w:t>– </w:t>
      </w:r>
      <w:r>
        <w:rPr>
          <w:spacing w:val="3"/>
          <w:sz w:val="28"/>
        </w:rPr>
        <w:t>степень, присуждаемая лицам, освоившим </w:t>
      </w:r>
      <w:r>
        <w:rPr>
          <w:sz w:val="28"/>
        </w:rPr>
        <w:t>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BodyText"/>
        <w:tabs>
          <w:tab w:pos="2253" w:val="left" w:leader="none"/>
          <w:tab w:pos="4736" w:val="left" w:leader="none"/>
          <w:tab w:pos="7149" w:val="left" w:leader="none"/>
          <w:tab w:pos="8930" w:val="left" w:leader="none"/>
        </w:tabs>
        <w:spacing w:line="273" w:lineRule="auto" w:before="2"/>
        <w:ind w:right="275" w:firstLine="593"/>
      </w:pPr>
      <w:r>
        <w:rPr/>
        <w:t>57-1) международная школа – учебное заведение, реализующее самостоятельно </w:t>
      </w:r>
      <w:r>
        <w:rPr>
          <w:spacing w:val="3"/>
        </w:rPr>
        <w:t>разработанные</w:t>
        <w:tab/>
        <w:t>интегрированные</w:t>
        <w:tab/>
        <w:t>образовательные</w:t>
        <w:tab/>
        <w:t>программы,</w:t>
        <w:tab/>
        <w:t>прошедшее </w:t>
      </w:r>
      <w:r>
        <w:rPr/>
        <w:t>авторизацию в Организации Международного Бакалавриата или международную институциональную</w:t>
      </w:r>
      <w:r>
        <w:rPr>
          <w:spacing w:val="-2"/>
        </w:rPr>
        <w:t> </w:t>
      </w:r>
      <w:r>
        <w:rPr/>
        <w:t>аккредитацию;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73" w:lineRule="auto" w:before="2" w:after="0"/>
        <w:ind w:left="100" w:right="207" w:firstLine="493"/>
        <w:jc w:val="left"/>
        <w:rPr>
          <w:sz w:val="28"/>
        </w:rPr>
      </w:pPr>
      <w:r>
        <w:rPr>
          <w:sz w:val="28"/>
        </w:rPr>
        <w:t>малокомплектная школа - общеобразовательная школа с малым контингентом </w:t>
      </w:r>
      <w:r>
        <w:rPr>
          <w:spacing w:val="2"/>
          <w:sz w:val="28"/>
        </w:rPr>
        <w:t>обучающихся, совмещенными класс-комплектами </w:t>
      </w:r>
      <w:r>
        <w:rPr>
          <w:sz w:val="28"/>
        </w:rPr>
        <w:t>и со </w:t>
      </w:r>
      <w:r>
        <w:rPr>
          <w:spacing w:val="2"/>
          <w:sz w:val="28"/>
        </w:rPr>
        <w:t>специфической формой </w:t>
      </w:r>
      <w:r>
        <w:rPr>
          <w:sz w:val="28"/>
        </w:rPr>
        <w:t>организации учебных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1"/>
        </w:numPr>
        <w:tabs>
          <w:tab w:pos="1411" w:val="left" w:leader="none"/>
          <w:tab w:pos="2425" w:val="left" w:leader="none"/>
          <w:tab w:pos="4041" w:val="left" w:leader="none"/>
          <w:tab w:pos="4399" w:val="left" w:leader="none"/>
          <w:tab w:pos="5559" w:val="left" w:leader="none"/>
          <w:tab w:pos="7481" w:val="left" w:leader="none"/>
          <w:tab w:pos="8128" w:val="left" w:leader="none"/>
          <w:tab w:pos="9663" w:val="left" w:leader="none"/>
        </w:tabs>
        <w:spacing w:line="273" w:lineRule="auto" w:before="1" w:after="0"/>
        <w:ind w:left="100" w:right="256" w:firstLine="795"/>
        <w:jc w:val="left"/>
        <w:rPr>
          <w:sz w:val="28"/>
        </w:rPr>
      </w:pPr>
      <w:r>
        <w:rPr>
          <w:spacing w:val="2"/>
          <w:sz w:val="28"/>
        </w:rPr>
        <w:t>экспериментальная площадка </w:t>
      </w:r>
      <w:r>
        <w:rPr>
          <w:sz w:val="28"/>
        </w:rPr>
        <w:t>– </w:t>
      </w:r>
      <w:r>
        <w:rPr>
          <w:spacing w:val="2"/>
          <w:sz w:val="28"/>
        </w:rPr>
        <w:t>организация образования, реализующая </w:t>
      </w:r>
      <w:r>
        <w:rPr>
          <w:spacing w:val="4"/>
          <w:sz w:val="28"/>
        </w:rPr>
        <w:t>образовательные</w:t>
        <w:tab/>
        <w:t>программы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режиме</w:t>
        <w:tab/>
      </w:r>
      <w:r>
        <w:rPr>
          <w:spacing w:val="4"/>
          <w:sz w:val="28"/>
        </w:rPr>
        <w:t>эксперимента</w:t>
        <w:tab/>
      </w:r>
      <w:r>
        <w:rPr>
          <w:spacing w:val="3"/>
          <w:sz w:val="28"/>
        </w:rPr>
        <w:t>для</w:t>
        <w:tab/>
      </w:r>
      <w:r>
        <w:rPr>
          <w:spacing w:val="4"/>
          <w:sz w:val="28"/>
        </w:rPr>
        <w:t>апробации</w:t>
        <w:tab/>
      </w:r>
      <w:r>
        <w:rPr>
          <w:spacing w:val="3"/>
          <w:sz w:val="28"/>
        </w:rPr>
        <w:t>новых </w:t>
      </w:r>
      <w:r>
        <w:rPr>
          <w:sz w:val="28"/>
        </w:rPr>
        <w:t>педагогических технологий и нового содержания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73" w:lineRule="auto" w:before="2" w:after="0"/>
        <w:ind w:left="100" w:right="201" w:firstLine="436"/>
        <w:jc w:val="both"/>
        <w:rPr>
          <w:sz w:val="28"/>
        </w:rPr>
      </w:pPr>
      <w:r>
        <w:rPr>
          <w:sz w:val="28"/>
        </w:rPr>
        <w:t>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"/>
        </w:numPr>
        <w:tabs>
          <w:tab w:pos="1216" w:val="left" w:leader="none"/>
        </w:tabs>
        <w:spacing w:line="273" w:lineRule="auto" w:before="1" w:after="0"/>
        <w:ind w:left="100" w:right="230" w:firstLine="631"/>
        <w:jc w:val="both"/>
        <w:rPr>
          <w:sz w:val="28"/>
        </w:rPr>
      </w:pPr>
      <w:r>
        <w:rPr>
          <w:sz w:val="28"/>
        </w:rPr>
        <w:t>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</w:t>
      </w:r>
      <w:r>
        <w:rPr>
          <w:spacing w:val="-8"/>
          <w:sz w:val="28"/>
        </w:rPr>
        <w:t> </w:t>
      </w:r>
      <w:r>
        <w:rPr>
          <w:sz w:val="28"/>
        </w:rPr>
        <w:t>лиц.</w:t>
      </w:r>
    </w:p>
    <w:p>
      <w:pPr>
        <w:pStyle w:val="BodyText"/>
        <w:spacing w:line="273" w:lineRule="auto"/>
        <w:ind w:right="116" w:firstLine="419"/>
      </w:pPr>
      <w:r>
        <w:rPr>
          <w:color w:val="FF0000"/>
        </w:rPr>
        <w:t>Сноска. Статья 1 с изменениями, внесенными законами РК от 24.10.2011 </w:t>
      </w:r>
      <w:r>
        <w:rPr/>
        <w:t>№ 487-IV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опубликования); от 09.01.2012 </w:t>
      </w:r>
      <w:r>
        <w:rPr/>
        <w:t>№ 535-IV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10.07.2012 </w:t>
      </w:r>
      <w:r>
        <w:rPr/>
        <w:t>№ 36-V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18.02.2014 </w:t>
      </w:r>
      <w:r>
        <w:rPr/>
        <w:t>№ 175-V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21.07.2015 </w:t>
      </w:r>
      <w:r>
        <w:rPr/>
        <w:t>№ 337-V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</w:t>
      </w:r>
    </w:p>
    <w:p>
      <w:pPr>
        <w:pStyle w:val="BodyText"/>
        <w:spacing w:before="4"/>
      </w:pP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20"/>
      </w:pPr>
      <w:r>
        <w:rPr>
          <w:color w:val="FF0000"/>
        </w:rPr>
        <w:t>первого официального опубликования); от 24.11.2015 </w:t>
      </w:r>
      <w:r>
        <w:rPr/>
        <w:t>№ 419-V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09.04.2016 </w:t>
      </w:r>
      <w:r>
        <w:rPr/>
        <w:t>№ 501-V </w:t>
      </w:r>
      <w:r>
        <w:rPr>
          <w:color w:val="FF0000"/>
        </w:rPr>
        <w:t>(порядок введения в действие см. </w:t>
      </w:r>
      <w:r>
        <w:rPr/>
        <w:t>ст.2</w:t>
      </w:r>
      <w:r>
        <w:rPr>
          <w:color w:val="FF0000"/>
        </w:rPr>
        <w:t>); от 05.05.2017 </w:t>
      </w:r>
      <w:r>
        <w:rPr/>
        <w:t>№ 60-VI </w:t>
      </w:r>
      <w:r>
        <w:rPr>
          <w:color w:val="FF0000"/>
        </w:rPr>
        <w:t>(вводится в действие по истечении десяти календарных дней</w:t>
      </w:r>
      <w:r>
        <w:rPr>
          <w:color w:val="FF0000"/>
          <w:spacing w:val="-46"/>
        </w:rPr>
        <w:t> </w:t>
      </w:r>
      <w:r>
        <w:rPr>
          <w:color w:val="FF0000"/>
        </w:rPr>
        <w:t>после дня его первого официального опубликования); от 05.07.2017 </w:t>
      </w:r>
      <w:r>
        <w:rPr/>
        <w:t>№ 88-VI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11.07.2017 </w:t>
      </w:r>
      <w:r>
        <w:rPr/>
        <w:t>№ 91-VI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4"/>
        </w:rPr>
        <w:t> </w:t>
      </w:r>
      <w:r>
        <w:rPr>
          <w:color w:val="FF0000"/>
        </w:rPr>
        <w:t>02.07.2018</w:t>
      </w:r>
    </w:p>
    <w:p>
      <w:pPr>
        <w:pStyle w:val="BodyText"/>
        <w:spacing w:line="273" w:lineRule="auto" w:before="3"/>
        <w:ind w:right="275"/>
      </w:pPr>
      <w:r>
        <w:rPr/>
        <w:t>№ 165-VI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01.04.2019</w:t>
      </w:r>
    </w:p>
    <w:p>
      <w:pPr>
        <w:pStyle w:val="BodyText"/>
        <w:spacing w:line="273" w:lineRule="auto" w:before="3"/>
      </w:pP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291-VI </w:t>
      </w:r>
      <w:r>
        <w:rPr>
          <w:color w:val="FF0000"/>
        </w:rPr>
        <w:t>(вводится в действие с 01.01.2020);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2. Законодательство Республики Казахстан в области образования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305" w:after="0"/>
        <w:ind w:left="835" w:right="0" w:hanging="286"/>
        <w:jc w:val="left"/>
        <w:rPr>
          <w:sz w:val="28"/>
        </w:rPr>
      </w:pPr>
      <w:r>
        <w:rPr>
          <w:sz w:val="28"/>
        </w:rPr>
        <w:t>Законодательство Республики Казахстан в области образования основывается</w:t>
      </w:r>
      <w:r>
        <w:rPr>
          <w:spacing w:val="35"/>
          <w:sz w:val="28"/>
        </w:rPr>
        <w:t> </w:t>
      </w:r>
      <w:r>
        <w:rPr>
          <w:sz w:val="28"/>
        </w:rPr>
        <w:t>на</w:t>
      </w:r>
    </w:p>
    <w:p>
      <w:pPr>
        <w:pStyle w:val="BodyText"/>
        <w:tabs>
          <w:tab w:pos="1941" w:val="left" w:leader="none"/>
          <w:tab w:pos="3604" w:val="left" w:leader="none"/>
          <w:tab w:pos="5133" w:val="left" w:leader="none"/>
          <w:tab w:pos="6293" w:val="left" w:leader="none"/>
          <w:tab w:pos="6767" w:val="left" w:leader="none"/>
          <w:tab w:pos="8403" w:val="left" w:leader="none"/>
          <w:tab w:pos="9449" w:val="left" w:leader="none"/>
          <w:tab w:pos="9807" w:val="left" w:leader="none"/>
        </w:tabs>
        <w:spacing w:before="45"/>
      </w:pPr>
      <w:r>
        <w:rPr>
          <w:spacing w:val="4"/>
        </w:rPr>
        <w:t>Конституции</w:t>
        <w:tab/>
      </w:r>
      <w:r>
        <w:rPr>
          <w:spacing w:val="3"/>
        </w:rPr>
        <w:t>Республики</w:t>
        <w:tab/>
        <w:t>Казахстан,</w:t>
        <w:tab/>
        <w:t>состоит</w:t>
        <w:tab/>
      </w:r>
      <w:r>
        <w:rPr/>
        <w:t>из</w:t>
        <w:tab/>
      </w:r>
      <w:r>
        <w:rPr>
          <w:spacing w:val="3"/>
        </w:rPr>
        <w:t>настоящего</w:t>
        <w:tab/>
        <w:t>Закона</w:t>
        <w:tab/>
      </w:r>
      <w:r>
        <w:rPr/>
        <w:t>и</w:t>
        <w:tab/>
      </w:r>
      <w:r>
        <w:rPr>
          <w:spacing w:val="3"/>
        </w:rPr>
        <w:t>иных</w:t>
      </w:r>
    </w:p>
    <w:p>
      <w:pPr>
        <w:pStyle w:val="BodyText"/>
        <w:spacing w:before="46"/>
        <w:jc w:val="both"/>
      </w:pPr>
      <w:r>
        <w:rPr/>
        <w:t>нормативных правовых актов Республики Казахстан.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73" w:lineRule="auto" w:before="45" w:after="0"/>
        <w:ind w:left="100" w:right="215" w:firstLine="544"/>
        <w:jc w:val="both"/>
        <w:rPr>
          <w:sz w:val="28"/>
        </w:rPr>
      </w:pPr>
      <w:r>
        <w:rPr>
          <w:sz w:val="28"/>
        </w:rPr>
        <w:t>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</w:t>
      </w:r>
      <w:r>
        <w:rPr>
          <w:spacing w:val="-5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3" w:lineRule="auto" w:before="2" w:after="0"/>
        <w:ind w:left="100" w:right="197" w:firstLine="438"/>
        <w:jc w:val="both"/>
        <w:rPr>
          <w:sz w:val="28"/>
        </w:rPr>
      </w:pPr>
      <w:r>
        <w:rPr>
          <w:sz w:val="28"/>
        </w:rPr>
        <w:t>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</w:t>
      </w:r>
      <w:r>
        <w:rPr>
          <w:spacing w:val="-12"/>
          <w:sz w:val="28"/>
        </w:rPr>
        <w:t> </w:t>
      </w:r>
      <w:r>
        <w:rPr>
          <w:sz w:val="28"/>
        </w:rPr>
        <w:t>приобретения: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услуг аккредитационного</w:t>
      </w:r>
      <w:r>
        <w:rPr>
          <w:spacing w:val="-3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  <w:tab w:pos="1952" w:val="left" w:leader="none"/>
          <w:tab w:pos="2313" w:val="left" w:leader="none"/>
          <w:tab w:pos="3272" w:val="left" w:leader="none"/>
          <w:tab w:pos="4551" w:val="left" w:leader="none"/>
          <w:tab w:pos="6082" w:val="left" w:leader="none"/>
          <w:tab w:pos="6442" w:val="left" w:leader="none"/>
          <w:tab w:pos="8413" w:val="left" w:leader="none"/>
          <w:tab w:pos="9659" w:val="left" w:leader="none"/>
        </w:tabs>
        <w:spacing w:line="273" w:lineRule="auto" w:before="46" w:after="0"/>
        <w:ind w:left="100" w:right="212" w:firstLine="513"/>
        <w:jc w:val="left"/>
        <w:rPr>
          <w:sz w:val="28"/>
        </w:rPr>
      </w:pPr>
      <w:r>
        <w:rPr>
          <w:sz w:val="28"/>
        </w:rPr>
        <w:t>услуг, товаров по организации питания обучающихся в организациях среднего </w:t>
      </w:r>
      <w:r>
        <w:rPr>
          <w:spacing w:val="4"/>
          <w:sz w:val="28"/>
        </w:rPr>
        <w:t>образования,</w:t>
        <w:tab/>
      </w:r>
      <w:r>
        <w:rPr>
          <w:sz w:val="28"/>
        </w:rPr>
        <w:t>а</w:t>
        <w:tab/>
      </w:r>
      <w:r>
        <w:rPr>
          <w:spacing w:val="4"/>
          <w:sz w:val="28"/>
        </w:rPr>
        <w:t>также</w:t>
        <w:tab/>
        <w:t>товаров,</w:t>
        <w:tab/>
        <w:t>связанных</w:t>
        <w:tab/>
      </w:r>
      <w:r>
        <w:rPr>
          <w:sz w:val="28"/>
        </w:rPr>
        <w:t>с</w:t>
        <w:tab/>
      </w:r>
      <w:r>
        <w:rPr>
          <w:spacing w:val="4"/>
          <w:sz w:val="28"/>
        </w:rPr>
        <w:t>обеспечением</w:t>
        <w:tab/>
        <w:t>питания</w:t>
        <w:tab/>
        <w:t>детей, </w:t>
      </w:r>
      <w:r>
        <w:rPr>
          <w:spacing w:val="2"/>
          <w:sz w:val="28"/>
        </w:rPr>
        <w:t>воспитывающихся </w:t>
      </w:r>
      <w:r>
        <w:rPr>
          <w:sz w:val="28"/>
        </w:rPr>
        <w:t>и </w:t>
      </w:r>
      <w:r>
        <w:rPr>
          <w:spacing w:val="2"/>
          <w:sz w:val="28"/>
        </w:rPr>
        <w:t>обучающихся </w:t>
      </w:r>
      <w:r>
        <w:rPr>
          <w:sz w:val="28"/>
        </w:rPr>
        <w:t>в </w:t>
      </w:r>
      <w:r>
        <w:rPr>
          <w:spacing w:val="2"/>
          <w:sz w:val="28"/>
        </w:rPr>
        <w:t>дошкольных организациях, организациях </w:t>
      </w:r>
      <w:r>
        <w:rPr>
          <w:sz w:val="28"/>
        </w:rPr>
        <w:t>образования для детей-сирот и детей, оставшихся без попечения</w:t>
      </w:r>
      <w:r>
        <w:rPr>
          <w:spacing w:val="-16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2 с изменением, внесенным Законом РК от 04.07.2018 </w:t>
      </w:r>
      <w:r>
        <w:rPr/>
        <w:t>№ 171-VI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  <w:jc w:val="both"/>
      </w:pPr>
      <w:r>
        <w:rPr/>
        <w:t>Статья 3. Принципы государственной политики в области образования</w:t>
      </w:r>
    </w:p>
    <w:p>
      <w:pPr>
        <w:spacing w:after="0"/>
        <w:jc w:val="both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3"/>
        </w:numPr>
        <w:tabs>
          <w:tab w:pos="1108" w:val="left" w:leader="none"/>
        </w:tabs>
        <w:spacing w:line="273" w:lineRule="auto" w:before="60" w:after="0"/>
        <w:ind w:left="100" w:right="238" w:firstLine="679"/>
        <w:jc w:val="left"/>
        <w:rPr>
          <w:sz w:val="28"/>
        </w:rPr>
      </w:pPr>
      <w:r>
        <w:rPr>
          <w:sz w:val="28"/>
        </w:rPr>
        <w:t>Основными принципами государственной политики в области образования являются: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равенство прав всех на получение качественного</w:t>
      </w:r>
      <w:r>
        <w:rPr>
          <w:spacing w:val="-10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приоритетность развития системы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670" w:val="left" w:leader="none"/>
        </w:tabs>
        <w:spacing w:line="273" w:lineRule="auto" w:before="45" w:after="0"/>
        <w:ind w:left="100" w:right="210" w:firstLine="1131"/>
        <w:jc w:val="left"/>
        <w:rPr>
          <w:sz w:val="28"/>
        </w:rPr>
      </w:pPr>
      <w:r>
        <w:rPr>
          <w:spacing w:val="7"/>
          <w:sz w:val="28"/>
        </w:rPr>
        <w:t>доступность образования </w:t>
      </w:r>
      <w:r>
        <w:rPr>
          <w:spacing w:val="6"/>
          <w:sz w:val="28"/>
        </w:rPr>
        <w:t>всех уровней </w:t>
      </w:r>
      <w:r>
        <w:rPr>
          <w:spacing w:val="5"/>
          <w:sz w:val="28"/>
        </w:rPr>
        <w:t>для </w:t>
      </w:r>
      <w:r>
        <w:rPr>
          <w:spacing w:val="7"/>
          <w:sz w:val="28"/>
        </w:rPr>
        <w:t>населения </w:t>
      </w:r>
      <w:r>
        <w:rPr>
          <w:sz w:val="28"/>
        </w:rPr>
        <w:t>с </w:t>
      </w:r>
      <w:r>
        <w:rPr>
          <w:spacing w:val="6"/>
          <w:sz w:val="28"/>
        </w:rPr>
        <w:t>учетом</w:t>
      </w:r>
      <w:r>
        <w:rPr>
          <w:spacing w:val="82"/>
          <w:sz w:val="28"/>
        </w:rPr>
        <w:t> </w:t>
      </w:r>
      <w:r>
        <w:rPr>
          <w:sz w:val="28"/>
        </w:rPr>
        <w:t>интеллектуального развития, психофизиологических и индивидуальных особенностей каждого</w:t>
      </w:r>
      <w:r>
        <w:rPr>
          <w:spacing w:val="-2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4"/>
        </w:numPr>
        <w:tabs>
          <w:tab w:pos="1031" w:val="left" w:leader="none"/>
        </w:tabs>
        <w:spacing w:line="273" w:lineRule="auto" w:before="2" w:after="0"/>
        <w:ind w:left="100" w:right="225" w:firstLine="595"/>
        <w:jc w:val="both"/>
        <w:rPr>
          <w:sz w:val="28"/>
        </w:rPr>
      </w:pPr>
      <w:r>
        <w:rPr>
          <w:sz w:val="28"/>
        </w:rPr>
        <w:t>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</w:t>
      </w:r>
      <w:r>
        <w:rPr>
          <w:spacing w:val="-1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уважение прав и свобод</w:t>
      </w:r>
      <w:r>
        <w:rPr>
          <w:spacing w:val="-5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стимулирование образованности личности и развитие</w:t>
      </w:r>
      <w:r>
        <w:rPr>
          <w:spacing w:val="-9"/>
          <w:sz w:val="28"/>
        </w:rPr>
        <w:t> </w:t>
      </w:r>
      <w:r>
        <w:rPr>
          <w:sz w:val="28"/>
        </w:rPr>
        <w:t>одаренности;</w:t>
      </w:r>
    </w:p>
    <w:p>
      <w:pPr>
        <w:pStyle w:val="ListParagraph"/>
        <w:numPr>
          <w:ilvl w:val="0"/>
          <w:numId w:val="4"/>
        </w:numPr>
        <w:tabs>
          <w:tab w:pos="1004" w:val="left" w:leader="none"/>
        </w:tabs>
        <w:spacing w:line="273" w:lineRule="auto" w:before="46" w:after="0"/>
        <w:ind w:left="100" w:right="219" w:firstLine="572"/>
        <w:jc w:val="left"/>
        <w:rPr>
          <w:sz w:val="28"/>
        </w:rPr>
      </w:pPr>
      <w:r>
        <w:rPr>
          <w:sz w:val="28"/>
        </w:rPr>
        <w:t>непрерывность процесса образования, обеспечивающего преемственность его уровней;</w:t>
      </w: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единство обучения, воспитания и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73" w:lineRule="auto" w:before="46" w:after="0"/>
        <w:ind w:left="100" w:right="123" w:firstLine="441"/>
        <w:jc w:val="left"/>
        <w:rPr>
          <w:sz w:val="28"/>
        </w:rPr>
      </w:pPr>
      <w:r>
        <w:rPr>
          <w:sz w:val="28"/>
        </w:rPr>
        <w:t>демократический характер управления образованием, прозрачность деятельности системы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227" w:val="left" w:leader="none"/>
        </w:tabs>
        <w:spacing w:line="273" w:lineRule="auto" w:before="0" w:after="0"/>
        <w:ind w:left="100" w:right="232" w:firstLine="640"/>
        <w:jc w:val="left"/>
        <w:rPr>
          <w:sz w:val="28"/>
        </w:rPr>
      </w:pPr>
      <w:r>
        <w:rPr>
          <w:sz w:val="28"/>
        </w:rPr>
        <w:t>разнообразие организаций образования по формам собственности, формам обучения и воспитания, направлениям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888" w:val="left" w:leader="none"/>
        </w:tabs>
        <w:spacing w:line="273" w:lineRule="auto" w:before="1" w:after="0"/>
        <w:ind w:left="100" w:right="207" w:firstLine="494"/>
        <w:jc w:val="left"/>
        <w:rPr>
          <w:sz w:val="28"/>
        </w:rPr>
      </w:pPr>
      <w:r>
        <w:rPr>
          <w:sz w:val="28"/>
        </w:rPr>
        <w:t>Запрещается создание и деятельность организационных структур политических партий и религиозных организаций (объединений) в организациях</w:t>
      </w:r>
      <w:r>
        <w:rPr>
          <w:spacing w:val="-9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20" w:firstLine="419"/>
      </w:pPr>
      <w:r>
        <w:rPr>
          <w:color w:val="FF0000"/>
        </w:rPr>
        <w:t>Сноска. Статья 3 с изменениями, внесенными Законом РК от 24.10.2011 </w:t>
      </w:r>
      <w:r>
        <w:rPr/>
        <w:t>№ 487-IV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Heading1"/>
        <w:spacing w:before="266"/>
      </w:pPr>
      <w:r>
        <w:rPr/>
        <w:t>Глава 2. УПРАВЛЕНИЕ СИСТЕМОЙ ОБРАЗОВАНИЯ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line="280" w:lineRule="auto" w:before="0"/>
        <w:ind w:left="100" w:right="1263" w:firstLine="0"/>
        <w:jc w:val="left"/>
        <w:rPr>
          <w:b/>
          <w:sz w:val="30"/>
        </w:rPr>
      </w:pPr>
      <w:r>
        <w:rPr>
          <w:b/>
          <w:w w:val="95"/>
          <w:sz w:val="30"/>
        </w:rPr>
        <w:t>Статья 4. Компетенция Правительства Республики Казахстан в области </w:t>
      </w:r>
      <w:r>
        <w:rPr>
          <w:b/>
          <w:sz w:val="30"/>
        </w:rPr>
        <w:t>образования</w:t>
      </w:r>
    </w:p>
    <w:p>
      <w:pPr>
        <w:pStyle w:val="BodyText"/>
        <w:spacing w:before="248"/>
        <w:ind w:left="519"/>
      </w:pPr>
      <w:r>
        <w:rPr/>
        <w:t>Правительство Республики Казахстан: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разрабатывает и реализует государственную политику по развитию</w:t>
      </w:r>
      <w:r>
        <w:rPr>
          <w:spacing w:val="-2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73" w:lineRule="auto" w:before="46" w:after="0"/>
        <w:ind w:left="100" w:right="27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73" w:lineRule="auto" w:before="1" w:after="0"/>
        <w:ind w:left="100" w:right="252" w:firstLine="765"/>
        <w:jc w:val="left"/>
        <w:rPr>
          <w:sz w:val="28"/>
        </w:rPr>
      </w:pPr>
      <w:r>
        <w:rPr>
          <w:spacing w:val="2"/>
          <w:sz w:val="28"/>
        </w:rPr>
        <w:t>формирует систему постоянного мониторинга текущих </w:t>
      </w:r>
      <w:r>
        <w:rPr>
          <w:sz w:val="28"/>
        </w:rPr>
        <w:t>и </w:t>
      </w:r>
      <w:r>
        <w:rPr>
          <w:spacing w:val="2"/>
          <w:sz w:val="28"/>
        </w:rPr>
        <w:t>перспективных </w:t>
      </w:r>
      <w:r>
        <w:rPr>
          <w:sz w:val="28"/>
        </w:rPr>
        <w:t>потребностей рынка труда в</w:t>
      </w:r>
      <w:r>
        <w:rPr>
          <w:spacing w:val="-5"/>
          <w:sz w:val="28"/>
        </w:rPr>
        <w:t> </w:t>
      </w:r>
      <w:r>
        <w:rPr>
          <w:sz w:val="28"/>
        </w:rPr>
        <w:t>кадрах;</w:t>
      </w:r>
    </w:p>
    <w:p>
      <w:pPr>
        <w:pStyle w:val="ListParagraph"/>
        <w:numPr>
          <w:ilvl w:val="0"/>
          <w:numId w:val="5"/>
        </w:numPr>
        <w:tabs>
          <w:tab w:pos="1626" w:val="left" w:leader="none"/>
        </w:tabs>
        <w:spacing w:line="273" w:lineRule="auto" w:before="0" w:after="0"/>
        <w:ind w:left="100" w:right="122" w:firstLine="1095"/>
        <w:jc w:val="left"/>
        <w:rPr>
          <w:sz w:val="28"/>
        </w:rPr>
      </w:pPr>
      <w:r>
        <w:rPr>
          <w:spacing w:val="6"/>
          <w:sz w:val="28"/>
        </w:rPr>
        <w:t>обеспечивает участие социальных партнеров </w:t>
      </w:r>
      <w:r>
        <w:rPr>
          <w:sz w:val="28"/>
        </w:rPr>
        <w:t>в </w:t>
      </w:r>
      <w:r>
        <w:rPr>
          <w:spacing w:val="6"/>
          <w:sz w:val="28"/>
        </w:rPr>
        <w:t>решении проблем</w:t>
      </w:r>
      <w:r>
        <w:rPr>
          <w:spacing w:val="82"/>
          <w:sz w:val="28"/>
        </w:rPr>
        <w:t> </w:t>
      </w:r>
      <w:r>
        <w:rPr>
          <w:sz w:val="28"/>
        </w:rPr>
        <w:t>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</w:t>
      </w:r>
      <w:r>
        <w:rPr>
          <w:spacing w:val="16"/>
          <w:sz w:val="28"/>
        </w:rPr>
        <w:t> </w:t>
      </w:r>
      <w:r>
        <w:rPr>
          <w:sz w:val="28"/>
        </w:rPr>
        <w:t>также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893" w:val="left" w:leader="none"/>
          <w:tab w:pos="1940" w:val="left" w:leader="none"/>
          <w:tab w:pos="3834" w:val="left" w:leader="none"/>
          <w:tab w:pos="4076" w:val="left" w:leader="none"/>
          <w:tab w:pos="4544" w:val="left" w:leader="none"/>
          <w:tab w:pos="6291" w:val="left" w:leader="none"/>
          <w:tab w:pos="6974" w:val="left" w:leader="none"/>
          <w:tab w:pos="7981" w:val="left" w:leader="none"/>
          <w:tab w:pos="8256" w:val="left" w:leader="none"/>
          <w:tab w:pos="8795" w:val="left" w:leader="none"/>
          <w:tab w:pos="9953" w:val="left" w:leader="none"/>
        </w:tabs>
        <w:spacing w:line="273" w:lineRule="auto" w:before="60"/>
        <w:ind w:right="275"/>
      </w:pPr>
      <w:r>
        <w:rPr/>
        <w:t>с техническим и профессиональным, послесредним образованием в организациях </w:t>
      </w:r>
      <w:r>
        <w:rPr>
          <w:spacing w:val="2"/>
        </w:rPr>
        <w:t>образования,</w:t>
        <w:tab/>
        <w:t>финансируемых</w:t>
        <w:tab/>
      </w:r>
      <w:r>
        <w:rPr/>
        <w:t>из</w:t>
        <w:tab/>
      </w:r>
      <w:r>
        <w:rPr>
          <w:spacing w:val="2"/>
        </w:rPr>
        <w:t>республиканского</w:t>
        <w:tab/>
        <w:t>бюджета</w:t>
        <w:tab/>
      </w:r>
      <w:r>
        <w:rPr/>
        <w:t>(за</w:t>
        <w:tab/>
      </w:r>
      <w:r>
        <w:rPr>
          <w:spacing w:val="2"/>
        </w:rPr>
        <w:t>исключением </w:t>
      </w:r>
      <w:r>
        <w:rPr>
          <w:spacing w:val="4"/>
        </w:rPr>
        <w:t>организаций</w:t>
        <w:tab/>
        <w:tab/>
        <w:t>образования,</w:t>
        <w:tab/>
        <w:t>осуществляющих</w:t>
        <w:tab/>
        <w:t>подготовку</w:t>
        <w:tab/>
        <w:t>специалистов</w:t>
        <w:tab/>
      </w:r>
      <w:r>
        <w:rPr>
          <w:spacing w:val="3"/>
        </w:rPr>
        <w:t>для </w:t>
      </w:r>
      <w:r>
        <w:rPr/>
        <w:t>Вооруженных Сил, других войск и воинских формирований, а также специальных государственных органов) с учетом потребностей рынка</w:t>
      </w:r>
      <w:r>
        <w:rPr>
          <w:spacing w:val="-10"/>
        </w:rPr>
        <w:t> </w:t>
      </w:r>
      <w:r>
        <w:rPr/>
        <w:t>труда;</w:t>
      </w:r>
    </w:p>
    <w:p>
      <w:pPr>
        <w:pStyle w:val="ListParagraph"/>
        <w:numPr>
          <w:ilvl w:val="0"/>
          <w:numId w:val="5"/>
        </w:numPr>
        <w:tabs>
          <w:tab w:pos="885" w:val="left" w:leader="none"/>
        </w:tabs>
        <w:spacing w:line="273" w:lineRule="auto" w:before="2" w:after="0"/>
        <w:ind w:left="100" w:right="203" w:firstLine="471"/>
        <w:jc w:val="left"/>
        <w:rPr>
          <w:sz w:val="28"/>
        </w:rPr>
      </w:pPr>
      <w:r>
        <w:rPr>
          <w:sz w:val="28"/>
        </w:rPr>
        <w:t>утверждает правила присуждения образовательного гранта для оплаты высшего или послевузовского образования с присуждением степени "бакалавр" или</w:t>
      </w:r>
      <w:r>
        <w:rPr>
          <w:spacing w:val="-46"/>
          <w:sz w:val="28"/>
        </w:rPr>
        <w:t> </w:t>
      </w:r>
      <w:r>
        <w:rPr>
          <w:sz w:val="28"/>
        </w:rPr>
        <w:t>"магистр";</w:t>
      </w:r>
    </w:p>
    <w:p>
      <w:pPr>
        <w:pStyle w:val="BodyText"/>
        <w:ind w:left="519"/>
      </w:pPr>
      <w:r>
        <w:rPr/>
        <w:t>5-1) утверждает правила присуждения и размеры гранта "Өркен";</w:t>
      </w:r>
    </w:p>
    <w:p>
      <w:pPr>
        <w:pStyle w:val="BodyText"/>
        <w:spacing w:line="273" w:lineRule="auto" w:before="46"/>
        <w:ind w:firstLine="419"/>
      </w:pPr>
      <w:r>
        <w:rPr/>
        <w:t>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p>
      <w:pPr>
        <w:pStyle w:val="BodyText"/>
        <w:spacing w:line="273" w:lineRule="auto"/>
        <w:ind w:right="203" w:firstLine="454"/>
        <w:jc w:val="both"/>
      </w:pPr>
      <w:r>
        <w:rPr/>
        <w:t>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73" w:lineRule="auto" w:before="2" w:after="0"/>
        <w:ind w:left="100" w:right="27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утверждает Правила государственной аттестации организаций</w:t>
      </w:r>
      <w:r>
        <w:rPr>
          <w:spacing w:val="-1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846" w:val="left" w:leader="none"/>
        </w:tabs>
        <w:spacing w:line="273" w:lineRule="auto" w:before="45" w:after="0"/>
        <w:ind w:left="100" w:right="197" w:firstLine="438"/>
        <w:jc w:val="left"/>
        <w:rPr>
          <w:sz w:val="28"/>
        </w:rPr>
      </w:pPr>
      <w:r>
        <w:rPr>
          <w:sz w:val="28"/>
        </w:rPr>
        <w:t>исключен Законом РК от 13.11.2015 № 398-V (вводится в действие по истечении десяти календарных дней после дня его первого официального</w:t>
      </w:r>
      <w:r>
        <w:rPr>
          <w:spacing w:val="-20"/>
          <w:sz w:val="28"/>
        </w:rPr>
        <w:t> </w:t>
      </w:r>
      <w:r>
        <w:rPr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73" w:lineRule="auto" w:before="1" w:after="0"/>
        <w:ind w:left="100" w:right="27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1224" w:val="left" w:leader="none"/>
        </w:tabs>
        <w:spacing w:line="273" w:lineRule="auto" w:before="1" w:after="0"/>
        <w:ind w:left="100" w:right="229" w:firstLine="638"/>
        <w:jc w:val="both"/>
        <w:rPr>
          <w:sz w:val="28"/>
        </w:rPr>
      </w:pPr>
      <w:r>
        <w:rPr>
          <w:sz w:val="28"/>
        </w:rPr>
        <w:t>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>
      <w:pPr>
        <w:pStyle w:val="ListParagraph"/>
        <w:numPr>
          <w:ilvl w:val="0"/>
          <w:numId w:val="5"/>
        </w:numPr>
        <w:tabs>
          <w:tab w:pos="1506" w:val="left" w:leader="none"/>
        </w:tabs>
        <w:spacing w:line="273" w:lineRule="auto" w:before="1" w:after="0"/>
        <w:ind w:left="100" w:right="269" w:firstLine="874"/>
        <w:jc w:val="both"/>
        <w:rPr>
          <w:sz w:val="28"/>
        </w:rPr>
      </w:pPr>
      <w:r>
        <w:rPr>
          <w:spacing w:val="3"/>
          <w:sz w:val="28"/>
        </w:rPr>
        <w:t>определяет типовые штаты работников государственных организаций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73" w:lineRule="auto" w:before="1" w:after="0"/>
        <w:ind w:left="100" w:right="198" w:firstLine="439"/>
        <w:jc w:val="left"/>
        <w:rPr>
          <w:sz w:val="28"/>
        </w:rPr>
      </w:pPr>
      <w:r>
        <w:rPr>
          <w:sz w:val="28"/>
        </w:rPr>
        <w:t>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</w:t>
      </w:r>
      <w:r>
        <w:rPr>
          <w:spacing w:val="3"/>
          <w:sz w:val="28"/>
        </w:rPr>
        <w:t>положение </w:t>
      </w:r>
      <w:r>
        <w:rPr>
          <w:sz w:val="28"/>
        </w:rPr>
        <w:t>об </w:t>
      </w:r>
      <w:r>
        <w:rPr>
          <w:spacing w:val="3"/>
          <w:sz w:val="28"/>
        </w:rPr>
        <w:t>особом статусе организаций высшего </w:t>
      </w:r>
      <w:r>
        <w:rPr>
          <w:sz w:val="28"/>
        </w:rPr>
        <w:t>и </w:t>
      </w:r>
      <w:r>
        <w:rPr>
          <w:spacing w:val="3"/>
          <w:sz w:val="28"/>
        </w:rPr>
        <w:t>(или) послевузовского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1818" w:val="left" w:leader="none"/>
          <w:tab w:pos="2631" w:val="left" w:leader="none"/>
          <w:tab w:pos="4389" w:val="left" w:leader="none"/>
          <w:tab w:pos="6833" w:val="left" w:leader="none"/>
          <w:tab w:pos="8720" w:val="left" w:leader="none"/>
        </w:tabs>
        <w:spacing w:line="273" w:lineRule="auto" w:before="2" w:after="0"/>
        <w:ind w:left="100" w:right="235" w:firstLine="1132"/>
        <w:jc w:val="left"/>
        <w:rPr>
          <w:sz w:val="28"/>
        </w:rPr>
      </w:pPr>
      <w:r>
        <w:rPr>
          <w:spacing w:val="6"/>
          <w:sz w:val="28"/>
        </w:rPr>
        <w:t>создает, реорганизует </w:t>
      </w:r>
      <w:r>
        <w:rPr>
          <w:sz w:val="28"/>
        </w:rPr>
        <w:t>и </w:t>
      </w:r>
      <w:r>
        <w:rPr>
          <w:spacing w:val="6"/>
          <w:sz w:val="28"/>
        </w:rPr>
        <w:t>ликвидирует </w:t>
      </w:r>
      <w:r>
        <w:rPr>
          <w:spacing w:val="3"/>
          <w:sz w:val="28"/>
        </w:rPr>
        <w:t>по </w:t>
      </w:r>
      <w:r>
        <w:rPr>
          <w:spacing w:val="6"/>
          <w:sz w:val="28"/>
        </w:rPr>
        <w:t>представлению </w:t>
      </w:r>
      <w:r>
        <w:rPr>
          <w:spacing w:val="5"/>
          <w:sz w:val="28"/>
        </w:rPr>
        <w:t>органа </w:t>
      </w:r>
      <w:r>
        <w:rPr>
          <w:spacing w:val="4"/>
          <w:sz w:val="28"/>
        </w:rPr>
        <w:t>государственного</w:t>
        <w:tab/>
        <w:t>управления</w:t>
        <w:tab/>
        <w:t>государственные</w:t>
        <w:tab/>
        <w:t>организации</w:t>
        <w:tab/>
        <w:t>образования, </w:t>
      </w:r>
      <w:r>
        <w:rPr>
          <w:sz w:val="28"/>
        </w:rPr>
        <w:t>финансируемые за счет бюджетных средств, если иное не предусмотрено законами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2" w:after="0"/>
        <w:ind w:left="100" w:right="13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273" w:lineRule="auto" w:before="1" w:after="0"/>
        <w:ind w:left="100" w:right="195" w:firstLine="783"/>
        <w:jc w:val="left"/>
        <w:rPr>
          <w:sz w:val="28"/>
        </w:rPr>
      </w:pPr>
      <w:r>
        <w:rPr>
          <w:sz w:val="28"/>
        </w:rPr>
        <w:t>по </w:t>
      </w:r>
      <w:r>
        <w:rPr>
          <w:spacing w:val="2"/>
          <w:sz w:val="28"/>
        </w:rPr>
        <w:t>согласованию </w:t>
      </w:r>
      <w:r>
        <w:rPr>
          <w:sz w:val="28"/>
        </w:rPr>
        <w:t>с </w:t>
      </w:r>
      <w:r>
        <w:rPr>
          <w:spacing w:val="2"/>
          <w:sz w:val="28"/>
        </w:rPr>
        <w:t>Администрацией Президента Республики Казахстан </w:t>
      </w:r>
      <w:r>
        <w:rPr>
          <w:sz w:val="28"/>
        </w:rPr>
        <w:t>утверждает Правила отбора претендентов для присуждения международной</w:t>
      </w:r>
      <w:r>
        <w:rPr>
          <w:spacing w:val="-14"/>
          <w:sz w:val="28"/>
        </w:rPr>
        <w:t> </w:t>
      </w:r>
      <w:r>
        <w:rPr>
          <w:sz w:val="28"/>
        </w:rPr>
        <w:t>стипендии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"Болашак" и определяет направления расходования международной стипендии " Болашак";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учреждает государственные именные</w:t>
      </w:r>
      <w:r>
        <w:rPr>
          <w:spacing w:val="-5"/>
          <w:sz w:val="28"/>
        </w:rPr>
        <w:t> </w:t>
      </w:r>
      <w:r>
        <w:rPr>
          <w:sz w:val="28"/>
        </w:rPr>
        <w:t>стипендии;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46" w:after="0"/>
        <w:ind w:left="100" w:right="13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1" w:after="0"/>
        <w:ind w:left="100" w:right="13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0" w:after="0"/>
        <w:ind w:left="100" w:right="13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5"/>
        </w:numPr>
        <w:tabs>
          <w:tab w:pos="1332" w:val="left" w:leader="none"/>
        </w:tabs>
        <w:spacing w:line="240" w:lineRule="auto" w:before="2" w:after="0"/>
        <w:ind w:left="1331" w:right="0" w:hanging="507"/>
        <w:jc w:val="left"/>
        <w:rPr>
          <w:sz w:val="28"/>
        </w:rPr>
      </w:pPr>
      <w:r>
        <w:rPr>
          <w:spacing w:val="2"/>
          <w:sz w:val="28"/>
        </w:rPr>
        <w:t>исключен Законом </w:t>
      </w:r>
      <w:r>
        <w:rPr>
          <w:sz w:val="28"/>
        </w:rPr>
        <w:t>РК от</w:t>
      </w:r>
      <w:r>
        <w:rPr>
          <w:spacing w:val="19"/>
          <w:sz w:val="28"/>
        </w:rPr>
        <w:t> </w:t>
      </w:r>
      <w:r>
        <w:rPr>
          <w:spacing w:val="2"/>
          <w:sz w:val="28"/>
        </w:rPr>
        <w:t>24.10.2011</w:t>
      </w:r>
    </w:p>
    <w:p>
      <w:pPr>
        <w:pStyle w:val="BodyText"/>
        <w:spacing w:before="2"/>
        <w:ind w:left="89"/>
      </w:pPr>
      <w:r>
        <w:rPr/>
        <w:br w:type="column"/>
      </w:r>
      <w:r>
        <w:rPr/>
        <w:t>№</w:t>
      </w:r>
      <w:r>
        <w:rPr>
          <w:spacing w:val="54"/>
        </w:rPr>
        <w:t> </w:t>
      </w:r>
      <w:r>
        <w:rPr/>
        <w:t>487-IV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(вводится в действие по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5967" w:space="40"/>
            <w:col w:w="1309" w:space="39"/>
            <w:col w:w="3425"/>
          </w:cols>
        </w:sectPr>
      </w:pPr>
    </w:p>
    <w:p>
      <w:pPr>
        <w:pStyle w:val="BodyText"/>
        <w:spacing w:line="273" w:lineRule="auto" w:before="45"/>
        <w:ind w:left="520" w:hanging="420"/>
      </w:pPr>
      <w:r>
        <w:rPr/>
        <w:t>истечении десяти календарных дней после его первого официального опубликования); </w:t>
      </w:r>
      <w:r>
        <w:rPr>
          <w:color w:val="FF0000"/>
        </w:rPr>
        <w:t>Примечание ИЗПИ!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В подпункт 21) предусмотрены изменения Законом РК от 27.12.2019 № 291-VI ( вводится в действие с 01.01.2021).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  <w:tab w:pos="1968" w:val="left" w:leader="none"/>
          <w:tab w:pos="4393" w:val="left" w:leader="none"/>
          <w:tab w:pos="5855" w:val="left" w:leader="none"/>
          <w:tab w:pos="7628" w:val="left" w:leader="none"/>
          <w:tab w:pos="8951" w:val="left" w:leader="none"/>
          <w:tab w:pos="9351" w:val="left" w:leader="none"/>
        </w:tabs>
        <w:spacing w:line="273" w:lineRule="auto" w:before="1" w:after="0"/>
        <w:ind w:left="100" w:right="123" w:firstLine="440"/>
        <w:jc w:val="left"/>
        <w:rPr>
          <w:sz w:val="28"/>
        </w:rPr>
      </w:pPr>
      <w:r>
        <w:rPr>
          <w:sz w:val="28"/>
        </w:rPr>
        <w:t>утверждает правила формирования, направления расходования и учета средств, </w:t>
      </w:r>
      <w:r>
        <w:rPr>
          <w:spacing w:val="2"/>
          <w:sz w:val="28"/>
        </w:rPr>
        <w:t>выделяемых </w:t>
      </w:r>
      <w:r>
        <w:rPr>
          <w:sz w:val="28"/>
        </w:rPr>
        <w:t>на </w:t>
      </w:r>
      <w:r>
        <w:rPr>
          <w:spacing w:val="2"/>
          <w:sz w:val="28"/>
        </w:rPr>
        <w:t>оказание финансовой </w:t>
      </w:r>
      <w:r>
        <w:rPr>
          <w:sz w:val="28"/>
        </w:rPr>
        <w:t>и </w:t>
      </w:r>
      <w:r>
        <w:rPr>
          <w:spacing w:val="2"/>
          <w:sz w:val="28"/>
        </w:rPr>
        <w:t>материальной помощи обучающимся </w:t>
      </w:r>
      <w:r>
        <w:rPr>
          <w:sz w:val="28"/>
        </w:rPr>
        <w:t>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</w:t>
      </w:r>
      <w:r>
        <w:rPr>
          <w:spacing w:val="4"/>
          <w:sz w:val="28"/>
        </w:rPr>
        <w:t>получающих</w:t>
        <w:tab/>
        <w:t>государственную</w:t>
        <w:tab/>
        <w:t>адресную</w:t>
        <w:tab/>
        <w:t>социальную</w:t>
        <w:tab/>
        <w:t>помощь,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которых </w:t>
      </w:r>
      <w:r>
        <w:rPr>
          <w:sz w:val="28"/>
        </w:rPr>
        <w:t>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</w:t>
      </w:r>
      <w:r>
        <w:rPr>
          <w:spacing w:val="2"/>
          <w:sz w:val="28"/>
        </w:rPr>
        <w:t>требующих экстренной помощи </w:t>
      </w:r>
      <w:r>
        <w:rPr>
          <w:sz w:val="28"/>
        </w:rPr>
        <w:t>в </w:t>
      </w:r>
      <w:r>
        <w:rPr>
          <w:spacing w:val="2"/>
          <w:sz w:val="28"/>
        </w:rPr>
        <w:t>результате чрезвычайных ситуаций, </w:t>
      </w:r>
      <w:r>
        <w:rPr>
          <w:sz w:val="28"/>
        </w:rPr>
        <w:t>и </w:t>
      </w:r>
      <w:r>
        <w:rPr>
          <w:spacing w:val="2"/>
          <w:sz w:val="28"/>
        </w:rPr>
        <w:t>иным </w:t>
      </w:r>
      <w:r>
        <w:rPr>
          <w:sz w:val="28"/>
        </w:rPr>
        <w:t>категориям обучающихся и воспитанников, определяемым коллегиальным органом </w:t>
      </w:r>
      <w:r>
        <w:rPr>
          <w:spacing w:val="3"/>
          <w:sz w:val="28"/>
        </w:rPr>
        <w:t>управления организации образования, </w:t>
      </w:r>
      <w:r>
        <w:rPr>
          <w:sz w:val="28"/>
        </w:rPr>
        <w:t>в </w:t>
      </w:r>
      <w:r>
        <w:rPr>
          <w:spacing w:val="3"/>
          <w:sz w:val="28"/>
        </w:rPr>
        <w:t>размере </w:t>
      </w:r>
      <w:r>
        <w:rPr>
          <w:sz w:val="28"/>
        </w:rPr>
        <w:t>не </w:t>
      </w:r>
      <w:r>
        <w:rPr>
          <w:spacing w:val="3"/>
          <w:sz w:val="28"/>
        </w:rPr>
        <w:t>менее двух процентов </w:t>
      </w:r>
      <w:r>
        <w:rPr>
          <w:sz w:val="28"/>
        </w:rPr>
        <w:t>от бюджетных средств, выделяемых на текущее содержание общеобразовательных</w:t>
      </w:r>
      <w:r>
        <w:rPr>
          <w:spacing w:val="-32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5" w:after="0"/>
        <w:ind w:left="100" w:right="13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firstLine="1104"/>
      </w:pPr>
      <w:r>
        <w:rPr/>
        <w:t>22-1) определяет порядок гарантирования образовательных кредитов, предоставляемых финансовыми организациями;</w:t>
      </w:r>
    </w:p>
    <w:p>
      <w:pPr>
        <w:pStyle w:val="BodyText"/>
        <w:tabs>
          <w:tab w:pos="1008" w:val="left" w:leader="none"/>
          <w:tab w:pos="3428" w:val="left" w:leader="none"/>
          <w:tab w:pos="5784" w:val="left" w:leader="none"/>
          <w:tab w:pos="7756" w:val="left" w:leader="none"/>
          <w:tab w:pos="8245" w:val="left" w:leader="none"/>
          <w:tab w:pos="9989" w:val="left" w:leader="none"/>
        </w:tabs>
        <w:spacing w:line="273" w:lineRule="auto"/>
        <w:ind w:right="190" w:firstLine="634"/>
      </w:pPr>
      <w:r>
        <w:rPr/>
        <w:t>22-2) определяет порядок направления специалиста на работу, предоставления </w:t>
      </w:r>
      <w:r>
        <w:rPr>
          <w:spacing w:val="3"/>
        </w:rPr>
        <w:t>права</w:t>
        <w:tab/>
        <w:t>самостоятельного</w:t>
        <w:tab/>
        <w:t>трудоустройства,</w:t>
        <w:tab/>
        <w:t>освобождения</w:t>
        <w:tab/>
      </w:r>
      <w:r>
        <w:rPr/>
        <w:t>от</w:t>
        <w:tab/>
      </w:r>
      <w:r>
        <w:rPr>
          <w:spacing w:val="3"/>
        </w:rPr>
        <w:t>обязанности</w:t>
        <w:tab/>
      </w:r>
      <w:r>
        <w:rPr>
          <w:spacing w:val="2"/>
        </w:rPr>
        <w:t>или </w:t>
      </w:r>
      <w:r>
        <w:rPr/>
        <w:t>прекращения обязанности по отработке гражданами, указанными в пункте 17 статьи</w:t>
      </w:r>
      <w:r>
        <w:rPr>
          <w:spacing w:val="-31"/>
        </w:rPr>
        <w:t> </w:t>
      </w:r>
      <w:r>
        <w:rPr/>
        <w:t>47 настоящего Закона, обучавшимися на основе государственного образовательного заказа;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2" w:after="0"/>
        <w:ind w:left="100" w:right="13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40" w:lineRule="auto" w:before="2" w:after="0"/>
        <w:ind w:left="96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по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истечении десяти календарных дней после дня его первого официального опубликования);</w:t>
      </w:r>
    </w:p>
    <w:p>
      <w:pPr>
        <w:pStyle w:val="BodyText"/>
        <w:tabs>
          <w:tab w:pos="2038" w:val="left" w:leader="none"/>
          <w:tab w:pos="4046" w:val="left" w:leader="none"/>
          <w:tab w:pos="6480" w:val="left" w:leader="none"/>
          <w:tab w:pos="8199" w:val="left" w:leader="none"/>
          <w:tab w:pos="10191" w:val="left" w:leader="none"/>
        </w:tabs>
        <w:spacing w:line="273" w:lineRule="auto"/>
        <w:ind w:right="275" w:firstLine="486"/>
      </w:pPr>
      <w:r>
        <w:rPr/>
        <w:t>24-1) утверждает размеры квоты приема при поступлении на учебу в организации </w:t>
      </w:r>
      <w:r>
        <w:rPr>
          <w:spacing w:val="5"/>
        </w:rPr>
        <w:t>образования,</w:t>
        <w:tab/>
        <w:t>реализующие</w:t>
        <w:tab/>
        <w:t>образовательные</w:t>
        <w:tab/>
        <w:t>программы</w:t>
        <w:tab/>
        <w:t>технического</w:t>
        <w:tab/>
      </w:r>
      <w:r>
        <w:rPr/>
        <w:t>и </w:t>
      </w:r>
      <w:r>
        <w:rPr>
          <w:spacing w:val="2"/>
        </w:rPr>
        <w:t>профессионального, послесреднего </w:t>
      </w:r>
      <w:r>
        <w:rPr/>
        <w:t>и </w:t>
      </w:r>
      <w:r>
        <w:rPr>
          <w:spacing w:val="2"/>
        </w:rPr>
        <w:t>высшего образования, </w:t>
      </w:r>
      <w:r>
        <w:rPr/>
        <w:t>по </w:t>
      </w:r>
      <w:r>
        <w:rPr>
          <w:spacing w:val="2"/>
        </w:rPr>
        <w:t>представлению </w:t>
      </w:r>
      <w:r>
        <w:rPr/>
        <w:t>уполномоченного органа в области</w:t>
      </w:r>
      <w:r>
        <w:rPr>
          <w:spacing w:val="-4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5"/>
        </w:numPr>
        <w:tabs>
          <w:tab w:pos="963" w:val="left" w:leader="none"/>
        </w:tabs>
        <w:spacing w:line="273" w:lineRule="auto" w:before="2" w:after="0"/>
        <w:ind w:left="100" w:right="13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/>
        <w:ind w:firstLine="523"/>
      </w:pPr>
      <w:r>
        <w:rPr/>
        <w:t>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  <w:tab w:pos="1601" w:val="left" w:leader="none"/>
          <w:tab w:pos="2642" w:val="left" w:leader="none"/>
          <w:tab w:pos="4477" w:val="left" w:leader="none"/>
          <w:tab w:pos="5282" w:val="left" w:leader="none"/>
          <w:tab w:pos="6205" w:val="left" w:leader="none"/>
          <w:tab w:pos="6859" w:val="left" w:leader="none"/>
          <w:tab w:pos="7472" w:val="left" w:leader="none"/>
          <w:tab w:pos="8669" w:val="left" w:leader="none"/>
        </w:tabs>
        <w:spacing w:line="273" w:lineRule="auto" w:before="1" w:after="0"/>
        <w:ind w:left="100" w:right="211" w:firstLine="526"/>
        <w:jc w:val="left"/>
        <w:rPr>
          <w:sz w:val="28"/>
        </w:rPr>
      </w:pPr>
      <w:r>
        <w:rPr>
          <w:sz w:val="28"/>
        </w:rPr>
        <w:t>- 29) исключены Законом РК от 29.09.2014 № 239-V (вводится в действие по </w:t>
      </w:r>
      <w:r>
        <w:rPr>
          <w:spacing w:val="4"/>
          <w:sz w:val="28"/>
        </w:rPr>
        <w:t>истечении</w:t>
        <w:tab/>
        <w:t>десяти</w:t>
        <w:tab/>
        <w:t>календарных</w:t>
        <w:tab/>
      </w:r>
      <w:r>
        <w:rPr>
          <w:spacing w:val="3"/>
          <w:sz w:val="28"/>
        </w:rPr>
        <w:t>дней</w:t>
        <w:tab/>
      </w:r>
      <w:r>
        <w:rPr>
          <w:spacing w:val="4"/>
          <w:sz w:val="28"/>
        </w:rPr>
        <w:t>после</w:t>
        <w:tab/>
      </w:r>
      <w:r>
        <w:rPr>
          <w:spacing w:val="3"/>
          <w:sz w:val="28"/>
        </w:rPr>
        <w:t>дня</w:t>
        <w:tab/>
        <w:t>его</w:t>
        <w:tab/>
      </w:r>
      <w:r>
        <w:rPr>
          <w:spacing w:val="4"/>
          <w:sz w:val="28"/>
        </w:rPr>
        <w:t>первого</w:t>
        <w:tab/>
        <w:t>официального </w:t>
      </w:r>
      <w:r>
        <w:rPr>
          <w:sz w:val="28"/>
        </w:rPr>
        <w:t>опубликования);</w:t>
      </w:r>
    </w:p>
    <w:p>
      <w:pPr>
        <w:pStyle w:val="BodyText"/>
        <w:tabs>
          <w:tab w:pos="1930" w:val="left" w:leader="none"/>
          <w:tab w:pos="2443" w:val="left" w:leader="none"/>
          <w:tab w:pos="4698" w:val="left" w:leader="none"/>
          <w:tab w:pos="6417" w:val="left" w:leader="none"/>
          <w:tab w:pos="8113" w:val="left" w:leader="none"/>
          <w:tab w:pos="10290" w:val="left" w:leader="none"/>
        </w:tabs>
        <w:spacing w:line="273" w:lineRule="auto" w:before="2"/>
        <w:ind w:right="275" w:firstLine="715"/>
      </w:pPr>
      <w:r>
        <w:rPr/>
        <w:t>29-1) определяет организацию (администратора), осуществляющую комплекс </w:t>
      </w:r>
      <w:r>
        <w:rPr>
          <w:spacing w:val="3"/>
        </w:rPr>
        <w:t>мероприятий</w:t>
        <w:tab/>
      </w:r>
      <w:r>
        <w:rPr/>
        <w:t>по</w:t>
        <w:tab/>
      </w:r>
      <w:r>
        <w:rPr>
          <w:spacing w:val="3"/>
        </w:rPr>
        <w:t>международным</w:t>
        <w:tab/>
        <w:t>программам</w:t>
        <w:tab/>
        <w:t>подготовки,</w:t>
        <w:tab/>
        <w:t>переподготовки</w:t>
        <w:tab/>
      </w:r>
      <w:r>
        <w:rPr/>
        <w:t>и </w:t>
      </w:r>
      <w:r>
        <w:rPr>
          <w:spacing w:val="2"/>
        </w:rPr>
        <w:t>повышения квалификации кадров </w:t>
      </w:r>
      <w:r>
        <w:rPr/>
        <w:t>за </w:t>
      </w:r>
      <w:r>
        <w:rPr>
          <w:spacing w:val="2"/>
        </w:rPr>
        <w:t>рубежом, </w:t>
      </w:r>
      <w:r>
        <w:rPr/>
        <w:t>в том </w:t>
      </w:r>
      <w:r>
        <w:rPr>
          <w:spacing w:val="2"/>
        </w:rPr>
        <w:t>числе </w:t>
      </w:r>
      <w:r>
        <w:rPr/>
        <w:t>по </w:t>
      </w:r>
      <w:r>
        <w:rPr>
          <w:spacing w:val="2"/>
        </w:rPr>
        <w:t>международной </w:t>
      </w:r>
      <w:r>
        <w:rPr/>
        <w:t>стипендии</w:t>
      </w:r>
      <w:r>
        <w:rPr>
          <w:spacing w:val="-2"/>
        </w:rPr>
        <w:t> </w:t>
      </w:r>
      <w:r>
        <w:rPr/>
        <w:t>"Болашак";</w:t>
      </w:r>
    </w:p>
    <w:p>
      <w:pPr>
        <w:pStyle w:val="BodyText"/>
        <w:ind w:left="788"/>
      </w:pPr>
      <w:r>
        <w:rPr/>
        <w:t>30) выполняет иные функции, возложенные на него Конституцией, законами</w:t>
      </w:r>
    </w:p>
    <w:p>
      <w:pPr>
        <w:pStyle w:val="BodyText"/>
        <w:spacing w:before="46"/>
      </w:pPr>
      <w:r>
        <w:rPr/>
        <w:t>Республики Казахстан и актами Президента Республики Казахстан.</w:t>
      </w:r>
    </w:p>
    <w:p>
      <w:pPr>
        <w:pStyle w:val="BodyText"/>
        <w:spacing w:line="273" w:lineRule="auto" w:before="45"/>
        <w:ind w:right="135" w:firstLine="419"/>
      </w:pPr>
      <w:r>
        <w:rPr>
          <w:color w:val="FF0000"/>
        </w:rPr>
        <w:t>Сноска. Статья 4 с изменениями, внесенными законами РК от 05.07.2011 </w:t>
      </w:r>
      <w:r>
        <w:rPr/>
        <w:t>№ 452-IV </w:t>
      </w:r>
      <w:r>
        <w:rPr>
          <w:color w:val="FF0000"/>
        </w:rPr>
        <w:t>( вводится в действие с 13.10.2011); от 15.07.2011 </w:t>
      </w:r>
      <w:r>
        <w:rPr/>
        <w:t>№ 461-IV </w:t>
      </w:r>
      <w:r>
        <w:rPr>
          <w:color w:val="FF0000"/>
        </w:rPr>
        <w:t>(вводится в действие с 30.01.2012);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13.02.2012 </w:t>
      </w:r>
      <w:r>
        <w:rPr/>
        <w:t>№ 553-IV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29.09.2014 </w:t>
      </w:r>
      <w:r>
        <w:rPr/>
        <w:t>№ 239-V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26.12.2019</w:t>
      </w:r>
    </w:p>
    <w:p>
      <w:pPr>
        <w:pStyle w:val="BodyText"/>
        <w:spacing w:line="273" w:lineRule="auto" w:before="6"/>
      </w:pPr>
      <w:r>
        <w:rPr/>
        <w:t>№ 287-VI </w:t>
      </w:r>
      <w:r>
        <w:rPr>
          <w:color w:val="FF0000"/>
        </w:rPr>
        <w:t>(вводится в действие с 01.01.2020); от 27.12.2019 </w:t>
      </w:r>
      <w:r>
        <w:rPr/>
        <w:t>№ 291-VI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5. Компетенция уполномоченного органа в области образования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19"/>
      </w:pPr>
      <w:r>
        <w:rPr/>
        <w:t>Уполномоченный орган в области образования выполняет следующие</w:t>
      </w:r>
      <w:r>
        <w:rPr>
          <w:spacing w:val="-34"/>
        </w:rPr>
        <w:t> </w:t>
      </w:r>
      <w:r>
        <w:rPr/>
        <w:t>полномочия: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273" w:lineRule="auto" w:before="46" w:after="0"/>
        <w:ind w:left="100" w:right="218" w:firstLine="549"/>
        <w:jc w:val="left"/>
        <w:rPr>
          <w:sz w:val="28"/>
        </w:rPr>
      </w:pPr>
      <w:r>
        <w:rPr>
          <w:sz w:val="28"/>
        </w:rPr>
        <w:t>обеспечивает соблюдение конституционных прав и свобод граждан в области образования;</w:t>
      </w:r>
    </w:p>
    <w:p>
      <w:pPr>
        <w:pStyle w:val="BodyText"/>
        <w:spacing w:line="273" w:lineRule="auto"/>
        <w:ind w:firstLine="1013"/>
      </w:pPr>
      <w:r>
        <w:rPr/>
        <w:t>1-1) осуществляет координацию и методическое руководство местных исполнительных органов в области образования;</w:t>
      </w:r>
    </w:p>
    <w:p>
      <w:pPr>
        <w:pStyle w:val="ListParagraph"/>
        <w:numPr>
          <w:ilvl w:val="0"/>
          <w:numId w:val="6"/>
        </w:numPr>
        <w:tabs>
          <w:tab w:pos="1404" w:val="left" w:leader="none"/>
          <w:tab w:pos="2131" w:val="left" w:leader="none"/>
          <w:tab w:pos="4422" w:val="left" w:leader="none"/>
          <w:tab w:pos="6517" w:val="left" w:leader="none"/>
          <w:tab w:pos="8635" w:val="left" w:leader="none"/>
          <w:tab w:pos="9111" w:val="left" w:leader="none"/>
        </w:tabs>
        <w:spacing w:line="273" w:lineRule="auto" w:before="1" w:after="0"/>
        <w:ind w:left="100" w:right="276" w:firstLine="908"/>
        <w:jc w:val="left"/>
        <w:rPr>
          <w:sz w:val="28"/>
        </w:rPr>
      </w:pPr>
      <w:r>
        <w:rPr>
          <w:spacing w:val="3"/>
          <w:sz w:val="28"/>
        </w:rPr>
        <w:t>реализует единую государственную политику </w:t>
      </w:r>
      <w:r>
        <w:rPr>
          <w:sz w:val="28"/>
        </w:rPr>
        <w:t>в </w:t>
      </w:r>
      <w:r>
        <w:rPr>
          <w:spacing w:val="3"/>
          <w:sz w:val="28"/>
        </w:rPr>
        <w:t>области образования, </w:t>
      </w:r>
      <w:r>
        <w:rPr>
          <w:spacing w:val="5"/>
          <w:sz w:val="28"/>
        </w:rPr>
        <w:t>осуществляет</w:t>
        <w:tab/>
        <w:t>межотраслевую</w:t>
        <w:tab/>
        <w:t>координацию,</w:t>
        <w:tab/>
        <w:t>разрабатывает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реализует </w:t>
      </w:r>
      <w:r>
        <w:rPr>
          <w:sz w:val="28"/>
        </w:rPr>
        <w:t>международные программы в области образования и</w:t>
      </w:r>
      <w:r>
        <w:rPr>
          <w:spacing w:val="-9"/>
          <w:sz w:val="28"/>
        </w:rPr>
        <w:t> </w:t>
      </w:r>
      <w:r>
        <w:rPr>
          <w:sz w:val="28"/>
        </w:rPr>
        <w:t>науки;</w:t>
      </w:r>
    </w:p>
    <w:p>
      <w:pPr>
        <w:pStyle w:val="BodyText"/>
        <w:spacing w:line="273" w:lineRule="auto"/>
        <w:ind w:right="244" w:firstLine="725"/>
        <w:jc w:val="both"/>
      </w:pPr>
      <w:r>
        <w:rPr/>
        <w:t>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p>
      <w:pPr>
        <w:pStyle w:val="BodyText"/>
        <w:spacing w:line="273" w:lineRule="auto"/>
        <w:ind w:right="267" w:firstLine="851"/>
        <w:jc w:val="both"/>
      </w:pPr>
      <w:r>
        <w:rPr/>
        <w:t>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p>
      <w:pPr>
        <w:pStyle w:val="BodyText"/>
        <w:spacing w:line="273" w:lineRule="auto"/>
        <w:ind w:right="226" w:firstLine="599"/>
        <w:jc w:val="both"/>
      </w:pPr>
      <w:r>
        <w:rPr/>
        <w:t>2-3) утверждает и размещает государственный заказ на обеспечение студентов, магистрантов и докторантов местами в общежитиях;</w:t>
      </w:r>
    </w:p>
    <w:p>
      <w:pPr>
        <w:pStyle w:val="BodyText"/>
        <w:spacing w:line="273" w:lineRule="auto"/>
        <w:ind w:right="205" w:firstLine="480"/>
        <w:jc w:val="both"/>
      </w:pPr>
      <w:r>
        <w:rPr/>
        <w:t>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p>
      <w:pPr>
        <w:pStyle w:val="BodyText"/>
        <w:spacing w:line="273" w:lineRule="auto"/>
        <w:ind w:right="228" w:firstLine="607"/>
        <w:jc w:val="both"/>
      </w:pPr>
      <w:r>
        <w:rPr/>
        <w:t>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>
      <w:pPr>
        <w:pStyle w:val="BodyText"/>
        <w:spacing w:line="273" w:lineRule="auto" w:before="2"/>
        <w:ind w:firstLine="442"/>
      </w:pPr>
      <w:r>
        <w:rPr/>
        <w:t>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73" w:lineRule="auto" w:before="3" w:after="0"/>
        <w:ind w:left="100" w:right="218" w:firstLine="551"/>
        <w:jc w:val="left"/>
        <w:rPr>
          <w:sz w:val="28"/>
        </w:rPr>
      </w:pPr>
      <w:r>
        <w:rPr>
          <w:sz w:val="28"/>
        </w:rPr>
        <w:t>обеспечивает объективной информацией общество и государство о состоянии </w:t>
      </w:r>
      <w:r>
        <w:rPr>
          <w:spacing w:val="3"/>
          <w:sz w:val="28"/>
        </w:rPr>
        <w:t>системы образования </w:t>
      </w:r>
      <w:r>
        <w:rPr>
          <w:sz w:val="28"/>
        </w:rPr>
        <w:t>и </w:t>
      </w:r>
      <w:r>
        <w:rPr>
          <w:spacing w:val="3"/>
          <w:sz w:val="28"/>
        </w:rPr>
        <w:t>эффективности </w:t>
      </w:r>
      <w:r>
        <w:rPr>
          <w:sz w:val="28"/>
        </w:rPr>
        <w:t>ее </w:t>
      </w:r>
      <w:r>
        <w:rPr>
          <w:spacing w:val="3"/>
          <w:sz w:val="28"/>
        </w:rPr>
        <w:t>деятельности путем подготовки </w:t>
      </w:r>
      <w:r>
        <w:rPr>
          <w:sz w:val="28"/>
        </w:rPr>
        <w:t>и опубликования ежегодного национального доклада о состоянии развития</w:t>
      </w:r>
      <w:r>
        <w:rPr>
          <w:spacing w:val="-3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1080" w:val="left" w:leader="none"/>
          <w:tab w:pos="1452" w:val="left" w:leader="none"/>
          <w:tab w:pos="3194" w:val="left" w:leader="none"/>
          <w:tab w:pos="5303" w:val="left" w:leader="none"/>
          <w:tab w:pos="7031" w:val="left" w:leader="none"/>
          <w:tab w:pos="8335" w:val="left" w:leader="none"/>
          <w:tab w:pos="10208" w:val="left" w:leader="none"/>
        </w:tabs>
        <w:spacing w:line="273" w:lineRule="auto" w:before="1" w:after="0"/>
        <w:ind w:left="100" w:right="229" w:firstLine="636"/>
        <w:jc w:val="left"/>
        <w:rPr>
          <w:sz w:val="28"/>
        </w:rPr>
      </w:pPr>
      <w:r>
        <w:rPr>
          <w:sz w:val="28"/>
        </w:rPr>
        <w:t>осуществляет образовательный мониторинг и информационное обеспечение </w:t>
      </w:r>
      <w:r>
        <w:rPr>
          <w:spacing w:val="5"/>
          <w:sz w:val="28"/>
        </w:rPr>
        <w:t>системы</w:t>
        <w:tab/>
        <w:t>управления</w:t>
        <w:tab/>
        <w:t>образованием,</w:t>
        <w:tab/>
        <w:t>утверждает</w:t>
        <w:tab/>
        <w:t>правила</w:t>
        <w:tab/>
        <w:t>организации</w:t>
        <w:tab/>
      </w:r>
      <w:r>
        <w:rPr>
          <w:sz w:val="28"/>
        </w:rPr>
        <w:t>и функционирования единой информационной системы</w:t>
      </w:r>
      <w:r>
        <w:rPr>
          <w:spacing w:val="-9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/>
        <w:ind w:right="208" w:firstLine="674"/>
        <w:jc w:val="both"/>
      </w:pPr>
      <w:r>
        <w:rPr/>
        <w:t>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>
      <w:pPr>
        <w:pStyle w:val="ListParagraph"/>
        <w:numPr>
          <w:ilvl w:val="0"/>
          <w:numId w:val="6"/>
        </w:numPr>
        <w:tabs>
          <w:tab w:pos="1629" w:val="left" w:leader="none"/>
        </w:tabs>
        <w:spacing w:line="273" w:lineRule="auto" w:before="2" w:after="0"/>
        <w:ind w:left="100" w:right="199" w:firstLine="1099"/>
        <w:jc w:val="left"/>
        <w:rPr>
          <w:sz w:val="28"/>
        </w:rPr>
      </w:pPr>
      <w:r>
        <w:rPr>
          <w:spacing w:val="5"/>
          <w:sz w:val="28"/>
        </w:rPr>
        <w:t>осуществляет управление качеством образования, методическое </w:t>
      </w:r>
      <w:r>
        <w:rPr>
          <w:sz w:val="28"/>
        </w:rPr>
        <w:t>и методологическое обеспечение качества предоставляемых организациями образования 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услуг;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20" w:firstLine="579"/>
        <w:jc w:val="both"/>
      </w:pPr>
      <w:r>
        <w:rPr/>
        <w:t>5-1) разрабатывает и утверждает государственные общеобязательные стандарты образования всех уровней образования;</w:t>
      </w:r>
    </w:p>
    <w:p>
      <w:pPr>
        <w:pStyle w:val="BodyText"/>
        <w:spacing w:line="273" w:lineRule="auto"/>
        <w:ind w:right="226" w:firstLine="1042"/>
        <w:jc w:val="both"/>
      </w:pPr>
      <w:r>
        <w:rPr/>
        <w:t>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</w:tabs>
        <w:spacing w:line="273" w:lineRule="auto" w:before="1" w:after="0"/>
        <w:ind w:left="100" w:right="198" w:firstLine="732"/>
        <w:jc w:val="left"/>
        <w:rPr>
          <w:sz w:val="28"/>
        </w:rPr>
      </w:pPr>
      <w:r>
        <w:rPr>
          <w:spacing w:val="2"/>
          <w:sz w:val="28"/>
        </w:rPr>
        <w:t>разрабатывает </w:t>
      </w:r>
      <w:r>
        <w:rPr>
          <w:sz w:val="28"/>
        </w:rPr>
        <w:t>и </w:t>
      </w:r>
      <w:r>
        <w:rPr>
          <w:spacing w:val="2"/>
          <w:sz w:val="28"/>
        </w:rPr>
        <w:t>утверждает типовые учебные планы </w:t>
      </w:r>
      <w:r>
        <w:rPr>
          <w:sz w:val="28"/>
        </w:rPr>
        <w:t>и </w:t>
      </w:r>
      <w:r>
        <w:rPr>
          <w:spacing w:val="2"/>
          <w:sz w:val="28"/>
        </w:rPr>
        <w:t>типовые учебные </w:t>
      </w:r>
      <w:r>
        <w:rPr>
          <w:sz w:val="28"/>
        </w:rPr>
        <w:t>программы уровней образования, за исключением уровней высшего и послевузовского </w:t>
      </w:r>
      <w:r>
        <w:rPr>
          <w:spacing w:val="3"/>
          <w:sz w:val="28"/>
        </w:rPr>
        <w:t>образования, </w:t>
      </w:r>
      <w:r>
        <w:rPr>
          <w:sz w:val="28"/>
        </w:rPr>
        <w:t>а </w:t>
      </w:r>
      <w:r>
        <w:rPr>
          <w:spacing w:val="2"/>
          <w:sz w:val="28"/>
        </w:rPr>
        <w:t>также </w:t>
      </w:r>
      <w:r>
        <w:rPr>
          <w:spacing w:val="3"/>
          <w:sz w:val="28"/>
        </w:rPr>
        <w:t>типовых </w:t>
      </w:r>
      <w:r>
        <w:rPr>
          <w:spacing w:val="2"/>
          <w:sz w:val="28"/>
        </w:rPr>
        <w:t>учебных </w:t>
      </w:r>
      <w:r>
        <w:rPr>
          <w:spacing w:val="3"/>
          <w:sz w:val="28"/>
        </w:rPr>
        <w:t>программ </w:t>
      </w:r>
      <w:r>
        <w:rPr>
          <w:sz w:val="28"/>
        </w:rPr>
        <w:t>и </w:t>
      </w:r>
      <w:r>
        <w:rPr>
          <w:spacing w:val="3"/>
          <w:sz w:val="28"/>
        </w:rPr>
        <w:t>типовых </w:t>
      </w:r>
      <w:r>
        <w:rPr>
          <w:spacing w:val="2"/>
          <w:sz w:val="28"/>
        </w:rPr>
        <w:t>учебных </w:t>
      </w:r>
      <w:r>
        <w:rPr>
          <w:spacing w:val="3"/>
          <w:sz w:val="28"/>
        </w:rPr>
        <w:t>планов </w:t>
      </w:r>
      <w:r>
        <w:rPr>
          <w:sz w:val="28"/>
        </w:rPr>
        <w:t>медицинских и фармацевтических учебных</w:t>
      </w:r>
      <w:r>
        <w:rPr>
          <w:spacing w:val="-6"/>
          <w:sz w:val="28"/>
        </w:rPr>
        <w:t> </w:t>
      </w:r>
      <w:r>
        <w:rPr>
          <w:sz w:val="28"/>
        </w:rPr>
        <w:t>заведений;</w:t>
      </w:r>
    </w:p>
    <w:p>
      <w:pPr>
        <w:pStyle w:val="BodyText"/>
        <w:spacing w:line="273" w:lineRule="auto" w:before="2"/>
        <w:ind w:right="275" w:firstLine="420"/>
      </w:pPr>
      <w:r>
        <w:rPr>
          <w:color w:val="FF0000"/>
        </w:rPr>
        <w:t>6-1) исключен Законом РК от 13.11.2015 </w:t>
      </w:r>
      <w:r>
        <w:rPr/>
        <w:t>№ 398-V </w:t>
      </w:r>
      <w:r>
        <w:rPr>
          <w:color w:val="FF0000"/>
        </w:rPr>
        <w:t>(вводится в действие</w:t>
      </w:r>
      <w:r>
        <w:rPr>
          <w:color w:val="FF0000"/>
          <w:spacing w:val="-23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 w:before="2"/>
        <w:ind w:right="120" w:firstLine="420"/>
      </w:pPr>
      <w:r>
        <w:rPr>
          <w:color w:val="FF0000"/>
        </w:rPr>
        <w:t>6-2) исключен Законом РК от 04.07.2018 </w:t>
      </w:r>
      <w:r>
        <w:rPr/>
        <w:t>№ 171-VI </w:t>
      </w:r>
      <w:r>
        <w:rPr>
          <w:color w:val="FF0000"/>
        </w:rPr>
        <w:t>(вводится в действие</w:t>
      </w:r>
      <w:r>
        <w:rPr>
          <w:color w:val="FF0000"/>
          <w:spacing w:val="-23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/>
        <w:ind w:firstLine="678"/>
      </w:pPr>
      <w:r>
        <w:rPr/>
        <w:t>6-3) определяет виды и формы документов об образовании государственного образца и порядок их выдачи;</w:t>
      </w:r>
    </w:p>
    <w:p>
      <w:pPr>
        <w:pStyle w:val="BodyText"/>
        <w:spacing w:line="273" w:lineRule="auto"/>
        <w:ind w:right="196" w:firstLine="487"/>
        <w:jc w:val="both"/>
      </w:pPr>
      <w:r>
        <w:rPr/>
        <w:t>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>
      <w:pPr>
        <w:pStyle w:val="BodyText"/>
        <w:spacing w:before="2"/>
        <w:ind w:left="519"/>
        <w:jc w:val="both"/>
      </w:pPr>
      <w:r>
        <w:rPr/>
        <w:t>6-5) утверждает программу нравственно-духовного образования "Самопознание";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3" w:lineRule="auto" w:before="45" w:after="0"/>
        <w:ind w:left="100" w:right="17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right="114" w:firstLine="696"/>
      </w:pPr>
      <w:r>
        <w:rPr/>
        <w:t>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>
      <w:pPr>
        <w:pStyle w:val="ListParagraph"/>
        <w:numPr>
          <w:ilvl w:val="0"/>
          <w:numId w:val="6"/>
        </w:numPr>
        <w:tabs>
          <w:tab w:pos="842" w:val="left" w:leader="none"/>
        </w:tabs>
        <w:spacing w:line="273" w:lineRule="auto" w:before="2" w:after="0"/>
        <w:ind w:left="100" w:right="129" w:firstLine="435"/>
        <w:jc w:val="left"/>
        <w:rPr>
          <w:sz w:val="28"/>
        </w:rPr>
      </w:pPr>
      <w:r>
        <w:rPr>
          <w:sz w:val="28"/>
        </w:rPr>
        <w:t>выдает юридическим лицам лицензию и (или) приложение к лицензии на занятие образовательной деятельностью на</w:t>
      </w:r>
      <w:r>
        <w:rPr>
          <w:spacing w:val="-5"/>
          <w:sz w:val="28"/>
        </w:rPr>
        <w:t> </w:t>
      </w:r>
      <w:r>
        <w:rPr>
          <w:sz w:val="28"/>
        </w:rPr>
        <w:t>предоставление:</w:t>
      </w:r>
    </w:p>
    <w:p>
      <w:pPr>
        <w:pStyle w:val="BodyText"/>
        <w:spacing w:line="273" w:lineRule="auto"/>
        <w:ind w:left="519" w:right="6068"/>
      </w:pPr>
      <w:r>
        <w:rPr/>
        <w:t>начального образования; основного среднего образования; общего среднего образования;</w:t>
      </w:r>
    </w:p>
    <w:p>
      <w:pPr>
        <w:pStyle w:val="BodyText"/>
        <w:spacing w:line="273" w:lineRule="auto"/>
        <w:ind w:firstLine="503"/>
      </w:pPr>
      <w:r>
        <w:rPr/>
        <w:t>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>
      <w:pPr>
        <w:pStyle w:val="BodyText"/>
        <w:spacing w:line="273" w:lineRule="auto"/>
        <w:ind w:right="181" w:firstLine="430"/>
      </w:pPr>
      <w:r>
        <w:rPr/>
        <w:t>послесреднего образования по квалификациям, для военных, специальных учебных заведений по группам специальностей;</w:t>
      </w:r>
    </w:p>
    <w:p>
      <w:pPr>
        <w:pStyle w:val="BodyText"/>
        <w:spacing w:line="273" w:lineRule="auto"/>
        <w:ind w:left="519" w:right="1263"/>
      </w:pPr>
      <w:r>
        <w:rPr/>
        <w:t>высшего образования по направлениям подготовки кадров; послевузовского образования по направлениям подготовки кадров; духовного образования;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19"/>
      </w:pPr>
      <w:r>
        <w:rPr/>
        <w:t>8-1) устанавливает порядок осуществления образовательного мониторинга;</w:t>
      </w:r>
    </w:p>
    <w:p>
      <w:pPr>
        <w:pStyle w:val="BodyText"/>
        <w:spacing w:line="273" w:lineRule="auto" w:before="46"/>
        <w:ind w:firstLine="514"/>
      </w:pPr>
      <w:r>
        <w:rPr/>
        <w:t>8-2) осуществляет прием уведомлений о начале или прекращении осуществления деятельности по дошкольному воспитанию и обучению;</w:t>
      </w:r>
    </w:p>
    <w:p>
      <w:pPr>
        <w:pStyle w:val="BodyText"/>
        <w:ind w:left="519"/>
      </w:pPr>
      <w:r>
        <w:rPr/>
        <w:t>8-3) утверждает положение о знаке "Алтын белгі";</w:t>
      </w:r>
    </w:p>
    <w:p>
      <w:pPr>
        <w:pStyle w:val="BodyText"/>
        <w:spacing w:line="273" w:lineRule="auto" w:before="45"/>
        <w:ind w:right="122" w:firstLine="420"/>
      </w:pPr>
      <w:r>
        <w:rPr>
          <w:color w:val="FF0000"/>
        </w:rPr>
        <w:t>8-4) исключен Законом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 w:before="2"/>
        <w:ind w:firstLine="599"/>
      </w:pPr>
      <w:r>
        <w:rPr/>
        <w:t>8-5) ведет государственный электронный реестр разрешений и уведомлений по дошкольному воспитанию и обучению;</w:t>
      </w:r>
    </w:p>
    <w:p>
      <w:pPr>
        <w:pStyle w:val="BodyText"/>
        <w:spacing w:line="273" w:lineRule="auto" w:before="0"/>
        <w:ind w:firstLine="671"/>
      </w:pPr>
      <w:r>
        <w:rPr/>
        <w:t>8-6) утверждает правила присвоения званий "Лучший преподаватель вуза" и " Лучший педагог";</w:t>
      </w:r>
    </w:p>
    <w:p>
      <w:pPr>
        <w:pStyle w:val="BodyText"/>
        <w:tabs>
          <w:tab w:pos="1885" w:val="left" w:leader="none"/>
          <w:tab w:pos="3234" w:val="left" w:leader="none"/>
          <w:tab w:pos="5214" w:val="left" w:leader="none"/>
          <w:tab w:pos="6552" w:val="left" w:leader="none"/>
          <w:tab w:pos="8338" w:val="left" w:leader="none"/>
          <w:tab w:pos="10253" w:val="left" w:leader="none"/>
        </w:tabs>
        <w:spacing w:line="273" w:lineRule="auto"/>
        <w:ind w:right="275" w:firstLine="504"/>
      </w:pPr>
      <w:r>
        <w:rPr/>
        <w:t>8-7) утверждает правила проведения конкурсов на присуждение грантов "Лучшая </w:t>
      </w:r>
      <w:r>
        <w:rPr>
          <w:spacing w:val="4"/>
        </w:rPr>
        <w:t>организация</w:t>
        <w:tab/>
      </w:r>
      <w:r>
        <w:rPr>
          <w:spacing w:val="3"/>
        </w:rPr>
        <w:t>среднего</w:t>
        <w:tab/>
      </w:r>
      <w:r>
        <w:rPr>
          <w:spacing w:val="4"/>
        </w:rPr>
        <w:t>образования",</w:t>
        <w:tab/>
        <w:t>"Лучшая</w:t>
        <w:tab/>
        <w:t>организация</w:t>
        <w:tab/>
        <w:t>технического</w:t>
        <w:tab/>
      </w:r>
      <w:r>
        <w:rPr/>
        <w:t>и профессионального, послесреднего образования" с установлением размеров грантов и порядка их</w:t>
      </w:r>
      <w:r>
        <w:rPr>
          <w:spacing w:val="-3"/>
        </w:rPr>
        <w:t> </w:t>
      </w:r>
      <w:r>
        <w:rPr/>
        <w:t>присуждения;</w:t>
      </w:r>
    </w:p>
    <w:p>
      <w:pPr>
        <w:pStyle w:val="ListParagraph"/>
        <w:numPr>
          <w:ilvl w:val="0"/>
          <w:numId w:val="6"/>
        </w:numPr>
        <w:tabs>
          <w:tab w:pos="886" w:val="left" w:leader="none"/>
        </w:tabs>
        <w:spacing w:line="273" w:lineRule="auto" w:before="2" w:after="0"/>
        <w:ind w:left="100" w:right="203" w:firstLine="472"/>
        <w:jc w:val="left"/>
        <w:rPr>
          <w:sz w:val="28"/>
        </w:rPr>
      </w:pPr>
      <w:r>
        <w:rPr>
          <w:sz w:val="28"/>
        </w:rPr>
        <w:t>проводит государственную аттестацию организаций образования независимо от ведомственной подчиненности,</w:t>
      </w:r>
      <w:r>
        <w:rPr>
          <w:spacing w:val="-3"/>
          <w:sz w:val="28"/>
        </w:rPr>
        <w:t> </w:t>
      </w:r>
      <w:r>
        <w:rPr>
          <w:sz w:val="28"/>
        </w:rPr>
        <w:t>реализующих:</w:t>
      </w:r>
    </w:p>
    <w:p>
      <w:pPr>
        <w:pStyle w:val="BodyText"/>
        <w:spacing w:line="273" w:lineRule="auto"/>
        <w:ind w:firstLine="549"/>
      </w:pPr>
      <w:r>
        <w:rPr/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pStyle w:val="BodyText"/>
        <w:tabs>
          <w:tab w:pos="4576" w:val="left" w:leader="none"/>
          <w:tab w:pos="7652" w:val="left" w:leader="none"/>
          <w:tab w:pos="8980" w:val="left" w:leader="none"/>
        </w:tabs>
        <w:spacing w:line="273" w:lineRule="auto"/>
        <w:ind w:right="375" w:firstLine="1540"/>
      </w:pPr>
      <w:r>
        <w:rPr>
          <w:spacing w:val="7"/>
        </w:rPr>
        <w:t>специализированные</w:t>
        <w:tab/>
        <w:t>общеобразовательные</w:t>
        <w:tab/>
      </w:r>
      <w:r>
        <w:rPr>
          <w:spacing w:val="6"/>
        </w:rPr>
        <w:t>учебные</w:t>
        <w:tab/>
      </w:r>
      <w:r>
        <w:rPr>
          <w:spacing w:val="5"/>
        </w:rPr>
        <w:t>программы </w:t>
      </w:r>
      <w:r>
        <w:rPr/>
        <w:t>специализированного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ind w:left="519"/>
      </w:pPr>
      <w:r>
        <w:rPr/>
        <w:t>специальные учебные программы специального образования;</w:t>
      </w:r>
    </w:p>
    <w:p>
      <w:pPr>
        <w:pStyle w:val="BodyText"/>
        <w:spacing w:line="273" w:lineRule="auto" w:before="45"/>
        <w:ind w:firstLine="529"/>
      </w:pPr>
      <w:r>
        <w:rPr/>
        <w:t>образовательные программы высшего и послевузовского образования в военных, специальных учебных заведениях;</w:t>
      </w:r>
    </w:p>
    <w:p>
      <w:pPr>
        <w:pStyle w:val="BodyText"/>
        <w:spacing w:line="273" w:lineRule="auto"/>
        <w:ind w:right="120" w:firstLine="420"/>
      </w:pPr>
      <w:r>
        <w:rPr>
          <w:color w:val="FF0000"/>
        </w:rPr>
        <w:t>9-1) исключен Законом РК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73" w:lineRule="auto" w:before="2" w:after="0"/>
        <w:ind w:left="100" w:right="207" w:firstLine="511"/>
        <w:jc w:val="both"/>
        <w:rPr>
          <w:sz w:val="28"/>
        </w:rPr>
      </w:pPr>
      <w:r>
        <w:rPr>
          <w:sz w:val="28"/>
        </w:rPr>
        <w:t>устанавливает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</w:t>
      </w:r>
      <w:r>
        <w:rPr>
          <w:spacing w:val="-10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6"/>
        </w:numPr>
        <w:tabs>
          <w:tab w:pos="1499" w:val="left" w:leader="none"/>
          <w:tab w:pos="1740" w:val="left" w:leader="none"/>
          <w:tab w:pos="3651" w:val="left" w:leader="none"/>
          <w:tab w:pos="4052" w:val="left" w:leader="none"/>
          <w:tab w:pos="6816" w:val="left" w:leader="none"/>
          <w:tab w:pos="8938" w:val="left" w:leader="none"/>
          <w:tab w:pos="10258" w:val="left" w:leader="none"/>
        </w:tabs>
        <w:spacing w:line="273" w:lineRule="auto" w:before="1" w:after="0"/>
        <w:ind w:left="100" w:right="252" w:firstLine="865"/>
        <w:jc w:val="left"/>
        <w:rPr>
          <w:sz w:val="28"/>
        </w:rPr>
      </w:pPr>
      <w:r>
        <w:rPr>
          <w:spacing w:val="4"/>
          <w:sz w:val="28"/>
        </w:rPr>
        <w:t>разрабатывает </w:t>
      </w:r>
      <w:r>
        <w:rPr>
          <w:sz w:val="28"/>
        </w:rPr>
        <w:t>и </w:t>
      </w:r>
      <w:r>
        <w:rPr>
          <w:spacing w:val="4"/>
          <w:sz w:val="28"/>
        </w:rPr>
        <w:t>утверждает типовые правила </w:t>
      </w:r>
      <w:r>
        <w:rPr>
          <w:spacing w:val="3"/>
          <w:sz w:val="28"/>
        </w:rPr>
        <w:t>приема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обучение </w:t>
      </w:r>
      <w:r>
        <w:rPr>
          <w:sz w:val="28"/>
        </w:rPr>
        <w:t>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</w:t>
      </w:r>
      <w:r>
        <w:rPr>
          <w:spacing w:val="4"/>
          <w:sz w:val="28"/>
        </w:rPr>
        <w:t>программы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профессионального,</w:t>
        <w:tab/>
        <w:t>послесреднего,</w:t>
        <w:tab/>
      </w:r>
      <w:r>
        <w:rPr>
          <w:spacing w:val="3"/>
          <w:sz w:val="28"/>
        </w:rPr>
        <w:t>высшего</w:t>
        <w:tab/>
      </w:r>
      <w:r>
        <w:rPr>
          <w:sz w:val="28"/>
        </w:rPr>
        <w:t>и 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 w:before="2"/>
        <w:ind w:firstLine="652"/>
      </w:pPr>
      <w:r>
        <w:rPr/>
        <w:t>11-1) разрабатывает и утверждает типовые правила деятельности организаций образования соответствующих типов;</w:t>
      </w:r>
    </w:p>
    <w:p>
      <w:pPr>
        <w:pStyle w:val="ListParagraph"/>
        <w:numPr>
          <w:ilvl w:val="0"/>
          <w:numId w:val="6"/>
        </w:numPr>
        <w:tabs>
          <w:tab w:pos="1322" w:val="left" w:leader="none"/>
        </w:tabs>
        <w:spacing w:line="273" w:lineRule="auto" w:before="1" w:after="0"/>
        <w:ind w:left="100" w:right="243" w:firstLine="720"/>
        <w:jc w:val="left"/>
        <w:rPr>
          <w:sz w:val="28"/>
        </w:rPr>
      </w:pPr>
      <w:r>
        <w:rPr>
          <w:sz w:val="28"/>
        </w:rPr>
        <w:t>разрабатывает и утверждает правила проведения единого национального тестирования и комплексного тестирования и внешней оценки учебных</w:t>
      </w:r>
      <w:r>
        <w:rPr>
          <w:spacing w:val="-27"/>
          <w:sz w:val="28"/>
        </w:rPr>
        <w:t> </w:t>
      </w:r>
      <w:r>
        <w:rPr>
          <w:sz w:val="28"/>
        </w:rPr>
        <w:t>достижений;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23" w:firstLine="427"/>
        <w:jc w:val="both"/>
      </w:pPr>
      <w:r>
        <w:rPr/>
        <w:t>12-1) утверждает квалификационные требования, предъявляемые к</w:t>
      </w:r>
      <w:r>
        <w:rPr>
          <w:spacing w:val="-19"/>
        </w:rPr>
        <w:t> </w:t>
      </w:r>
      <w:r>
        <w:rPr/>
        <w:t>образовательной деятельности, и перечень документов, подтверждающих соответствие</w:t>
      </w:r>
      <w:r>
        <w:rPr>
          <w:spacing w:val="-17"/>
        </w:rPr>
        <w:t> </w:t>
      </w:r>
      <w:r>
        <w:rPr/>
        <w:t>им;</w:t>
      </w:r>
    </w:p>
    <w:p>
      <w:pPr>
        <w:pStyle w:val="BodyText"/>
        <w:spacing w:line="273" w:lineRule="auto"/>
        <w:ind w:right="275" w:firstLine="899"/>
        <w:jc w:val="both"/>
      </w:pPr>
      <w:r>
        <w:rPr/>
        <w:t>12-2) разрабатывает и утверждает положение о классном руководстве в организациях среднего образования;</w:t>
      </w:r>
    </w:p>
    <w:p>
      <w:pPr>
        <w:pStyle w:val="ListParagraph"/>
        <w:numPr>
          <w:ilvl w:val="0"/>
          <w:numId w:val="6"/>
        </w:numPr>
        <w:tabs>
          <w:tab w:pos="1633" w:val="left" w:leader="none"/>
        </w:tabs>
        <w:spacing w:line="273" w:lineRule="auto" w:before="1" w:after="0"/>
        <w:ind w:left="100" w:right="217" w:firstLine="980"/>
        <w:jc w:val="both"/>
        <w:rPr>
          <w:sz w:val="28"/>
        </w:rPr>
      </w:pPr>
      <w:r>
        <w:rPr>
          <w:spacing w:val="4"/>
          <w:sz w:val="28"/>
        </w:rPr>
        <w:t>формирует </w:t>
      </w:r>
      <w:r>
        <w:rPr>
          <w:spacing w:val="2"/>
          <w:sz w:val="28"/>
        </w:rPr>
        <w:t>во </w:t>
      </w:r>
      <w:r>
        <w:rPr>
          <w:spacing w:val="4"/>
          <w:sz w:val="28"/>
        </w:rPr>
        <w:t>взаимодействии </w:t>
      </w:r>
      <w:r>
        <w:rPr>
          <w:sz w:val="28"/>
        </w:rPr>
        <w:t>с </w:t>
      </w:r>
      <w:r>
        <w:rPr>
          <w:spacing w:val="4"/>
          <w:sz w:val="28"/>
        </w:rPr>
        <w:t>заинтересованными центральными </w:t>
      </w:r>
      <w:r>
        <w:rPr>
          <w:sz w:val="28"/>
        </w:rPr>
        <w:t>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</w:t>
      </w:r>
      <w:r>
        <w:rPr>
          <w:spacing w:val="-16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 w:before="2"/>
        <w:ind w:right="208" w:firstLine="500"/>
        <w:jc w:val="both"/>
      </w:pPr>
      <w:r>
        <w:rPr/>
        <w:t>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73" w:lineRule="auto" w:before="1" w:after="0"/>
        <w:ind w:left="100" w:right="262" w:firstLine="816"/>
        <w:jc w:val="both"/>
        <w:rPr>
          <w:sz w:val="28"/>
        </w:rPr>
      </w:pPr>
      <w:r>
        <w:rPr>
          <w:spacing w:val="3"/>
          <w:sz w:val="28"/>
        </w:rPr>
        <w:t>определяет сроки начала </w:t>
      </w:r>
      <w:r>
        <w:rPr>
          <w:sz w:val="28"/>
        </w:rPr>
        <w:t>и </w:t>
      </w:r>
      <w:r>
        <w:rPr>
          <w:spacing w:val="3"/>
          <w:sz w:val="28"/>
        </w:rPr>
        <w:t>завершения учебного года </w:t>
      </w:r>
      <w:r>
        <w:rPr>
          <w:sz w:val="28"/>
        </w:rPr>
        <w:t>в </w:t>
      </w:r>
      <w:r>
        <w:rPr>
          <w:spacing w:val="3"/>
          <w:sz w:val="28"/>
        </w:rPr>
        <w:t>организациях </w:t>
      </w:r>
      <w:r>
        <w:rPr>
          <w:sz w:val="28"/>
        </w:rPr>
        <w:t>образования независимо от форм собственности и ведомственной</w:t>
      </w:r>
      <w:r>
        <w:rPr>
          <w:spacing w:val="-30"/>
          <w:sz w:val="28"/>
        </w:rPr>
        <w:t> </w:t>
      </w:r>
      <w:r>
        <w:rPr>
          <w:sz w:val="28"/>
        </w:rPr>
        <w:t>подчиненности;</w:t>
      </w:r>
    </w:p>
    <w:p>
      <w:pPr>
        <w:pStyle w:val="BodyText"/>
        <w:spacing w:line="273" w:lineRule="auto"/>
        <w:ind w:firstLine="462"/>
      </w:pPr>
      <w:r>
        <w:rPr/>
        <w:t>14-1) разрабатывает и утверждает требования к обязательной школьной форме для организаций среднего образования;</w:t>
      </w:r>
    </w:p>
    <w:p>
      <w:pPr>
        <w:pStyle w:val="BodyText"/>
        <w:spacing w:line="273" w:lineRule="auto"/>
        <w:ind w:firstLine="439"/>
      </w:pPr>
      <w:r>
        <w:rPr/>
        <w:t>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>
      <w:pPr>
        <w:pStyle w:val="BodyText"/>
        <w:spacing w:before="2"/>
        <w:ind w:left="537"/>
      </w:pPr>
      <w:r>
        <w:rPr/>
        <w:t>14-3) утверждает перечень направлений подготовки кадров с высшим образованием</w:t>
      </w:r>
    </w:p>
    <w:p>
      <w:pPr>
        <w:pStyle w:val="BodyText"/>
        <w:spacing w:before="45"/>
      </w:pPr>
      <w:r>
        <w:rPr/>
        <w:t>, обучение по которым в форме экстерната не допускается;</w:t>
      </w:r>
    </w:p>
    <w:p>
      <w:pPr>
        <w:pStyle w:val="ListParagraph"/>
        <w:numPr>
          <w:ilvl w:val="0"/>
          <w:numId w:val="6"/>
        </w:numPr>
        <w:tabs>
          <w:tab w:pos="1471" w:val="left" w:leader="none"/>
        </w:tabs>
        <w:spacing w:line="273" w:lineRule="auto" w:before="46" w:after="0"/>
        <w:ind w:left="100" w:right="239" w:firstLine="844"/>
        <w:jc w:val="both"/>
        <w:rPr>
          <w:sz w:val="28"/>
        </w:rPr>
      </w:pPr>
      <w:r>
        <w:rPr>
          <w:spacing w:val="3"/>
          <w:sz w:val="28"/>
        </w:rPr>
        <w:t>утверждает перечень специальностей </w:t>
      </w:r>
      <w:r>
        <w:rPr>
          <w:sz w:val="28"/>
        </w:rPr>
        <w:t>и </w:t>
      </w:r>
      <w:r>
        <w:rPr>
          <w:spacing w:val="3"/>
          <w:sz w:val="28"/>
        </w:rPr>
        <w:t>квалификаций технического </w:t>
      </w:r>
      <w:r>
        <w:rPr>
          <w:sz w:val="28"/>
        </w:rPr>
        <w:t>и </w:t>
      </w:r>
      <w:r>
        <w:rPr>
          <w:spacing w:val="2"/>
          <w:sz w:val="28"/>
        </w:rPr>
        <w:t>профессионального, послесреднего образования, получение которых </w:t>
      </w:r>
      <w:r>
        <w:rPr>
          <w:sz w:val="28"/>
        </w:rPr>
        <w:t>в </w:t>
      </w:r>
      <w:r>
        <w:rPr>
          <w:spacing w:val="2"/>
          <w:sz w:val="28"/>
        </w:rPr>
        <w:t>формах </w:t>
      </w:r>
      <w:r>
        <w:rPr>
          <w:sz w:val="28"/>
        </w:rPr>
        <w:t>заочного и вечернего обучения, а также экстерната по специальностям культуры и искусства, физической культуры и спорта</w:t>
      </w:r>
      <w:r>
        <w:rPr>
          <w:spacing w:val="-9"/>
          <w:sz w:val="28"/>
        </w:rPr>
        <w:t> </w:t>
      </w:r>
      <w:r>
        <w:rPr>
          <w:sz w:val="28"/>
        </w:rPr>
        <w:t>допускается;</w:t>
      </w:r>
    </w:p>
    <w:p>
      <w:pPr>
        <w:pStyle w:val="BodyText"/>
        <w:spacing w:line="273" w:lineRule="auto" w:before="2"/>
        <w:ind w:right="198" w:firstLine="421"/>
        <w:jc w:val="both"/>
      </w:pPr>
      <w:r>
        <w:rPr/>
        <w:t>15-1) разрабатывает и утверждает правила выдачи разрешения на обучение в</w:t>
      </w:r>
      <w:r>
        <w:rPr>
          <w:spacing w:val="-35"/>
        </w:rPr>
        <w:t> </w:t>
      </w:r>
      <w:r>
        <w:rPr/>
        <w:t>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tabs>
          <w:tab w:pos="1493" w:val="left" w:leader="none"/>
          <w:tab w:pos="1883" w:val="left" w:leader="none"/>
          <w:tab w:pos="2134" w:val="left" w:leader="none"/>
          <w:tab w:pos="3163" w:val="left" w:leader="none"/>
          <w:tab w:pos="3903" w:val="left" w:leader="none"/>
          <w:tab w:pos="4278" w:val="left" w:leader="none"/>
          <w:tab w:pos="4939" w:val="left" w:leader="none"/>
          <w:tab w:pos="5601" w:val="left" w:leader="none"/>
          <w:tab w:pos="6154" w:val="left" w:leader="none"/>
          <w:tab w:pos="6521" w:val="left" w:leader="none"/>
          <w:tab w:pos="7506" w:val="left" w:leader="none"/>
          <w:tab w:pos="7897" w:val="left" w:leader="none"/>
          <w:tab w:pos="9010" w:val="left" w:leader="none"/>
        </w:tabs>
        <w:spacing w:line="273" w:lineRule="auto" w:before="2"/>
        <w:ind w:right="199" w:firstLine="437"/>
      </w:pPr>
      <w:r>
        <w:rPr/>
        <w:t>15-2) разрабатывает и утверждает перечень профессий и специальностей по срокам </w:t>
      </w:r>
      <w:r>
        <w:rPr>
          <w:spacing w:val="4"/>
        </w:rPr>
        <w:t>обучения</w:t>
        <w:tab/>
      </w:r>
      <w:r>
        <w:rPr/>
        <w:t>и</w:t>
        <w:tab/>
      </w:r>
      <w:r>
        <w:rPr>
          <w:spacing w:val="4"/>
        </w:rPr>
        <w:t>уровням</w:t>
        <w:tab/>
        <w:t>образования</w:t>
        <w:tab/>
      </w:r>
      <w:r>
        <w:rPr>
          <w:spacing w:val="3"/>
        </w:rPr>
        <w:t>для</w:t>
        <w:tab/>
      </w:r>
      <w:r>
        <w:rPr>
          <w:spacing w:val="4"/>
        </w:rPr>
        <w:t>технического</w:t>
        <w:tab/>
      </w:r>
      <w:r>
        <w:rPr/>
        <w:t>и</w:t>
        <w:tab/>
      </w:r>
      <w:r>
        <w:rPr>
          <w:spacing w:val="4"/>
        </w:rPr>
        <w:t>профессионального, </w:t>
      </w:r>
      <w:r>
        <w:rPr>
          <w:spacing w:val="3"/>
        </w:rPr>
        <w:t>послесреднего</w:t>
        <w:tab/>
        <w:tab/>
        <w:t>образования</w:t>
        <w:tab/>
      </w:r>
      <w:r>
        <w:rPr/>
        <w:t>в</w:t>
        <w:tab/>
      </w:r>
      <w:r>
        <w:rPr>
          <w:spacing w:val="3"/>
        </w:rPr>
        <w:t>соответствии</w:t>
        <w:tab/>
      </w:r>
      <w:r>
        <w:rPr/>
        <w:t>с</w:t>
        <w:tab/>
      </w:r>
      <w:r>
        <w:rPr>
          <w:spacing w:val="3"/>
        </w:rPr>
        <w:t>классификатором,</w:t>
        <w:tab/>
        <w:t>утверждает </w:t>
      </w:r>
      <w:r>
        <w:rPr/>
        <w:t>классификатор специальностей и квалификаций технического и профессионального, послесреднего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273" w:lineRule="auto" w:before="2" w:after="0"/>
        <w:ind w:left="100" w:right="206" w:firstLine="478"/>
        <w:jc w:val="both"/>
        <w:rPr>
          <w:sz w:val="28"/>
        </w:rPr>
      </w:pPr>
      <w:r>
        <w:rPr>
          <w:sz w:val="28"/>
        </w:rPr>
        <w:t>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1065" w:val="left" w:leader="none"/>
        </w:tabs>
        <w:spacing w:line="273" w:lineRule="auto" w:before="60" w:after="0"/>
        <w:ind w:left="100" w:right="208" w:firstLine="505"/>
        <w:jc w:val="both"/>
        <w:rPr>
          <w:sz w:val="28"/>
        </w:rPr>
      </w:pPr>
      <w:r>
        <w:rPr>
          <w:sz w:val="28"/>
        </w:rPr>
        <w:t>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2" w:after="0"/>
        <w:ind w:left="100" w:right="285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</w:tabs>
        <w:spacing w:line="273" w:lineRule="auto" w:before="0" w:after="0"/>
        <w:ind w:left="100" w:right="213" w:firstLine="530"/>
        <w:jc w:val="both"/>
        <w:rPr>
          <w:sz w:val="28"/>
        </w:rPr>
      </w:pPr>
      <w:r>
        <w:rPr>
          <w:sz w:val="28"/>
        </w:rPr>
        <w:t>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</w:t>
      </w:r>
      <w:r>
        <w:rPr>
          <w:spacing w:val="-1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 w:before="2"/>
        <w:ind w:right="249" w:firstLine="832"/>
        <w:jc w:val="both"/>
      </w:pPr>
      <w:r>
        <w:rPr/>
        <w:t>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>
      <w:pPr>
        <w:pStyle w:val="BodyText"/>
        <w:spacing w:line="273" w:lineRule="auto" w:before="2"/>
        <w:ind w:right="207" w:firstLine="1002"/>
      </w:pPr>
      <w:r>
        <w:rPr/>
        <w:t>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>
      <w:pPr>
        <w:pStyle w:val="BodyText"/>
        <w:spacing w:line="273" w:lineRule="auto" w:before="2"/>
        <w:ind w:firstLine="586"/>
      </w:pPr>
      <w:r>
        <w:rPr/>
        <w:t>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0" w:after="0"/>
        <w:ind w:left="100" w:right="13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172-VІ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</w:tabs>
        <w:spacing w:line="240" w:lineRule="auto" w:before="2" w:after="0"/>
        <w:ind w:left="989" w:right="0" w:hanging="448"/>
        <w:jc w:val="left"/>
        <w:rPr>
          <w:sz w:val="28"/>
        </w:rPr>
      </w:pPr>
      <w:r>
        <w:rPr>
          <w:sz w:val="28"/>
        </w:rPr>
        <w:t>устанавливает порядок признания и нострификации документов об</w:t>
      </w:r>
      <w:r>
        <w:rPr>
          <w:spacing w:val="6"/>
          <w:sz w:val="28"/>
        </w:rPr>
        <w:t> </w:t>
      </w:r>
      <w:r>
        <w:rPr>
          <w:sz w:val="28"/>
        </w:rPr>
        <w:t>образовании</w:t>
      </w:r>
    </w:p>
    <w:p>
      <w:pPr>
        <w:pStyle w:val="BodyText"/>
        <w:spacing w:before="45"/>
      </w:pPr>
      <w:r>
        <w:rPr/>
        <w:t>;</w:t>
      </w:r>
    </w:p>
    <w:p>
      <w:pPr>
        <w:pStyle w:val="BodyText"/>
        <w:spacing w:before="46"/>
        <w:ind w:left="933"/>
      </w:pPr>
      <w:r>
        <w:rPr/>
        <w:t>21-1) осуществляет процедуру апостилирования официальных документов,</w:t>
      </w:r>
    </w:p>
    <w:p>
      <w:pPr>
        <w:pStyle w:val="BodyText"/>
        <w:spacing w:before="45"/>
      </w:pPr>
      <w:r>
        <w:rPr/>
        <w:t>исходящих из организаций образования;</w:t>
      </w:r>
    </w:p>
    <w:p>
      <w:pPr>
        <w:pStyle w:val="BodyText"/>
        <w:spacing w:line="273" w:lineRule="auto" w:before="46"/>
        <w:ind w:left="519" w:right="867"/>
      </w:pPr>
      <w:r>
        <w:rPr/>
        <w:t>21-2) разрабатывает и утверждает критерии оценки организаций образования; 21-3) разрабатывает и утверждает критерии оценки знаний обучающихся;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  <w:tab w:pos="1010" w:val="left" w:leader="none"/>
          <w:tab w:pos="1740" w:val="left" w:leader="none"/>
          <w:tab w:pos="2432" w:val="left" w:leader="none"/>
          <w:tab w:pos="2626" w:val="left" w:leader="none"/>
          <w:tab w:pos="3651" w:val="left" w:leader="none"/>
          <w:tab w:pos="4052" w:val="left" w:leader="none"/>
          <w:tab w:pos="4316" w:val="left" w:leader="none"/>
          <w:tab w:pos="4471" w:val="left" w:leader="none"/>
          <w:tab w:pos="6404" w:val="left" w:leader="none"/>
          <w:tab w:pos="6816" w:val="left" w:leader="none"/>
          <w:tab w:pos="6943" w:val="left" w:leader="none"/>
          <w:tab w:pos="8775" w:val="left" w:leader="none"/>
          <w:tab w:pos="8938" w:val="left" w:leader="none"/>
          <w:tab w:pos="9377" w:val="left" w:leader="none"/>
          <w:tab w:pos="10258" w:val="left" w:leader="none"/>
        </w:tabs>
        <w:spacing w:line="273" w:lineRule="auto" w:before="1" w:after="0"/>
        <w:ind w:left="100" w:right="204" w:firstLine="459"/>
        <w:jc w:val="left"/>
        <w:rPr>
          <w:sz w:val="28"/>
        </w:rPr>
      </w:pPr>
      <w:r>
        <w:rPr>
          <w:sz w:val="28"/>
        </w:rPr>
        <w:t>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</w:t>
      </w:r>
      <w:r>
        <w:rPr>
          <w:spacing w:val="2"/>
          <w:sz w:val="28"/>
        </w:rPr>
        <w:t>ими</w:t>
        <w:tab/>
      </w:r>
      <w:r>
        <w:rPr>
          <w:spacing w:val="3"/>
          <w:sz w:val="28"/>
        </w:rPr>
        <w:t>организаций</w:t>
        <w:tab/>
        <w:tab/>
        <w:t>образования,</w:t>
        <w:tab/>
        <w:tab/>
        <w:t>реализующих</w:t>
        <w:tab/>
        <w:t>общеобразовательные</w:t>
        <w:tab/>
        <w:t>учебные </w:t>
      </w:r>
      <w:r>
        <w:rPr>
          <w:sz w:val="28"/>
        </w:rPr>
        <w:t>программы основного среднего, общего среднего образования и образовательные </w:t>
      </w:r>
      <w:r>
        <w:rPr>
          <w:spacing w:val="4"/>
          <w:sz w:val="28"/>
        </w:rPr>
        <w:t>программы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профессионального,</w:t>
        <w:tab/>
        <w:t>послесреднего,</w:t>
        <w:tab/>
        <w:tab/>
      </w:r>
      <w:r>
        <w:rPr>
          <w:spacing w:val="3"/>
          <w:sz w:val="28"/>
        </w:rPr>
        <w:t>высшего</w:t>
        <w:tab/>
      </w:r>
      <w:r>
        <w:rPr>
          <w:sz w:val="28"/>
        </w:rPr>
        <w:t>и </w:t>
      </w:r>
      <w:r>
        <w:rPr>
          <w:spacing w:val="3"/>
          <w:sz w:val="28"/>
        </w:rPr>
        <w:t>послевузовского</w:t>
        <w:tab/>
        <w:t>образования,</w:t>
        <w:tab/>
        <w:tab/>
        <w:t>подведомственных</w:t>
        <w:tab/>
        <w:tab/>
        <w:t>организаций</w:t>
        <w:tab/>
        <w:t>образования, </w:t>
      </w:r>
      <w:r>
        <w:rPr>
          <w:sz w:val="28"/>
        </w:rPr>
        <w:t>осуществляет контроль за их</w:t>
      </w:r>
      <w:r>
        <w:rPr>
          <w:spacing w:val="-6"/>
          <w:sz w:val="28"/>
        </w:rPr>
        <w:t> </w:t>
      </w:r>
      <w:r>
        <w:rPr>
          <w:sz w:val="28"/>
        </w:rPr>
        <w:t>использованием;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273" w:lineRule="auto" w:before="3" w:after="0"/>
        <w:ind w:left="100" w:right="123" w:firstLine="902"/>
        <w:jc w:val="left"/>
        <w:rPr>
          <w:sz w:val="28"/>
        </w:rPr>
      </w:pPr>
      <w:r>
        <w:rPr>
          <w:spacing w:val="3"/>
          <w:sz w:val="28"/>
        </w:rPr>
        <w:t>разрабатывает </w:t>
      </w:r>
      <w:r>
        <w:rPr>
          <w:sz w:val="28"/>
        </w:rPr>
        <w:t>и </w:t>
      </w:r>
      <w:r>
        <w:rPr>
          <w:spacing w:val="3"/>
          <w:sz w:val="28"/>
        </w:rPr>
        <w:t>утверждает формы документов строгой отчетности, </w:t>
      </w:r>
      <w:r>
        <w:rPr>
          <w:sz w:val="28"/>
        </w:rPr>
        <w:t>используемых организациями образования в образовательной деятельности,</w:t>
      </w:r>
      <w:r>
        <w:rPr>
          <w:spacing w:val="-38"/>
          <w:sz w:val="28"/>
        </w:rPr>
        <w:t> </w:t>
      </w:r>
      <w:r>
        <w:rPr>
          <w:sz w:val="28"/>
        </w:rPr>
        <w:t>определяет требования к оформлению документов об образовании; утверждает форму справки, выдаваемой лицам, не завершившим</w:t>
      </w:r>
      <w:r>
        <w:rPr>
          <w:spacing w:val="-6"/>
          <w:sz w:val="28"/>
        </w:rPr>
        <w:t> </w:t>
      </w:r>
      <w:r>
        <w:rPr>
          <w:sz w:val="28"/>
        </w:rPr>
        <w:t>образование;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05" w:firstLine="466"/>
        <w:jc w:val="both"/>
      </w:pPr>
      <w:r>
        <w:rPr/>
        <w:t>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>
      <w:pPr>
        <w:pStyle w:val="BodyText"/>
        <w:spacing w:line="273" w:lineRule="auto" w:before="2"/>
        <w:ind w:right="249" w:firstLine="758"/>
        <w:jc w:val="both"/>
      </w:pPr>
      <w:r>
        <w:rPr/>
        <w:t>23-2) определяет и утверждает единый базовый учебник по предметам для организаций образования, реализующих общеобразовательные учебные программы основного среднего образования;</w:t>
      </w:r>
    </w:p>
    <w:p>
      <w:pPr>
        <w:pStyle w:val="BodyText"/>
        <w:ind w:left="519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5"/>
        <w:ind w:right="231" w:firstLine="419"/>
        <w:jc w:val="both"/>
      </w:pPr>
      <w:r>
        <w:rPr>
          <w:color w:val="FF0000"/>
        </w:rPr>
        <w:t>Статью</w:t>
      </w:r>
      <w:r>
        <w:rPr>
          <w:color w:val="FF0000"/>
          <w:spacing w:val="-7"/>
        </w:rPr>
        <w:t> </w:t>
      </w:r>
      <w:r>
        <w:rPr>
          <w:color w:val="FF0000"/>
        </w:rPr>
        <w:t>5</w:t>
      </w:r>
      <w:r>
        <w:rPr>
          <w:color w:val="FF0000"/>
          <w:spacing w:val="-6"/>
        </w:rPr>
        <w:t> </w:t>
      </w:r>
      <w:r>
        <w:rPr>
          <w:color w:val="FF0000"/>
        </w:rPr>
        <w:t>предусмотрено</w:t>
      </w:r>
      <w:r>
        <w:rPr>
          <w:color w:val="FF0000"/>
          <w:spacing w:val="-6"/>
        </w:rPr>
        <w:t> </w:t>
      </w:r>
      <w:r>
        <w:rPr>
          <w:color w:val="FF0000"/>
        </w:rPr>
        <w:t>дополнить</w:t>
      </w:r>
      <w:r>
        <w:rPr>
          <w:color w:val="FF0000"/>
          <w:spacing w:val="-6"/>
        </w:rPr>
        <w:t> </w:t>
      </w:r>
      <w:r>
        <w:rPr>
          <w:color w:val="FF0000"/>
        </w:rPr>
        <w:t>подпунктом</w:t>
      </w:r>
      <w:r>
        <w:rPr>
          <w:color w:val="FF0000"/>
          <w:spacing w:val="-6"/>
        </w:rPr>
        <w:t> </w:t>
      </w:r>
      <w:r>
        <w:rPr>
          <w:color w:val="FF0000"/>
        </w:rPr>
        <w:t>23-3)</w:t>
      </w:r>
      <w:r>
        <w:rPr>
          <w:color w:val="FF0000"/>
          <w:spacing w:val="-6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6"/>
        </w:rPr>
        <w:t> </w:t>
      </w:r>
      <w:r>
        <w:rPr>
          <w:color w:val="FF0000"/>
        </w:rPr>
        <w:t>Законом</w:t>
      </w:r>
      <w:r>
        <w:rPr>
          <w:color w:val="FF0000"/>
          <w:spacing w:val="-6"/>
        </w:rPr>
        <w:t> </w:t>
      </w:r>
      <w:r>
        <w:rPr>
          <w:color w:val="FF0000"/>
        </w:rPr>
        <w:t>РК от 13.11.2015 № 398-V (вводится в действие с</w:t>
      </w:r>
      <w:r>
        <w:rPr>
          <w:color w:val="FF0000"/>
          <w:spacing w:val="-6"/>
        </w:rPr>
        <w:t> </w:t>
      </w:r>
      <w:r>
        <w:rPr>
          <w:color w:val="FF0000"/>
        </w:rPr>
        <w:t>01.01.2022).</w:t>
      </w:r>
    </w:p>
    <w:p>
      <w:pPr>
        <w:pStyle w:val="BodyText"/>
        <w:spacing w:line="273" w:lineRule="auto"/>
        <w:ind w:right="202" w:firstLine="457"/>
        <w:jc w:val="both"/>
      </w:pPr>
      <w:r>
        <w:rPr/>
        <w:t>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>
      <w:pPr>
        <w:pStyle w:val="ListParagraph"/>
        <w:numPr>
          <w:ilvl w:val="0"/>
          <w:numId w:val="6"/>
        </w:numPr>
        <w:tabs>
          <w:tab w:pos="1754" w:val="left" w:leader="none"/>
          <w:tab w:pos="2411" w:val="left" w:leader="none"/>
          <w:tab w:pos="3300" w:val="left" w:leader="none"/>
          <w:tab w:pos="3933" w:val="left" w:leader="none"/>
          <w:tab w:pos="5700" w:val="left" w:leader="none"/>
          <w:tab w:pos="7529" w:val="left" w:leader="none"/>
          <w:tab w:pos="9284" w:val="left" w:leader="none"/>
        </w:tabs>
        <w:spacing w:line="273" w:lineRule="auto" w:before="2" w:after="0"/>
        <w:ind w:left="100" w:right="124" w:firstLine="1079"/>
        <w:jc w:val="left"/>
        <w:rPr>
          <w:sz w:val="28"/>
        </w:rPr>
      </w:pPr>
      <w:r>
        <w:rPr>
          <w:spacing w:val="5"/>
          <w:sz w:val="28"/>
        </w:rPr>
        <w:t>разрабатывает </w:t>
      </w:r>
      <w:r>
        <w:rPr>
          <w:sz w:val="28"/>
        </w:rPr>
        <w:t>и </w:t>
      </w:r>
      <w:r>
        <w:rPr>
          <w:spacing w:val="5"/>
          <w:sz w:val="28"/>
        </w:rPr>
        <w:t>утверждает формы типового договора оказания </w:t>
      </w:r>
      <w:r>
        <w:rPr>
          <w:spacing w:val="2"/>
          <w:sz w:val="28"/>
        </w:rPr>
        <w:t>образовательных</w:t>
        <w:tab/>
        <w:t>услуг</w:t>
        <w:tab/>
      </w:r>
      <w:r>
        <w:rPr>
          <w:sz w:val="28"/>
        </w:rPr>
        <w:t>для</w:t>
        <w:tab/>
      </w:r>
      <w:r>
        <w:rPr>
          <w:spacing w:val="2"/>
          <w:sz w:val="28"/>
        </w:rPr>
        <w:t>дошкольных</w:t>
        <w:tab/>
        <w:t>организаций,</w:t>
        <w:tab/>
        <w:t>организаций</w:t>
        <w:tab/>
        <w:t>среднего, </w:t>
      </w:r>
      <w:r>
        <w:rPr>
          <w:sz w:val="28"/>
        </w:rPr>
        <w:t>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</w:t>
      </w:r>
      <w:r>
        <w:rPr>
          <w:spacing w:val="-1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 w:before="2"/>
        <w:ind w:firstLine="931"/>
      </w:pPr>
      <w:r>
        <w:rPr/>
        <w:t>24-1) разрабатывает и утверждает типовой договор об образовательном накопительном вкладе;</w:t>
      </w:r>
    </w:p>
    <w:p>
      <w:pPr>
        <w:pStyle w:val="ListParagraph"/>
        <w:numPr>
          <w:ilvl w:val="0"/>
          <w:numId w:val="6"/>
        </w:numPr>
        <w:tabs>
          <w:tab w:pos="1018" w:val="left" w:leader="none"/>
          <w:tab w:pos="1286" w:val="left" w:leader="none"/>
          <w:tab w:pos="3030" w:val="left" w:leader="none"/>
          <w:tab w:pos="4352" w:val="left" w:leader="none"/>
          <w:tab w:pos="5658" w:val="left" w:leader="none"/>
          <w:tab w:pos="6157" w:val="left" w:leader="none"/>
          <w:tab w:pos="8321" w:val="left" w:leader="none"/>
        </w:tabs>
        <w:spacing w:line="273" w:lineRule="auto" w:before="1" w:after="0"/>
        <w:ind w:left="100" w:right="201" w:firstLine="465"/>
        <w:jc w:val="left"/>
        <w:rPr>
          <w:sz w:val="28"/>
        </w:rPr>
      </w:pPr>
      <w:r>
        <w:rPr>
          <w:sz w:val="28"/>
        </w:rPr>
        <w:t>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</w:t>
      </w:r>
      <w:r>
        <w:rPr>
          <w:spacing w:val="2"/>
          <w:sz w:val="28"/>
        </w:rPr>
        <w:t>правила</w:t>
        <w:tab/>
        <w:t>организации</w:t>
        <w:tab/>
        <w:t>учебного</w:t>
        <w:tab/>
        <w:t>процесса</w:t>
        <w:tab/>
      </w:r>
      <w:r>
        <w:rPr>
          <w:sz w:val="28"/>
        </w:rPr>
        <w:t>по</w:t>
        <w:tab/>
      </w:r>
      <w:r>
        <w:rPr>
          <w:spacing w:val="2"/>
          <w:sz w:val="28"/>
        </w:rPr>
        <w:t>дистанционным</w:t>
        <w:tab/>
        <w:t>образовательным </w:t>
      </w:r>
      <w:r>
        <w:rPr>
          <w:sz w:val="28"/>
        </w:rPr>
        <w:t>технологиям;</w:t>
      </w:r>
    </w:p>
    <w:p>
      <w:pPr>
        <w:pStyle w:val="BodyText"/>
        <w:spacing w:line="273" w:lineRule="auto" w:before="3"/>
        <w:ind w:right="302" w:firstLine="1067"/>
        <w:jc w:val="both"/>
      </w:pPr>
      <w:r>
        <w:rPr/>
        <w:t>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>
      <w:pPr>
        <w:pStyle w:val="BodyText"/>
        <w:spacing w:line="273" w:lineRule="auto" w:before="2"/>
        <w:ind w:right="232" w:firstLine="741"/>
        <w:jc w:val="both"/>
      </w:pPr>
      <w:r>
        <w:rPr/>
        <w:t>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p>
      <w:pPr>
        <w:pStyle w:val="BodyText"/>
        <w:spacing w:line="273" w:lineRule="auto"/>
        <w:ind w:right="251" w:firstLine="814"/>
        <w:jc w:val="both"/>
      </w:pPr>
      <w:r>
        <w:rPr/>
        <w:t>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p>
      <w:pPr>
        <w:pStyle w:val="ListParagraph"/>
        <w:numPr>
          <w:ilvl w:val="0"/>
          <w:numId w:val="6"/>
        </w:numPr>
        <w:tabs>
          <w:tab w:pos="1825" w:val="left" w:leader="none"/>
        </w:tabs>
        <w:spacing w:line="273" w:lineRule="auto" w:before="2" w:after="0"/>
        <w:ind w:left="100" w:right="209" w:firstLine="1141"/>
        <w:jc w:val="both"/>
        <w:rPr>
          <w:sz w:val="28"/>
        </w:rPr>
      </w:pPr>
      <w:r>
        <w:rPr>
          <w:spacing w:val="5"/>
          <w:sz w:val="28"/>
        </w:rPr>
        <w:t>обеспечивает учебниками </w:t>
      </w:r>
      <w:r>
        <w:rPr>
          <w:sz w:val="28"/>
        </w:rPr>
        <w:t>и </w:t>
      </w:r>
      <w:r>
        <w:rPr>
          <w:spacing w:val="5"/>
          <w:sz w:val="28"/>
        </w:rPr>
        <w:t>учебно-методическими комплексами </w:t>
      </w:r>
      <w:r>
        <w:rPr>
          <w:sz w:val="28"/>
        </w:rPr>
        <w:t>республиканские организации среднего образования, а также соотечественников, обучающихся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зарубежных</w:t>
      </w:r>
      <w:r>
        <w:rPr>
          <w:spacing w:val="-7"/>
          <w:sz w:val="28"/>
        </w:rPr>
        <w:t> </w:t>
      </w:r>
      <w:r>
        <w:rPr>
          <w:sz w:val="28"/>
        </w:rPr>
        <w:t>школах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международными</w:t>
      </w:r>
      <w:r>
        <w:rPr>
          <w:spacing w:val="-7"/>
          <w:sz w:val="28"/>
        </w:rPr>
        <w:t> </w:t>
      </w:r>
      <w:r>
        <w:rPr>
          <w:sz w:val="28"/>
        </w:rPr>
        <w:t>соглашениями;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31" w:firstLine="631"/>
        <w:jc w:val="both"/>
      </w:pPr>
      <w:r>
        <w:rPr/>
        <w:t>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>
      <w:pPr>
        <w:pStyle w:val="ListParagraph"/>
        <w:numPr>
          <w:ilvl w:val="0"/>
          <w:numId w:val="6"/>
        </w:numPr>
        <w:tabs>
          <w:tab w:pos="1302" w:val="left" w:leader="none"/>
          <w:tab w:pos="1817" w:val="left" w:leader="none"/>
          <w:tab w:pos="3420" w:val="left" w:leader="none"/>
          <w:tab w:pos="3855" w:val="left" w:leader="none"/>
          <w:tab w:pos="5657" w:val="left" w:leader="none"/>
          <w:tab w:pos="7636" w:val="left" w:leader="none"/>
          <w:tab w:pos="8994" w:val="left" w:leader="none"/>
        </w:tabs>
        <w:spacing w:line="273" w:lineRule="auto" w:before="2" w:after="0"/>
        <w:ind w:left="100" w:right="233" w:firstLine="702"/>
        <w:jc w:val="left"/>
        <w:rPr>
          <w:sz w:val="28"/>
        </w:rPr>
      </w:pPr>
      <w:r>
        <w:rPr>
          <w:sz w:val="28"/>
        </w:rPr>
        <w:t>разрабатывает и утверждает правила организации работы по подготовке, </w:t>
      </w:r>
      <w:r>
        <w:rPr>
          <w:spacing w:val="5"/>
          <w:sz w:val="28"/>
        </w:rPr>
        <w:t>экспертизе,</w:t>
        <w:tab/>
        <w:t>апробации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проведению</w:t>
        <w:tab/>
        <w:t>мониторинга,</w:t>
        <w:tab/>
      </w:r>
      <w:r>
        <w:rPr>
          <w:spacing w:val="4"/>
          <w:sz w:val="28"/>
        </w:rPr>
        <w:t>изданию</w:t>
        <w:tab/>
      </w:r>
      <w:r>
        <w:rPr>
          <w:spacing w:val="5"/>
          <w:sz w:val="28"/>
        </w:rPr>
        <w:t>учебников, </w:t>
      </w:r>
      <w:r>
        <w:rPr>
          <w:sz w:val="28"/>
        </w:rPr>
        <w:t>учебно-методических комплексов и учебно-методических пособий и организует эту работу;</w:t>
      </w:r>
    </w:p>
    <w:p>
      <w:pPr>
        <w:pStyle w:val="BodyText"/>
        <w:spacing w:line="273" w:lineRule="auto"/>
        <w:ind w:right="199" w:firstLine="449"/>
        <w:jc w:val="both"/>
      </w:pPr>
      <w:r>
        <w:rPr/>
        <w:t>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>
      <w:pPr>
        <w:pStyle w:val="BodyText"/>
        <w:spacing w:line="273" w:lineRule="auto" w:before="2"/>
        <w:ind w:right="210" w:firstLine="506"/>
        <w:jc w:val="both"/>
      </w:pPr>
      <w:r>
        <w:rPr/>
        <w:t>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организует проведение внешкольных мероприятий республиканского</w:t>
      </w:r>
      <w:r>
        <w:rPr>
          <w:spacing w:val="-22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6"/>
        </w:numPr>
        <w:tabs>
          <w:tab w:pos="1001" w:val="left" w:leader="none"/>
        </w:tabs>
        <w:spacing w:line="273" w:lineRule="auto" w:before="46" w:after="0"/>
        <w:ind w:left="100" w:right="164" w:firstLine="451"/>
        <w:jc w:val="left"/>
        <w:rPr>
          <w:sz w:val="28"/>
        </w:rPr>
      </w:pPr>
      <w:r>
        <w:rPr>
          <w:sz w:val="28"/>
        </w:rPr>
        <w:t>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</w:t>
      </w:r>
      <w:r>
        <w:rPr>
          <w:spacing w:val="2"/>
          <w:sz w:val="28"/>
        </w:rPr>
        <w:t>олимпиад </w:t>
      </w:r>
      <w:r>
        <w:rPr>
          <w:sz w:val="28"/>
        </w:rPr>
        <w:t>и </w:t>
      </w:r>
      <w:r>
        <w:rPr>
          <w:spacing w:val="2"/>
          <w:sz w:val="28"/>
        </w:rPr>
        <w:t>конкурсов научных проектов </w:t>
      </w:r>
      <w:r>
        <w:rPr>
          <w:sz w:val="28"/>
        </w:rPr>
        <w:t>по </w:t>
      </w:r>
      <w:r>
        <w:rPr>
          <w:spacing w:val="2"/>
          <w:sz w:val="28"/>
        </w:rPr>
        <w:t>общеобразовательным предметам, </w:t>
      </w:r>
      <w:r>
        <w:rPr>
          <w:sz w:val="28"/>
        </w:rPr>
        <w:t>республиканских</w:t>
      </w:r>
      <w:r>
        <w:rPr>
          <w:spacing w:val="-10"/>
          <w:sz w:val="28"/>
        </w:rPr>
        <w:t> </w:t>
      </w:r>
      <w:r>
        <w:rPr>
          <w:sz w:val="28"/>
        </w:rPr>
        <w:t>конкурсов</w:t>
      </w:r>
      <w:r>
        <w:rPr>
          <w:spacing w:val="-9"/>
          <w:sz w:val="28"/>
        </w:rPr>
        <w:t> </w:t>
      </w:r>
      <w:r>
        <w:rPr>
          <w:sz w:val="28"/>
        </w:rPr>
        <w:t>исполнителей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конкурсов</w:t>
      </w:r>
      <w:r>
        <w:rPr>
          <w:spacing w:val="-9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> </w:t>
      </w:r>
      <w:r>
        <w:rPr>
          <w:sz w:val="28"/>
        </w:rPr>
        <w:t>мастерства;</w:t>
      </w:r>
    </w:p>
    <w:p>
      <w:pPr>
        <w:pStyle w:val="BodyText"/>
        <w:tabs>
          <w:tab w:pos="1620" w:val="left" w:leader="none"/>
          <w:tab w:pos="2063" w:val="left" w:leader="none"/>
          <w:tab w:pos="3309" w:val="left" w:leader="none"/>
          <w:tab w:pos="3656" w:val="left" w:leader="none"/>
          <w:tab w:pos="5029" w:val="left" w:leader="none"/>
          <w:tab w:pos="5106" w:val="left" w:leader="none"/>
          <w:tab w:pos="6461" w:val="left" w:leader="none"/>
          <w:tab w:pos="6784" w:val="left" w:leader="none"/>
          <w:tab w:pos="7934" w:val="left" w:leader="none"/>
          <w:tab w:pos="8984" w:val="left" w:leader="none"/>
          <w:tab w:pos="10070" w:val="left" w:leader="none"/>
        </w:tabs>
        <w:spacing w:line="273" w:lineRule="auto"/>
        <w:ind w:right="275" w:firstLine="727"/>
      </w:pPr>
      <w:r>
        <w:rPr/>
        <w:t>29-1) формирует и утверждает перечень республиканских и международных </w:t>
      </w:r>
      <w:r>
        <w:rPr>
          <w:spacing w:val="6"/>
        </w:rPr>
        <w:t>олимпиад</w:t>
        <w:tab/>
      </w:r>
      <w:r>
        <w:rPr/>
        <w:t>и</w:t>
        <w:tab/>
      </w:r>
      <w:r>
        <w:rPr>
          <w:spacing w:val="6"/>
        </w:rPr>
        <w:t>конкурсов</w:t>
        <w:tab/>
        <w:t>научных</w:t>
        <w:tab/>
        <w:t>проектов</w:t>
        <w:tab/>
        <w:t>(научных</w:t>
        <w:tab/>
        <w:t>соревнований)</w:t>
        <w:tab/>
      </w:r>
      <w:r>
        <w:rPr>
          <w:spacing w:val="3"/>
        </w:rPr>
        <w:t>по </w:t>
      </w:r>
      <w:r>
        <w:rPr>
          <w:spacing w:val="5"/>
        </w:rPr>
        <w:t>общеобразовательным</w:t>
        <w:tab/>
        <w:t>предметам,</w:t>
        <w:tab/>
        <w:tab/>
        <w:t>конкурсов</w:t>
        <w:tab/>
        <w:tab/>
        <w:t>исполнителей,</w:t>
        <w:tab/>
        <w:t>конкурсов </w:t>
      </w:r>
      <w:r>
        <w:rPr/>
        <w:t>профессионального мастерства и спортивных</w:t>
      </w:r>
      <w:r>
        <w:rPr>
          <w:spacing w:val="-8"/>
        </w:rPr>
        <w:t> </w:t>
      </w:r>
      <w:r>
        <w:rPr/>
        <w:t>соревнований;</w:t>
      </w:r>
    </w:p>
    <w:p>
      <w:pPr>
        <w:pStyle w:val="BodyText"/>
        <w:spacing w:line="273" w:lineRule="auto" w:before="2"/>
        <w:ind w:right="207" w:firstLine="687"/>
        <w:jc w:val="both"/>
      </w:pPr>
      <w:r>
        <w:rPr/>
        <w:t>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2" w:after="0"/>
        <w:ind w:left="100" w:right="130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13.01.2014 </w:t>
      </w:r>
      <w:r>
        <w:rPr>
          <w:sz w:val="28"/>
        </w:rPr>
        <w:t>№ 159-V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6"/>
        </w:numPr>
        <w:tabs>
          <w:tab w:pos="1632" w:val="left" w:leader="none"/>
        </w:tabs>
        <w:spacing w:line="273" w:lineRule="auto" w:before="1" w:after="0"/>
        <w:ind w:left="100" w:right="286" w:firstLine="979"/>
        <w:jc w:val="both"/>
        <w:rPr>
          <w:sz w:val="28"/>
        </w:rPr>
      </w:pPr>
      <w:r>
        <w:rPr>
          <w:spacing w:val="4"/>
          <w:sz w:val="28"/>
        </w:rPr>
        <w:t>утверждает </w:t>
      </w:r>
      <w:r>
        <w:rPr>
          <w:spacing w:val="3"/>
          <w:sz w:val="28"/>
        </w:rPr>
        <w:t>уставы </w:t>
      </w:r>
      <w:r>
        <w:rPr>
          <w:spacing w:val="4"/>
          <w:sz w:val="28"/>
        </w:rPr>
        <w:t>подведомственных организаций образования, </w:t>
      </w:r>
      <w:r>
        <w:rPr>
          <w:spacing w:val="2"/>
          <w:sz w:val="28"/>
        </w:rPr>
        <w:t>за </w:t>
      </w:r>
      <w:r>
        <w:rPr>
          <w:sz w:val="28"/>
        </w:rPr>
        <w:t>исключением случаев, предусмотренных законами Республики</w:t>
      </w:r>
      <w:r>
        <w:rPr>
          <w:spacing w:val="-16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1221" w:val="left" w:leader="none"/>
          <w:tab w:pos="2453" w:val="left" w:leader="none"/>
          <w:tab w:pos="5013" w:val="left" w:leader="none"/>
          <w:tab w:pos="6613" w:val="left" w:leader="none"/>
          <w:tab w:pos="8377" w:val="left" w:leader="none"/>
          <w:tab w:pos="8753" w:val="left" w:leader="none"/>
        </w:tabs>
        <w:spacing w:line="273" w:lineRule="auto" w:before="1" w:after="0"/>
        <w:ind w:left="100" w:right="217" w:firstLine="636"/>
        <w:jc w:val="left"/>
        <w:rPr>
          <w:sz w:val="28"/>
        </w:rPr>
      </w:pPr>
      <w:r>
        <w:rPr>
          <w:sz w:val="28"/>
        </w:rPr>
        <w:t>осуществляет государственный контроль за исполнением законодательства </w:t>
      </w:r>
      <w:r>
        <w:rPr>
          <w:spacing w:val="2"/>
          <w:sz w:val="28"/>
        </w:rPr>
        <w:t>Республики Казахстан </w:t>
      </w:r>
      <w:r>
        <w:rPr>
          <w:sz w:val="28"/>
        </w:rPr>
        <w:t>и </w:t>
      </w:r>
      <w:r>
        <w:rPr>
          <w:spacing w:val="2"/>
          <w:sz w:val="28"/>
        </w:rPr>
        <w:t>нормативных правовых актов </w:t>
      </w:r>
      <w:r>
        <w:rPr>
          <w:sz w:val="28"/>
        </w:rPr>
        <w:t>в </w:t>
      </w:r>
      <w:r>
        <w:rPr>
          <w:spacing w:val="2"/>
          <w:sz w:val="28"/>
        </w:rPr>
        <w:t>области образования, государственных</w:t>
        <w:tab/>
        <w:t>общеобязательных</w:t>
        <w:tab/>
        <w:t>стандартов</w:t>
        <w:tab/>
        <w:t>образования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организациях </w:t>
      </w:r>
      <w:r>
        <w:rPr>
          <w:sz w:val="28"/>
        </w:rPr>
        <w:t>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2" w:after="0"/>
        <w:ind w:left="100" w:right="285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273" w:lineRule="auto" w:before="1" w:after="0"/>
        <w:ind w:left="100" w:right="216" w:firstLine="654"/>
        <w:jc w:val="left"/>
        <w:rPr>
          <w:sz w:val="28"/>
        </w:rPr>
      </w:pPr>
      <w:r>
        <w:rPr>
          <w:sz w:val="28"/>
        </w:rPr>
        <w:t>по согласованию с уполномоченными органами соответствующей отрасли разрабатывает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утверждает</w:t>
      </w:r>
      <w:r>
        <w:rPr>
          <w:spacing w:val="23"/>
          <w:sz w:val="28"/>
        </w:rPr>
        <w:t> </w:t>
      </w:r>
      <w:r>
        <w:rPr>
          <w:sz w:val="28"/>
        </w:rPr>
        <w:t>типовые</w:t>
      </w:r>
      <w:r>
        <w:rPr>
          <w:spacing w:val="23"/>
          <w:sz w:val="28"/>
        </w:rPr>
        <w:t> </w:t>
      </w:r>
      <w:r>
        <w:rPr>
          <w:sz w:val="28"/>
        </w:rPr>
        <w:t>квалификационные</w:t>
      </w:r>
      <w:r>
        <w:rPr>
          <w:spacing w:val="23"/>
          <w:sz w:val="28"/>
        </w:rPr>
        <w:t> </w:t>
      </w:r>
      <w:r>
        <w:rPr>
          <w:sz w:val="28"/>
        </w:rPr>
        <w:t>характеристики</w:t>
      </w:r>
      <w:r>
        <w:rPr>
          <w:spacing w:val="23"/>
          <w:sz w:val="28"/>
        </w:rPr>
        <w:t> </w:t>
      </w:r>
      <w:r>
        <w:rPr>
          <w:sz w:val="28"/>
        </w:rPr>
        <w:t>должностей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646" w:val="left" w:leader="none"/>
          <w:tab w:pos="2140" w:val="left" w:leader="none"/>
          <w:tab w:pos="4063" w:val="left" w:leader="none"/>
          <w:tab w:pos="5609" w:val="left" w:leader="none"/>
          <w:tab w:pos="8025" w:val="left" w:leader="none"/>
        </w:tabs>
        <w:spacing w:line="273" w:lineRule="auto" w:before="60"/>
        <w:ind w:right="374"/>
      </w:pPr>
      <w:r>
        <w:rPr>
          <w:spacing w:val="3"/>
        </w:rPr>
        <w:t>педагогов,</w:t>
        <w:tab/>
      </w:r>
      <w:r>
        <w:rPr/>
        <w:t>за</w:t>
        <w:tab/>
      </w:r>
      <w:r>
        <w:rPr>
          <w:spacing w:val="3"/>
        </w:rPr>
        <w:t>исключением</w:t>
        <w:tab/>
        <w:t>педагогов,</w:t>
        <w:tab/>
        <w:t>осуществляющих</w:t>
        <w:tab/>
      </w:r>
      <w:r>
        <w:rPr>
          <w:spacing w:val="2"/>
        </w:rPr>
        <w:t>профессиональную </w:t>
      </w:r>
      <w:r>
        <w:rPr/>
        <w:t>деятельность в организациях высшего и (или) послевузовского</w:t>
      </w:r>
      <w:r>
        <w:rPr>
          <w:spacing w:val="-17"/>
        </w:rPr>
        <w:t> </w:t>
      </w:r>
      <w:r>
        <w:rPr/>
        <w:t>образования;</w:t>
      </w:r>
    </w:p>
    <w:p>
      <w:pPr>
        <w:pStyle w:val="BodyText"/>
        <w:ind w:left="519"/>
      </w:pPr>
      <w:r>
        <w:rPr/>
        <w:t>34-1) разрабатывает и утверждает правила педагогической этики;</w:t>
      </w:r>
    </w:p>
    <w:p>
      <w:pPr>
        <w:pStyle w:val="ListParagraph"/>
        <w:numPr>
          <w:ilvl w:val="0"/>
          <w:numId w:val="6"/>
        </w:numPr>
        <w:tabs>
          <w:tab w:pos="1136" w:val="left" w:leader="none"/>
          <w:tab w:pos="2451" w:val="left" w:leader="none"/>
          <w:tab w:pos="4235" w:val="left" w:leader="none"/>
          <w:tab w:pos="5638" w:val="left" w:leader="none"/>
          <w:tab w:pos="7529" w:val="left" w:leader="none"/>
          <w:tab w:pos="7922" w:val="left" w:leader="none"/>
        </w:tabs>
        <w:spacing w:line="273" w:lineRule="auto" w:before="46" w:after="0"/>
        <w:ind w:left="100" w:right="218" w:firstLine="564"/>
        <w:jc w:val="left"/>
        <w:rPr>
          <w:sz w:val="28"/>
        </w:rPr>
      </w:pPr>
      <w:r>
        <w:rPr>
          <w:sz w:val="28"/>
        </w:rPr>
        <w:t>разрабатывает и утверждает правила конкурсного замещения руководителей </w:t>
      </w:r>
      <w:r>
        <w:rPr>
          <w:spacing w:val="2"/>
          <w:sz w:val="28"/>
        </w:rPr>
        <w:t>государственных</w:t>
        <w:tab/>
        <w:t>организаций</w:t>
        <w:tab/>
        <w:t>среднего,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профессионального,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1" w:after="0"/>
        <w:ind w:left="100" w:right="13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/>
        <w:ind w:firstLine="833"/>
      </w:pPr>
      <w:r>
        <w:rPr/>
        <w:t>36-1) присваивает ученые звания ассоциированного профессора (доцента), профессора;</w:t>
      </w:r>
    </w:p>
    <w:p>
      <w:pPr>
        <w:pStyle w:val="BodyText"/>
        <w:spacing w:line="273" w:lineRule="auto"/>
        <w:ind w:right="120" w:firstLine="476"/>
      </w:pPr>
      <w:r>
        <w:rPr/>
        <w:t>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2" w:after="0"/>
        <w:ind w:left="100" w:right="27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10.07.2012 </w:t>
      </w:r>
      <w:r>
        <w:rPr>
          <w:sz w:val="28"/>
        </w:rPr>
        <w:t>№ 36-V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организует переподготовку и повышение квалификации</w:t>
      </w:r>
      <w:r>
        <w:rPr>
          <w:spacing w:val="-12"/>
          <w:sz w:val="28"/>
        </w:rPr>
        <w:t> </w:t>
      </w:r>
      <w:r>
        <w:rPr>
          <w:sz w:val="28"/>
        </w:rPr>
        <w:t>педагогов;</w:t>
      </w:r>
    </w:p>
    <w:p>
      <w:pPr>
        <w:pStyle w:val="BodyText"/>
        <w:tabs>
          <w:tab w:pos="1732" w:val="left" w:leader="none"/>
          <w:tab w:pos="3722" w:val="left" w:leader="none"/>
          <w:tab w:pos="5233" w:val="left" w:leader="none"/>
          <w:tab w:pos="5580" w:val="left" w:leader="none"/>
          <w:tab w:pos="6518" w:val="left" w:leader="none"/>
          <w:tab w:pos="8533" w:val="left" w:leader="none"/>
        </w:tabs>
        <w:spacing w:line="273" w:lineRule="auto" w:before="45"/>
        <w:ind w:right="275" w:firstLine="696"/>
      </w:pPr>
      <w:r>
        <w:rPr/>
        <w:t>38-1) разрабатывает и утверждает правила организации и проведения курсов </w:t>
      </w:r>
      <w:r>
        <w:rPr>
          <w:spacing w:val="3"/>
        </w:rPr>
        <w:t>повышения</w:t>
        <w:tab/>
        <w:t>квалификации</w:t>
        <w:tab/>
        <w:t>педагогов,</w:t>
        <w:tab/>
      </w:r>
      <w:r>
        <w:rPr/>
        <w:t>а</w:t>
        <w:tab/>
      </w:r>
      <w:r>
        <w:rPr>
          <w:spacing w:val="2"/>
        </w:rPr>
        <w:t>также</w:t>
        <w:tab/>
      </w:r>
      <w:r>
        <w:rPr>
          <w:spacing w:val="3"/>
        </w:rPr>
        <w:t>посткурсового</w:t>
        <w:tab/>
        <w:t>сопровождения </w:t>
      </w:r>
      <w:r>
        <w:rPr/>
        <w:t>деятельности</w:t>
      </w:r>
      <w:r>
        <w:rPr>
          <w:spacing w:val="-2"/>
        </w:rPr>
        <w:t> </w:t>
      </w:r>
      <w:r>
        <w:rPr/>
        <w:t>педагога;</w:t>
      </w:r>
    </w:p>
    <w:p>
      <w:pPr>
        <w:pStyle w:val="BodyText"/>
        <w:spacing w:line="273" w:lineRule="auto"/>
        <w:ind w:right="181" w:firstLine="427"/>
      </w:pPr>
      <w:r>
        <w:rPr/>
        <w:t>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p>
      <w:pPr>
        <w:pStyle w:val="BodyText"/>
        <w:tabs>
          <w:tab w:pos="1869" w:val="left" w:leader="none"/>
          <w:tab w:pos="3474" w:val="left" w:leader="none"/>
          <w:tab w:pos="4398" w:val="left" w:leader="none"/>
          <w:tab w:pos="6433" w:val="left" w:leader="none"/>
          <w:tab w:pos="8297" w:val="left" w:leader="none"/>
        </w:tabs>
        <w:spacing w:line="273" w:lineRule="auto"/>
        <w:ind w:right="275" w:firstLine="735"/>
      </w:pPr>
      <w:r>
        <w:rPr/>
        <w:t>38-3) разрабатывает и утверждает правила признания результатов обучения, </w:t>
      </w:r>
      <w:r>
        <w:rPr>
          <w:spacing w:val="3"/>
        </w:rPr>
        <w:t>полученных</w:t>
        <w:tab/>
        <w:t>взрослыми</w:t>
        <w:tab/>
        <w:t>через</w:t>
        <w:tab/>
        <w:t>неформальное</w:t>
        <w:tab/>
        <w:t>образование,</w:t>
        <w:tab/>
        <w:t>предоставляемое </w:t>
      </w:r>
      <w:r>
        <w:rPr/>
        <w:t>организациями, внесенными в перечень признанных организаций, предоставляющих неформальное</w:t>
      </w:r>
      <w:r>
        <w:rPr>
          <w:spacing w:val="-2"/>
        </w:rPr>
        <w:t> </w:t>
      </w:r>
      <w:r>
        <w:rPr/>
        <w:t>образование;</w:t>
      </w:r>
    </w:p>
    <w:p>
      <w:pPr>
        <w:pStyle w:val="BodyText"/>
        <w:spacing w:line="273" w:lineRule="auto" w:before="2"/>
        <w:ind w:right="265" w:firstLine="1167"/>
        <w:jc w:val="both"/>
      </w:pPr>
      <w:r>
        <w:rPr>
          <w:spacing w:val="5"/>
        </w:rPr>
        <w:t>38-4) </w:t>
      </w:r>
      <w:r>
        <w:rPr>
          <w:spacing w:val="6"/>
        </w:rPr>
        <w:t>разрабатывает </w:t>
      </w:r>
      <w:r>
        <w:rPr/>
        <w:t>и </w:t>
      </w:r>
      <w:r>
        <w:rPr>
          <w:spacing w:val="6"/>
        </w:rPr>
        <w:t>утверждает правила признания организаций,</w:t>
      </w:r>
      <w:r>
        <w:rPr>
          <w:spacing w:val="82"/>
        </w:rPr>
        <w:t> </w:t>
      </w:r>
      <w:r>
        <w:rPr/>
        <w:t>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разрабатывает и утверждает отраслевую систему</w:t>
      </w:r>
      <w:r>
        <w:rPr>
          <w:spacing w:val="-7"/>
          <w:sz w:val="28"/>
        </w:rPr>
        <w:t> </w:t>
      </w:r>
      <w:r>
        <w:rPr>
          <w:sz w:val="28"/>
        </w:rPr>
        <w:t>поощрения;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73" w:lineRule="auto" w:before="45" w:after="0"/>
        <w:ind w:left="100" w:right="214" w:firstLine="526"/>
        <w:jc w:val="both"/>
        <w:rPr>
          <w:sz w:val="28"/>
        </w:rPr>
      </w:pPr>
      <w:r>
        <w:rPr>
          <w:sz w:val="28"/>
        </w:rPr>
        <w:t>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</w:t>
      </w:r>
      <w:r>
        <w:rPr>
          <w:spacing w:val="-3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6"/>
        </w:numPr>
        <w:tabs>
          <w:tab w:pos="1006" w:val="left" w:leader="none"/>
        </w:tabs>
        <w:spacing w:line="273" w:lineRule="auto" w:before="2" w:after="0"/>
        <w:ind w:left="100" w:right="201" w:firstLine="455"/>
        <w:jc w:val="both"/>
        <w:rPr>
          <w:sz w:val="28"/>
        </w:rPr>
      </w:pPr>
      <w:r>
        <w:rPr>
          <w:sz w:val="28"/>
        </w:rPr>
        <w:t>разрабатывает, утверждает и устанавливает порядок направления для обучения за рубежом, в том числе в рамках академической</w:t>
      </w:r>
      <w:r>
        <w:rPr>
          <w:spacing w:val="-13"/>
          <w:sz w:val="28"/>
        </w:rPr>
        <w:t> </w:t>
      </w:r>
      <w:r>
        <w:rPr>
          <w:sz w:val="28"/>
        </w:rPr>
        <w:t>мобильности;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73" w:lineRule="auto" w:before="1" w:after="0"/>
        <w:ind w:left="100" w:right="285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1634" w:val="left" w:leader="none"/>
        </w:tabs>
        <w:spacing w:line="273" w:lineRule="auto" w:before="60" w:after="0"/>
        <w:ind w:left="100" w:right="206" w:firstLine="981"/>
        <w:jc w:val="both"/>
        <w:rPr>
          <w:sz w:val="28"/>
        </w:rPr>
      </w:pPr>
      <w:r>
        <w:rPr>
          <w:spacing w:val="4"/>
          <w:sz w:val="28"/>
        </w:rPr>
        <w:t>разрабатывает </w:t>
      </w:r>
      <w:r>
        <w:rPr>
          <w:sz w:val="28"/>
        </w:rPr>
        <w:t>и </w:t>
      </w:r>
      <w:r>
        <w:rPr>
          <w:spacing w:val="4"/>
          <w:sz w:val="28"/>
        </w:rPr>
        <w:t>утверждает правила размещения государственного </w:t>
      </w:r>
      <w:r>
        <w:rPr>
          <w:sz w:val="28"/>
        </w:rPr>
        <w:t>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</w:t>
      </w:r>
      <w:r>
        <w:rPr>
          <w:spacing w:val="-22"/>
          <w:sz w:val="28"/>
        </w:rPr>
        <w:t> </w:t>
      </w:r>
      <w:r>
        <w:rPr>
          <w:sz w:val="28"/>
        </w:rPr>
        <w:t>образование;</w:t>
      </w:r>
    </w:p>
    <w:p>
      <w:pPr>
        <w:pStyle w:val="BodyText"/>
        <w:spacing w:line="273" w:lineRule="auto" w:before="2"/>
        <w:ind w:firstLine="541"/>
      </w:pPr>
      <w:r>
        <w:rPr/>
        <w:t>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>
      <w:pPr>
        <w:pStyle w:val="BodyText"/>
        <w:spacing w:line="273" w:lineRule="auto" w:before="3"/>
        <w:ind w:firstLine="465"/>
      </w:pPr>
      <w:r>
        <w:rPr/>
        <w:t>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>
      <w:pPr>
        <w:pStyle w:val="BodyText"/>
        <w:spacing w:line="273" w:lineRule="auto"/>
        <w:ind w:right="120" w:firstLine="420"/>
      </w:pPr>
      <w:r>
        <w:rPr/>
        <w:t>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>
      <w:pPr>
        <w:pStyle w:val="ListParagraph"/>
        <w:numPr>
          <w:ilvl w:val="0"/>
          <w:numId w:val="6"/>
        </w:numPr>
        <w:tabs>
          <w:tab w:pos="1046" w:val="left" w:leader="none"/>
        </w:tabs>
        <w:spacing w:line="273" w:lineRule="auto" w:before="2" w:after="0"/>
        <w:ind w:left="100" w:right="122" w:firstLine="488"/>
        <w:jc w:val="left"/>
        <w:rPr>
          <w:sz w:val="28"/>
        </w:rPr>
      </w:pPr>
      <w:r>
        <w:rPr>
          <w:sz w:val="28"/>
        </w:rPr>
        <w:t>выдает обязательные для исполнения письменные предписания об устранении выявленных нарушений законодательства Республики Казахстан в области</w:t>
      </w:r>
      <w:r>
        <w:rPr>
          <w:spacing w:val="-40"/>
          <w:sz w:val="28"/>
        </w:rPr>
        <w:t> </w:t>
      </w:r>
      <w:r>
        <w:rPr>
          <w:sz w:val="28"/>
        </w:rPr>
        <w:t>образования в установленные в предписании</w:t>
      </w:r>
      <w:r>
        <w:rPr>
          <w:spacing w:val="-5"/>
          <w:sz w:val="28"/>
        </w:rPr>
        <w:t> </w:t>
      </w:r>
      <w:r>
        <w:rPr>
          <w:sz w:val="28"/>
        </w:rPr>
        <w:t>сроки;</w:t>
      </w:r>
    </w:p>
    <w:p>
      <w:pPr>
        <w:pStyle w:val="BodyText"/>
        <w:spacing w:line="273" w:lineRule="auto"/>
        <w:ind w:right="231" w:firstLine="628"/>
        <w:jc w:val="both"/>
      </w:pPr>
      <w:r>
        <w:rPr/>
        <w:t>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p>
      <w:pPr>
        <w:pStyle w:val="BodyText"/>
        <w:spacing w:line="273" w:lineRule="auto"/>
        <w:ind w:right="220" w:firstLine="574"/>
        <w:jc w:val="both"/>
      </w:pPr>
      <w:r>
        <w:rPr/>
        <w:t>44-2) осуществляет информационное обеспечение органов управления системой образования;</w:t>
      </w:r>
    </w:p>
    <w:p>
      <w:pPr>
        <w:pStyle w:val="BodyText"/>
        <w:spacing w:line="273" w:lineRule="auto"/>
        <w:ind w:right="321" w:firstLine="1177"/>
        <w:jc w:val="both"/>
      </w:pPr>
      <w:r>
        <w:rPr>
          <w:spacing w:val="6"/>
        </w:rPr>
        <w:t>44-3)</w:t>
      </w:r>
      <w:r>
        <w:rPr>
          <w:spacing w:val="82"/>
        </w:rPr>
        <w:t> </w:t>
      </w:r>
      <w:r>
        <w:rPr>
          <w:spacing w:val="7"/>
        </w:rPr>
        <w:t>организует </w:t>
      </w:r>
      <w:r>
        <w:rPr>
          <w:spacing w:val="6"/>
        </w:rPr>
        <w:t>разработку</w:t>
      </w:r>
      <w:r>
        <w:rPr>
          <w:spacing w:val="82"/>
        </w:rPr>
        <w:t> </w:t>
      </w:r>
      <w:r>
        <w:rPr/>
        <w:t>и </w:t>
      </w:r>
      <w:r>
        <w:rPr>
          <w:spacing w:val="6"/>
        </w:rPr>
        <w:t>утверждает</w:t>
      </w:r>
      <w:r>
        <w:rPr>
          <w:spacing w:val="82"/>
        </w:rPr>
        <w:t> </w:t>
      </w:r>
      <w:r>
        <w:rPr>
          <w:spacing w:val="6"/>
        </w:rPr>
        <w:t>правила</w:t>
      </w:r>
      <w:r>
        <w:rPr>
          <w:spacing w:val="82"/>
        </w:rPr>
        <w:t> </w:t>
      </w:r>
      <w:r>
        <w:rPr>
          <w:spacing w:val="7"/>
        </w:rPr>
        <w:t>организации </w:t>
      </w:r>
      <w:r>
        <w:rPr/>
        <w:t>и функционирования единой информационной системы образования;</w:t>
      </w:r>
    </w:p>
    <w:p>
      <w:pPr>
        <w:pStyle w:val="BodyText"/>
        <w:spacing w:line="273" w:lineRule="auto"/>
        <w:ind w:right="212" w:firstLine="513"/>
        <w:jc w:val="both"/>
      </w:pPr>
      <w:r>
        <w:rPr/>
        <w:t>44-4) утверждает нормы расходов, типовые договора на обучение и прохождение стажировки по международной стипендии</w:t>
      </w:r>
      <w:r>
        <w:rPr>
          <w:spacing w:val="-7"/>
        </w:rPr>
        <w:t> </w:t>
      </w:r>
      <w:r>
        <w:rPr/>
        <w:t>"Болашак";</w:t>
      </w:r>
    </w:p>
    <w:p>
      <w:pPr>
        <w:pStyle w:val="BodyText"/>
        <w:spacing w:line="273" w:lineRule="auto"/>
        <w:ind w:right="199" w:firstLine="438"/>
        <w:jc w:val="both"/>
      </w:pPr>
      <w:r>
        <w:rPr/>
        <w:t>44-5) утверждает номенклатуру видов организаций образования и типовые правила их деятельности, в том числе малокомплектных</w:t>
      </w:r>
      <w:r>
        <w:rPr>
          <w:spacing w:val="-9"/>
        </w:rPr>
        <w:t> </w:t>
      </w:r>
      <w:r>
        <w:rPr/>
        <w:t>школ;</w:t>
      </w:r>
    </w:p>
    <w:p>
      <w:pPr>
        <w:pStyle w:val="BodyText"/>
        <w:spacing w:line="273" w:lineRule="auto"/>
        <w:ind w:right="238" w:firstLine="676"/>
        <w:jc w:val="both"/>
      </w:pPr>
      <w:r>
        <w:rPr/>
        <w:t>44-6) формирует и утверждает перечень услуг, связанных с государственным образовательным заказом;</w:t>
      </w:r>
    </w:p>
    <w:p>
      <w:pPr>
        <w:pStyle w:val="ListParagraph"/>
        <w:numPr>
          <w:ilvl w:val="0"/>
          <w:numId w:val="6"/>
        </w:numPr>
        <w:tabs>
          <w:tab w:pos="963" w:val="left" w:leader="none"/>
        </w:tabs>
        <w:spacing w:line="240" w:lineRule="auto" w:before="1" w:after="0"/>
        <w:ind w:left="962" w:right="0" w:hanging="443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29.12.2014 </w:t>
      </w:r>
      <w:r>
        <w:rPr>
          <w:sz w:val="28"/>
        </w:rPr>
        <w:t>№ 269-V </w:t>
      </w:r>
      <w:r>
        <w:rPr>
          <w:color w:val="FF0000"/>
          <w:sz w:val="28"/>
        </w:rPr>
        <w:t>(вводится в действие с</w:t>
      </w:r>
      <w:r>
        <w:rPr>
          <w:color w:val="FF0000"/>
          <w:spacing w:val="-18"/>
          <w:sz w:val="28"/>
        </w:rPr>
        <w:t> </w:t>
      </w:r>
      <w:r>
        <w:rPr>
          <w:color w:val="FF0000"/>
          <w:sz w:val="28"/>
        </w:rPr>
        <w:t>01.01.2015)</w:t>
      </w:r>
    </w:p>
    <w:p>
      <w:pPr>
        <w:pStyle w:val="BodyText"/>
        <w:spacing w:before="45"/>
      </w:pPr>
      <w:r>
        <w:rPr>
          <w:color w:val="FF0000"/>
        </w:rPr>
        <w:t>;</w:t>
      </w:r>
    </w:p>
    <w:p>
      <w:pPr>
        <w:pStyle w:val="BodyText"/>
        <w:spacing w:before="46"/>
        <w:ind w:left="520"/>
      </w:pPr>
      <w:r>
        <w:rPr>
          <w:color w:val="FF0000"/>
        </w:rPr>
        <w:t>45-1) исключен Законом РК от 29.09.2014 </w:t>
      </w:r>
      <w:r>
        <w:rPr/>
        <w:t>№ 239-V </w:t>
      </w:r>
      <w:r>
        <w:rPr>
          <w:color w:val="FF0000"/>
        </w:rPr>
        <w:t>(вводится в действие по</w:t>
      </w:r>
    </w:p>
    <w:p>
      <w:pPr>
        <w:pStyle w:val="BodyText"/>
        <w:spacing w:line="273" w:lineRule="auto" w:before="45"/>
      </w:pPr>
      <w:r>
        <w:rPr>
          <w:color w:val="FF0000"/>
        </w:rPr>
        <w:t>истечении десяти календарных дней после дня его первого официального опубликования);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312" w:firstLine="1226"/>
        <w:jc w:val="both"/>
      </w:pPr>
      <w:r>
        <w:rPr>
          <w:spacing w:val="6"/>
        </w:rPr>
        <w:t>45-2)</w:t>
      </w:r>
      <w:r>
        <w:rPr>
          <w:spacing w:val="82"/>
        </w:rPr>
        <w:t> </w:t>
      </w:r>
      <w:r>
        <w:rPr>
          <w:spacing w:val="6"/>
        </w:rPr>
        <w:t>получает</w:t>
      </w:r>
      <w:r>
        <w:rPr>
          <w:spacing w:val="82"/>
        </w:rPr>
        <w:t> </w:t>
      </w:r>
      <w:r>
        <w:rPr>
          <w:spacing w:val="6"/>
        </w:rPr>
        <w:t>сведения,</w:t>
      </w:r>
      <w:r>
        <w:rPr>
          <w:spacing w:val="82"/>
        </w:rPr>
        <w:t> </w:t>
      </w:r>
      <w:r>
        <w:rPr>
          <w:spacing w:val="6"/>
        </w:rPr>
        <w:t>содержащиеся</w:t>
      </w:r>
      <w:r>
        <w:rPr>
          <w:spacing w:val="82"/>
        </w:rPr>
        <w:t> </w:t>
      </w:r>
      <w:r>
        <w:rPr/>
        <w:t>в </w:t>
      </w:r>
      <w:r>
        <w:rPr>
          <w:spacing w:val="7"/>
        </w:rPr>
        <w:t>национальных </w:t>
      </w:r>
      <w:r>
        <w:rPr>
          <w:spacing w:val="6"/>
        </w:rPr>
        <w:t>реестрах </w:t>
      </w:r>
      <w:r>
        <w:rPr>
          <w:spacing w:val="2"/>
        </w:rPr>
        <w:t>идентификационных номеров </w:t>
      </w:r>
      <w:r>
        <w:rPr/>
        <w:t>в </w:t>
      </w:r>
      <w:r>
        <w:rPr>
          <w:spacing w:val="2"/>
        </w:rPr>
        <w:t>соответствии </w:t>
      </w:r>
      <w:r>
        <w:rPr/>
        <w:t>с </w:t>
      </w:r>
      <w:r>
        <w:rPr>
          <w:spacing w:val="2"/>
        </w:rPr>
        <w:t>законодательством Республики </w:t>
      </w:r>
      <w:r>
        <w:rPr/>
        <w:t>Казахстан;</w:t>
      </w:r>
    </w:p>
    <w:p>
      <w:pPr>
        <w:pStyle w:val="BodyText"/>
        <w:spacing w:line="273" w:lineRule="auto" w:before="2"/>
        <w:ind w:firstLine="420"/>
      </w:pPr>
      <w:r>
        <w:rPr>
          <w:color w:val="FF0000"/>
        </w:rPr>
        <w:t>45-3) исключен Законом РК от 29.09.2014 </w:t>
      </w:r>
      <w:r>
        <w:rPr/>
        <w:t>№ 239-V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73" w:lineRule="auto" w:before="1" w:after="0"/>
        <w:ind w:left="100" w:right="212" w:firstLine="519"/>
        <w:jc w:val="both"/>
        <w:rPr>
          <w:sz w:val="28"/>
        </w:rPr>
      </w:pPr>
      <w:r>
        <w:rPr>
          <w:sz w:val="28"/>
        </w:rPr>
        <w:t>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</w:t>
      </w:r>
      <w:r>
        <w:rPr>
          <w:spacing w:val="-18"/>
          <w:sz w:val="28"/>
        </w:rPr>
        <w:t> </w:t>
      </w:r>
      <w:r>
        <w:rPr>
          <w:sz w:val="28"/>
        </w:rPr>
        <w:t>Казахстан;</w:t>
      </w:r>
    </w:p>
    <w:p>
      <w:pPr>
        <w:pStyle w:val="BodyText"/>
        <w:spacing w:line="273" w:lineRule="auto"/>
        <w:ind w:right="215" w:firstLine="616"/>
        <w:jc w:val="both"/>
      </w:pPr>
      <w:r>
        <w:rPr/>
        <w:t>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>
      <w:pPr>
        <w:pStyle w:val="BodyText"/>
        <w:spacing w:line="273" w:lineRule="auto" w:before="3"/>
        <w:ind w:right="224" w:firstLine="675"/>
        <w:jc w:val="both"/>
      </w:pPr>
      <w:r>
        <w:rPr/>
        <w:t>46-2)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p>
      <w:pPr>
        <w:pStyle w:val="BodyText"/>
        <w:spacing w:line="273" w:lineRule="auto"/>
        <w:ind w:right="206" w:firstLine="486"/>
        <w:jc w:val="both"/>
      </w:pPr>
      <w:r>
        <w:rPr/>
        <w:t>46-3) организует разработку и утверждает методику ваучерно-модульной системы повышения</w:t>
      </w:r>
      <w:r>
        <w:rPr>
          <w:spacing w:val="-2"/>
        </w:rPr>
        <w:t> </w:t>
      </w:r>
      <w:r>
        <w:rPr/>
        <w:t>квалификации;</w:t>
      </w:r>
    </w:p>
    <w:p>
      <w:pPr>
        <w:pStyle w:val="BodyText"/>
        <w:spacing w:line="273" w:lineRule="auto"/>
        <w:ind w:right="219" w:firstLine="564"/>
        <w:jc w:val="both"/>
      </w:pPr>
      <w:r>
        <w:rPr/>
        <w:t>46-4) организует разработку и утверждает правила обеспечения дистанционного повышения</w:t>
      </w:r>
      <w:r>
        <w:rPr>
          <w:spacing w:val="-2"/>
        </w:rPr>
        <w:t> </w:t>
      </w:r>
      <w:r>
        <w:rPr/>
        <w:t>квалификации;</w:t>
      </w:r>
    </w:p>
    <w:p>
      <w:pPr>
        <w:pStyle w:val="BodyText"/>
        <w:spacing w:line="273" w:lineRule="auto"/>
        <w:ind w:firstLine="420"/>
      </w:pPr>
      <w:r>
        <w:rPr>
          <w:color w:val="FF0000"/>
        </w:rPr>
        <w:t>46-5) исключен Законом РК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 w:before="2"/>
        <w:ind w:firstLine="422"/>
      </w:pPr>
      <w:r>
        <w:rPr/>
        <w:t>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</w:t>
      </w:r>
    </w:p>
    <w:p>
      <w:pPr>
        <w:pStyle w:val="BodyText"/>
        <w:spacing w:line="273" w:lineRule="auto"/>
        <w:ind w:right="120"/>
      </w:pPr>
      <w:r>
        <w:rPr/>
        <w:t>, правила которой разрабатываются и утверждаются уполномоченным органом в области здравоохранения;</w:t>
      </w:r>
    </w:p>
    <w:p>
      <w:pPr>
        <w:pStyle w:val="BodyText"/>
        <w:spacing w:line="273" w:lineRule="auto"/>
        <w:ind w:firstLine="523"/>
      </w:pPr>
      <w:r>
        <w:rPr/>
        <w:t>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p>
      <w:pPr>
        <w:pStyle w:val="BodyText"/>
        <w:spacing w:line="273" w:lineRule="auto"/>
        <w:ind w:firstLine="420"/>
      </w:pPr>
      <w:r>
        <w:rPr>
          <w:color w:val="FF0000"/>
        </w:rPr>
        <w:t>46-8) исключен Законом РК от 04.07.2018 </w:t>
      </w:r>
      <w:r>
        <w:rPr/>
        <w:t>№ 171-VI </w:t>
      </w:r>
      <w:r>
        <w:rPr>
          <w:color w:val="FF0000"/>
        </w:rPr>
        <w:t>(вводится в действие</w:t>
      </w:r>
      <w:r>
        <w:rPr>
          <w:color w:val="FF0000"/>
          <w:spacing w:val="-24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/>
        <w:ind w:right="120" w:firstLine="420"/>
      </w:pPr>
      <w:r>
        <w:rPr>
          <w:color w:val="FF0000"/>
        </w:rPr>
        <w:t>46-9) исключен Законом РК от 13.11.2015 </w:t>
      </w:r>
      <w:r>
        <w:rPr/>
        <w:t>№ 398-V </w:t>
      </w:r>
      <w:r>
        <w:rPr>
          <w:color w:val="FF0000"/>
        </w:rPr>
        <w:t>(вводится в действие</w:t>
      </w:r>
      <w:r>
        <w:rPr>
          <w:color w:val="FF0000"/>
          <w:spacing w:val="-24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 опубликования);</w:t>
      </w:r>
    </w:p>
    <w:p>
      <w:pPr>
        <w:pStyle w:val="BodyText"/>
        <w:ind w:left="519"/>
      </w:pPr>
      <w:r>
        <w:rPr/>
        <w:t>46-10) разрабатывает и утверждает правила обучения в форме экстерната;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60" w:firstLine="971"/>
        <w:jc w:val="both"/>
      </w:pPr>
      <w:r>
        <w:rPr/>
        <w:t>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p>
      <w:pPr>
        <w:pStyle w:val="BodyText"/>
        <w:spacing w:line="273" w:lineRule="auto" w:before="2"/>
        <w:ind w:firstLine="562"/>
      </w:pPr>
      <w:r>
        <w:rPr/>
        <w:t>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>
      <w:pPr>
        <w:pStyle w:val="BodyText"/>
        <w:spacing w:line="273" w:lineRule="auto"/>
        <w:ind w:firstLine="619"/>
      </w:pPr>
      <w:r>
        <w:rPr/>
        <w:t>46-13) разрабатывает и утверждает правила распределения мест в общежитиях организаций образования;</w:t>
      </w:r>
    </w:p>
    <w:p>
      <w:pPr>
        <w:pStyle w:val="BodyText"/>
        <w:spacing w:line="273" w:lineRule="auto"/>
        <w:ind w:right="109" w:firstLine="425"/>
      </w:pPr>
      <w:r>
        <w:rPr/>
        <w:t>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46-15) исключен Законом РК от 05.07.2017 </w:t>
      </w:r>
      <w:r>
        <w:rPr/>
        <w:t>№ 88-VI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pStyle w:val="BodyText"/>
        <w:spacing w:line="273" w:lineRule="auto"/>
        <w:ind w:firstLine="646"/>
      </w:pPr>
      <w:r>
        <w:rPr/>
        <w:t>46-16) утверждает государственный образовательный заказ в республиканских организациях среднего образования;</w:t>
      </w:r>
    </w:p>
    <w:p>
      <w:pPr>
        <w:pStyle w:val="BodyText"/>
        <w:spacing w:line="273" w:lineRule="auto"/>
        <w:ind w:firstLine="591"/>
      </w:pPr>
      <w:r>
        <w:rPr/>
        <w:t>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>
      <w:pPr>
        <w:pStyle w:val="BodyText"/>
        <w:spacing w:line="273" w:lineRule="auto"/>
        <w:ind w:firstLine="599"/>
      </w:pPr>
      <w:r>
        <w:rPr/>
        <w:t>46-18) разрабатывает и утверждает правила отбора претендентов для участия в стипендиальных программах;</w:t>
      </w:r>
    </w:p>
    <w:p>
      <w:pPr>
        <w:pStyle w:val="BodyText"/>
        <w:spacing w:line="273" w:lineRule="auto"/>
        <w:ind w:firstLine="574"/>
      </w:pPr>
      <w:r>
        <w:rPr/>
        <w:t>46-19) утверждает перечень типов и видов организаций образования, в которых реализуется подушевое нормативное финансирование;</w:t>
      </w:r>
    </w:p>
    <w:p>
      <w:pPr>
        <w:pStyle w:val="BodyText"/>
        <w:spacing w:line="273" w:lineRule="auto"/>
        <w:ind w:right="198" w:firstLine="697"/>
        <w:jc w:val="both"/>
      </w:pPr>
      <w:r>
        <w:rPr/>
        <w:t>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>
      <w:pPr>
        <w:pStyle w:val="BodyText"/>
        <w:spacing w:line="273" w:lineRule="auto" w:before="2"/>
        <w:ind w:right="197" w:firstLine="428"/>
        <w:jc w:val="both"/>
      </w:pPr>
      <w:r>
        <w:rPr/>
        <w:t>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>
      <w:pPr>
        <w:pStyle w:val="BodyText"/>
        <w:tabs>
          <w:tab w:pos="1224" w:val="left" w:leader="none"/>
          <w:tab w:pos="3284" w:val="left" w:leader="none"/>
          <w:tab w:pos="4480" w:val="left" w:leader="none"/>
          <w:tab w:pos="6125" w:val="left" w:leader="none"/>
          <w:tab w:pos="8054" w:val="left" w:leader="none"/>
          <w:tab w:pos="9454" w:val="left" w:leader="none"/>
        </w:tabs>
        <w:spacing w:line="273" w:lineRule="auto"/>
        <w:ind w:right="275" w:firstLine="603"/>
      </w:pPr>
      <w:r>
        <w:rPr/>
        <w:t>46-22) согласовывает назначение на должности и освобождение от должностей </w:t>
      </w:r>
      <w:r>
        <w:rPr>
          <w:spacing w:val="3"/>
        </w:rPr>
        <w:t>первых</w:t>
        <w:tab/>
        <w:t>руководителей</w:t>
        <w:tab/>
        <w:t>органов</w:t>
        <w:tab/>
        <w:t>управления</w:t>
        <w:tab/>
        <w:t>образованием</w:t>
        <w:tab/>
        <w:t>областей,</w:t>
        <w:tab/>
        <w:t>городов </w:t>
      </w:r>
      <w:r>
        <w:rPr/>
        <w:t>республиканского значения, столицы, районов (городов областного</w:t>
      </w:r>
      <w:r>
        <w:rPr>
          <w:spacing w:val="-11"/>
        </w:rPr>
        <w:t> </w:t>
      </w:r>
      <w:r>
        <w:rPr/>
        <w:t>значения);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176" w:firstLine="419"/>
        <w:jc w:val="both"/>
      </w:pPr>
      <w:r>
        <w:rPr>
          <w:color w:val="FF0000"/>
        </w:rPr>
        <w:t>Часть</w:t>
      </w:r>
      <w:r>
        <w:rPr>
          <w:color w:val="FF0000"/>
          <w:spacing w:val="-7"/>
        </w:rPr>
        <w:t> </w:t>
      </w:r>
      <w:r>
        <w:rPr>
          <w:color w:val="FF0000"/>
        </w:rPr>
        <w:t>первую</w:t>
      </w:r>
      <w:r>
        <w:rPr>
          <w:color w:val="FF0000"/>
          <w:spacing w:val="-7"/>
        </w:rPr>
        <w:t> </w:t>
      </w:r>
      <w:r>
        <w:rPr>
          <w:color w:val="FF0000"/>
        </w:rPr>
        <w:t>статьи</w:t>
      </w:r>
      <w:r>
        <w:rPr>
          <w:color w:val="FF0000"/>
          <w:spacing w:val="-7"/>
        </w:rPr>
        <w:t> </w:t>
      </w:r>
      <w:r>
        <w:rPr>
          <w:color w:val="FF0000"/>
        </w:rPr>
        <w:t>5</w:t>
      </w:r>
      <w:r>
        <w:rPr>
          <w:color w:val="FF0000"/>
          <w:spacing w:val="-6"/>
        </w:rPr>
        <w:t> </w:t>
      </w:r>
      <w:r>
        <w:rPr>
          <w:color w:val="FF0000"/>
        </w:rPr>
        <w:t>предусмотрено</w:t>
      </w:r>
      <w:r>
        <w:rPr>
          <w:color w:val="FF0000"/>
          <w:spacing w:val="-7"/>
        </w:rPr>
        <w:t> </w:t>
      </w:r>
      <w:r>
        <w:rPr>
          <w:color w:val="FF0000"/>
        </w:rPr>
        <w:t>дополнить</w:t>
      </w:r>
      <w:r>
        <w:rPr>
          <w:color w:val="FF0000"/>
          <w:spacing w:val="-7"/>
        </w:rPr>
        <w:t> </w:t>
      </w:r>
      <w:r>
        <w:rPr>
          <w:color w:val="FF0000"/>
        </w:rPr>
        <w:t>подпунктом</w:t>
      </w:r>
      <w:r>
        <w:rPr>
          <w:color w:val="FF0000"/>
          <w:spacing w:val="-6"/>
        </w:rPr>
        <w:t> </w:t>
      </w:r>
      <w:r>
        <w:rPr>
          <w:color w:val="FF0000"/>
        </w:rPr>
        <w:t>46-23)</w:t>
      </w:r>
      <w:r>
        <w:rPr>
          <w:color w:val="FF0000"/>
          <w:spacing w:val="-7"/>
        </w:rPr>
        <w:t> </w:t>
      </w:r>
      <w:r>
        <w:rPr>
          <w:color w:val="FF0000"/>
        </w:rPr>
        <w:t>в</w:t>
      </w:r>
      <w:r>
        <w:rPr>
          <w:color w:val="FF0000"/>
          <w:spacing w:val="-7"/>
        </w:rPr>
        <w:t> </w:t>
      </w:r>
      <w:r>
        <w:rPr>
          <w:color w:val="FF0000"/>
        </w:rPr>
        <w:t>соответствии с Законом РК от 27.12.2019 № 291-VI (вводится в действие с</w:t>
      </w:r>
      <w:r>
        <w:rPr>
          <w:color w:val="FF0000"/>
          <w:spacing w:val="-7"/>
        </w:rPr>
        <w:t> </w:t>
      </w:r>
      <w:r>
        <w:rPr>
          <w:color w:val="FF0000"/>
        </w:rPr>
        <w:t>01.01.2021).</w:t>
      </w:r>
    </w:p>
    <w:p>
      <w:pPr>
        <w:pStyle w:val="ListParagraph"/>
        <w:numPr>
          <w:ilvl w:val="0"/>
          <w:numId w:val="6"/>
        </w:numPr>
        <w:tabs>
          <w:tab w:pos="1336" w:val="left" w:leader="none"/>
        </w:tabs>
        <w:spacing w:line="273" w:lineRule="auto" w:before="1" w:after="0"/>
        <w:ind w:left="100" w:right="246" w:firstLine="732"/>
        <w:jc w:val="both"/>
        <w:rPr>
          <w:sz w:val="28"/>
        </w:rPr>
      </w:pPr>
      <w:r>
        <w:rPr>
          <w:sz w:val="28"/>
        </w:rPr>
        <w:t>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pStyle w:val="BodyText"/>
        <w:spacing w:line="273" w:lineRule="auto"/>
        <w:ind w:right="151" w:firstLine="587"/>
        <w:jc w:val="both"/>
      </w:pPr>
      <w:r>
        <w:rPr/>
        <w:t>Полномочия уполномоченного органа в области образования, предусмотренные подпунктами 4), 4-1), 6), 8-1), 8-3), 11), 11-1), 13), 14), 14-1), 14-2), 16), 19), 25), 27), 34),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jc w:val="both"/>
      </w:pPr>
      <w:r>
        <w:rPr/>
        <w:t>38), 38-1), 38-2), 43-2), 44-3), 44-5), 46-11), 46-17), 46-18), 46-19) и 46-20) части первой</w:t>
      </w:r>
    </w:p>
    <w:p>
      <w:pPr>
        <w:pStyle w:val="BodyText"/>
        <w:spacing w:line="273" w:lineRule="auto" w:before="46"/>
        <w:ind w:right="198"/>
        <w:jc w:val="both"/>
      </w:pPr>
      <w:r>
        <w:rPr/>
        <w:t>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p>
      <w:pPr>
        <w:pStyle w:val="BodyText"/>
        <w:spacing w:line="273" w:lineRule="auto"/>
        <w:ind w:right="159" w:firstLine="419"/>
      </w:pPr>
      <w:r>
        <w:rPr>
          <w:color w:val="FF0000"/>
        </w:rPr>
        <w:t>Сноска. Статья 5 с изменениями, внесенными законами РК от 17.07.2009 </w:t>
      </w:r>
      <w:r>
        <w:rPr/>
        <w:t>N 188 </w:t>
      </w:r>
      <w:r>
        <w:rPr>
          <w:color w:val="FF0000"/>
        </w:rPr>
        <w:t>( порядок введения в действие см. </w:t>
      </w:r>
      <w:r>
        <w:rPr/>
        <w:t>ст. 2</w:t>
      </w:r>
      <w:r>
        <w:rPr>
          <w:color w:val="FF0000"/>
        </w:rPr>
        <w:t>); от 19.03.2010 </w:t>
      </w:r>
      <w:r>
        <w:rPr/>
        <w:t>№ 258-IV</w:t>
      </w:r>
      <w:r>
        <w:rPr>
          <w:color w:val="FF0000"/>
        </w:rPr>
        <w:t>; от 29.12.2010 </w:t>
      </w:r>
      <w:r>
        <w:rPr/>
        <w:t>№ 372-IV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06.01.2011 </w:t>
      </w:r>
      <w:r>
        <w:rPr/>
        <w:t>№ 378-IV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05.07.2011 </w:t>
      </w:r>
      <w:r>
        <w:rPr/>
        <w:t>№ 452-IV </w:t>
      </w:r>
      <w:r>
        <w:rPr>
          <w:color w:val="FF0000"/>
        </w:rPr>
        <w:t>(вводится в действие с 13.10.2011); от 15.07.2011 </w:t>
      </w:r>
      <w:r>
        <w:rPr/>
        <w:t>№ 461-IV </w:t>
      </w:r>
      <w:r>
        <w:rPr>
          <w:color w:val="FF0000"/>
        </w:rPr>
        <w:t>( вводится в действие с 30.01.2012); от 24.10.2011 </w:t>
      </w:r>
      <w:r>
        <w:rPr/>
        <w:t>№ 487-IV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10.07.2012 </w:t>
      </w:r>
      <w:r>
        <w:rPr/>
        <w:t>№ 36-V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опубликования);от 13.06.2013 </w:t>
      </w:r>
      <w:r>
        <w:rPr/>
        <w:t>№ 102-V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13.01.2014 </w:t>
      </w:r>
      <w:r>
        <w:rPr/>
        <w:t>№ 159-V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16.05.2014 </w:t>
      </w:r>
      <w:r>
        <w:rPr/>
        <w:t>№ 203-V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опубликования); от 29.09.2014 </w:t>
      </w:r>
      <w:r>
        <w:rPr/>
        <w:t>№ 239-V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1"/>
        </w:rPr>
        <w:t> </w:t>
      </w:r>
      <w:r>
        <w:rPr>
          <w:color w:val="FF0000"/>
        </w:rPr>
        <w:t>29.12.2014</w:t>
      </w:r>
    </w:p>
    <w:p>
      <w:pPr>
        <w:pStyle w:val="BodyText"/>
        <w:spacing w:line="273" w:lineRule="auto" w:before="8"/>
        <w:ind w:right="120"/>
      </w:pPr>
      <w:r>
        <w:rPr/>
        <w:t>№ 269-V </w:t>
      </w:r>
      <w:r>
        <w:rPr>
          <w:color w:val="FF0000"/>
        </w:rPr>
        <w:t>(вводится в действие с 01.01.2015); от 19.05.2015 </w:t>
      </w:r>
      <w:r>
        <w:rPr/>
        <w:t>№ 315-V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(порядок введения в действие см. </w:t>
      </w:r>
      <w:r>
        <w:rPr/>
        <w:t>ст.2</w:t>
      </w:r>
      <w:r>
        <w:rPr>
          <w:color w:val="FF0000"/>
        </w:rPr>
        <w:t>); от 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</w:t>
      </w:r>
      <w:r>
        <w:rPr>
          <w:color w:val="FF0000"/>
          <w:spacing w:val="-50"/>
        </w:rPr>
        <w:t> </w:t>
      </w:r>
      <w:r>
        <w:rPr>
          <w:color w:val="FF0000"/>
        </w:rPr>
        <w:t>после дня его первого официального опубликования); от 18.04.2017 </w:t>
      </w:r>
      <w:r>
        <w:rPr/>
        <w:t>№ 58-VI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05.05.2017 </w:t>
      </w:r>
      <w:r>
        <w:rPr/>
        <w:t>№ 60-VI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2"/>
        </w:rPr>
        <w:t> </w:t>
      </w:r>
      <w:r>
        <w:rPr>
          <w:color w:val="FF0000"/>
        </w:rPr>
        <w:t>05.07.2017</w:t>
      </w:r>
    </w:p>
    <w:p>
      <w:pPr>
        <w:pStyle w:val="BodyText"/>
        <w:spacing w:line="273" w:lineRule="auto" w:before="4"/>
      </w:pPr>
      <w:r>
        <w:rPr/>
        <w:t>№ 88-VI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21.02.2019</w:t>
      </w:r>
    </w:p>
    <w:p>
      <w:pPr>
        <w:pStyle w:val="BodyText"/>
        <w:spacing w:line="273" w:lineRule="auto"/>
      </w:pP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19.04.2019 </w:t>
      </w:r>
      <w:r>
        <w:rPr/>
        <w:t>№ 250-VI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25.11.2019</w:t>
      </w:r>
    </w:p>
    <w:p>
      <w:pPr>
        <w:pStyle w:val="BodyText"/>
        <w:spacing w:line="273" w:lineRule="auto" w:before="2"/>
      </w:pPr>
      <w:r>
        <w:rPr/>
        <w:t>№ 272-VI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26.11.2019 </w:t>
      </w:r>
      <w:r>
        <w:rPr/>
        <w:t>№ 273-VI </w:t>
      </w:r>
      <w:r>
        <w:rPr>
          <w:color w:val="FF0000"/>
        </w:rPr>
        <w:t>(вводится в действие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75"/>
      </w:pPr>
      <w:r>
        <w:rPr>
          <w:color w:val="FF0000"/>
        </w:rPr>
        <w:t>по истечении десяти календарных дней после дня его первого официального опубликования); от 27.12.2019 </w:t>
      </w:r>
      <w:r>
        <w:rPr/>
        <w:t>№ 291-VI </w:t>
      </w:r>
      <w:r>
        <w:rPr>
          <w:color w:val="FF0000"/>
        </w:rPr>
        <w:t>(вводится в действие с 01.01.2020);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6"/>
      </w:pPr>
      <w:r>
        <w:rPr>
          <w:w w:val="95"/>
        </w:rPr>
        <w:t>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</w:t>
      </w:r>
      <w:r>
        <w:rPr/>
        <w:t>учебным заведениям</w:t>
      </w:r>
    </w:p>
    <w:p>
      <w:pPr>
        <w:pStyle w:val="BodyText"/>
        <w:spacing w:line="273" w:lineRule="auto" w:before="249"/>
        <w:ind w:right="201" w:firstLine="857"/>
        <w:jc w:val="both"/>
      </w:pPr>
      <w:r>
        <w:rPr/>
        <w:t>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>
      <w:pPr>
        <w:pStyle w:val="ListParagraph"/>
        <w:numPr>
          <w:ilvl w:val="0"/>
          <w:numId w:val="7"/>
        </w:numPr>
        <w:tabs>
          <w:tab w:pos="831" w:val="left" w:leader="none"/>
          <w:tab w:pos="1655" w:val="left" w:leader="none"/>
          <w:tab w:pos="4043" w:val="left" w:leader="none"/>
          <w:tab w:pos="5245" w:val="left" w:leader="none"/>
          <w:tab w:pos="7501" w:val="left" w:leader="none"/>
          <w:tab w:pos="9336" w:val="left" w:leader="none"/>
        </w:tabs>
        <w:spacing w:line="273" w:lineRule="auto" w:before="2" w:after="0"/>
        <w:ind w:left="100" w:right="194" w:firstLine="425"/>
        <w:jc w:val="left"/>
        <w:rPr>
          <w:sz w:val="28"/>
        </w:rPr>
      </w:pPr>
      <w:r>
        <w:rPr>
          <w:sz w:val="28"/>
        </w:rPr>
        <w:t>участвуют в разработке отдельных разделов государственных</w:t>
      </w:r>
      <w:r>
        <w:rPr>
          <w:spacing w:val="-22"/>
          <w:sz w:val="28"/>
        </w:rPr>
        <w:t> </w:t>
      </w:r>
      <w:r>
        <w:rPr>
          <w:sz w:val="28"/>
        </w:rPr>
        <w:t>общеобязательных </w:t>
      </w:r>
      <w:r>
        <w:rPr>
          <w:spacing w:val="2"/>
          <w:sz w:val="28"/>
        </w:rPr>
        <w:t>стандартов</w:t>
        <w:tab/>
        <w:t>соответствующих</w:t>
        <w:tab/>
        <w:t>уровней</w:t>
        <w:tab/>
        <w:t>образовательной</w:t>
        <w:tab/>
        <w:t>деятельности</w:t>
        <w:tab/>
        <w:t>военных, </w:t>
      </w:r>
      <w:r>
        <w:rPr>
          <w:sz w:val="28"/>
        </w:rPr>
        <w:t>специальных учебных заведений, за исключением организаций среднего</w:t>
      </w:r>
      <w:r>
        <w:rPr>
          <w:spacing w:val="-3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045" w:val="left" w:leader="none"/>
        </w:tabs>
        <w:spacing w:line="273" w:lineRule="auto" w:before="1" w:after="0"/>
        <w:ind w:left="100" w:right="226" w:firstLine="607"/>
        <w:jc w:val="both"/>
        <w:rPr>
          <w:sz w:val="28"/>
        </w:rPr>
      </w:pPr>
      <w:r>
        <w:rPr>
          <w:sz w:val="28"/>
        </w:rPr>
        <w:t>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</w:t>
      </w:r>
      <w:r>
        <w:rPr>
          <w:spacing w:val="-15"/>
          <w:sz w:val="28"/>
        </w:rPr>
        <w:t> </w:t>
      </w:r>
      <w:r>
        <w:rPr>
          <w:sz w:val="28"/>
        </w:rPr>
        <w:t>им;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73" w:lineRule="auto" w:before="2" w:after="0"/>
        <w:ind w:left="100" w:right="236" w:firstLine="669"/>
        <w:jc w:val="both"/>
        <w:rPr>
          <w:sz w:val="28"/>
        </w:rPr>
      </w:pPr>
      <w:r>
        <w:rPr>
          <w:sz w:val="28"/>
        </w:rPr>
        <w:t>разрабатывают и утверждают правила деятельности военных, специальных учебных</w:t>
      </w:r>
      <w:r>
        <w:rPr>
          <w:spacing w:val="-1"/>
          <w:sz w:val="28"/>
        </w:rPr>
        <w:t> </w:t>
      </w:r>
      <w:r>
        <w:rPr>
          <w:sz w:val="28"/>
        </w:rPr>
        <w:t>заведений;</w:t>
      </w:r>
    </w:p>
    <w:p>
      <w:pPr>
        <w:pStyle w:val="ListParagraph"/>
        <w:numPr>
          <w:ilvl w:val="0"/>
          <w:numId w:val="7"/>
        </w:numPr>
        <w:tabs>
          <w:tab w:pos="959" w:val="left" w:leader="none"/>
          <w:tab w:pos="1925" w:val="left" w:leader="none"/>
          <w:tab w:pos="3192" w:val="left" w:leader="none"/>
          <w:tab w:pos="4772" w:val="left" w:leader="none"/>
          <w:tab w:pos="5217" w:val="left" w:leader="none"/>
          <w:tab w:pos="7102" w:val="left" w:leader="none"/>
          <w:tab w:pos="8407" w:val="left" w:leader="none"/>
          <w:tab w:pos="10148" w:val="left" w:leader="none"/>
        </w:tabs>
        <w:spacing w:line="273" w:lineRule="auto" w:before="1" w:after="0"/>
        <w:ind w:left="100" w:right="214" w:firstLine="533"/>
        <w:jc w:val="left"/>
        <w:rPr>
          <w:sz w:val="28"/>
        </w:rPr>
      </w:pPr>
      <w:r>
        <w:rPr>
          <w:sz w:val="28"/>
        </w:rPr>
        <w:t>разрабатывают и утверждают правила организации и осуществления учебного процесса, учебно-методической и научно-методической деятельности в военных, </w:t>
      </w:r>
      <w:r>
        <w:rPr>
          <w:spacing w:val="3"/>
          <w:sz w:val="28"/>
        </w:rPr>
        <w:t>специальных</w:t>
        <w:tab/>
        <w:t>учебных</w:t>
        <w:tab/>
        <w:t>заведениях</w:t>
        <w:tab/>
      </w:r>
      <w:r>
        <w:rPr>
          <w:sz w:val="28"/>
        </w:rPr>
        <w:t>(в</w:t>
        <w:tab/>
      </w:r>
      <w:r>
        <w:rPr>
          <w:spacing w:val="3"/>
          <w:sz w:val="28"/>
        </w:rPr>
        <w:t>организациях</w:t>
        <w:tab/>
        <w:t>среднего</w:t>
        <w:tab/>
        <w:t>образования</w:t>
        <w:tab/>
      </w:r>
      <w:r>
        <w:rPr>
          <w:sz w:val="28"/>
        </w:rPr>
        <w:t>по согласованию с уполномоченным органом в области</w:t>
      </w:r>
      <w:r>
        <w:rPr>
          <w:spacing w:val="-8"/>
          <w:sz w:val="28"/>
        </w:rPr>
        <w:t> </w:t>
      </w:r>
      <w:r>
        <w:rPr>
          <w:sz w:val="28"/>
        </w:rPr>
        <w:t>образования);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273" w:lineRule="auto" w:before="1" w:after="0"/>
        <w:ind w:left="100" w:right="273" w:firstLine="896"/>
        <w:jc w:val="both"/>
        <w:rPr>
          <w:sz w:val="28"/>
        </w:rPr>
      </w:pPr>
      <w:r>
        <w:rPr>
          <w:spacing w:val="3"/>
          <w:sz w:val="28"/>
        </w:rPr>
        <w:t>разрабатывают </w:t>
      </w:r>
      <w:r>
        <w:rPr>
          <w:sz w:val="28"/>
        </w:rPr>
        <w:t>и </w:t>
      </w:r>
      <w:r>
        <w:rPr>
          <w:spacing w:val="3"/>
          <w:sz w:val="28"/>
        </w:rPr>
        <w:t>утверждают правила проведения текущего контроля </w:t>
      </w:r>
      <w:r>
        <w:rPr>
          <w:spacing w:val="2"/>
          <w:sz w:val="28"/>
        </w:rPr>
        <w:t>успеваемости, промежуточной </w:t>
      </w:r>
      <w:r>
        <w:rPr>
          <w:sz w:val="28"/>
        </w:rPr>
        <w:t>и </w:t>
      </w:r>
      <w:r>
        <w:rPr>
          <w:spacing w:val="2"/>
          <w:sz w:val="28"/>
        </w:rPr>
        <w:t>итоговой аттестации обучающихся военных, </w:t>
      </w:r>
      <w:r>
        <w:rPr>
          <w:sz w:val="28"/>
        </w:rPr>
        <w:t>специальных учебных</w:t>
      </w:r>
      <w:r>
        <w:rPr>
          <w:spacing w:val="-3"/>
          <w:sz w:val="28"/>
        </w:rPr>
        <w:t> </w:t>
      </w:r>
      <w:r>
        <w:rPr>
          <w:sz w:val="28"/>
        </w:rPr>
        <w:t>заведений;</w:t>
      </w: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273" w:lineRule="auto" w:before="2" w:after="0"/>
        <w:ind w:left="100" w:right="244" w:firstLine="705"/>
        <w:jc w:val="both"/>
        <w:rPr>
          <w:sz w:val="28"/>
        </w:rPr>
      </w:pPr>
      <w:r>
        <w:rPr>
          <w:spacing w:val="2"/>
          <w:sz w:val="28"/>
        </w:rPr>
        <w:t>разрабатывают </w:t>
      </w:r>
      <w:r>
        <w:rPr>
          <w:sz w:val="28"/>
        </w:rPr>
        <w:t>и </w:t>
      </w:r>
      <w:r>
        <w:rPr>
          <w:spacing w:val="2"/>
          <w:sz w:val="28"/>
        </w:rPr>
        <w:t>утверждают типовые учебные планы </w:t>
      </w:r>
      <w:r>
        <w:rPr>
          <w:sz w:val="28"/>
        </w:rPr>
        <w:t>по </w:t>
      </w:r>
      <w:r>
        <w:rPr>
          <w:spacing w:val="2"/>
          <w:sz w:val="28"/>
        </w:rPr>
        <w:t>согласованию </w:t>
      </w:r>
      <w:r>
        <w:rPr>
          <w:sz w:val="28"/>
        </w:rPr>
        <w:t>с уполномоченным органом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73" w:lineRule="auto" w:before="1" w:after="0"/>
        <w:ind w:left="100" w:right="226" w:firstLine="605"/>
        <w:jc w:val="both"/>
        <w:rPr>
          <w:sz w:val="28"/>
        </w:rPr>
      </w:pPr>
      <w:r>
        <w:rPr>
          <w:sz w:val="28"/>
        </w:rPr>
        <w:t>разрабатывают и утверждают типовые учебные программы, за исключением организаций 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73" w:lineRule="auto" w:before="1" w:after="0"/>
        <w:ind w:left="100" w:right="220" w:firstLine="752"/>
        <w:jc w:val="both"/>
        <w:rPr>
          <w:sz w:val="28"/>
        </w:rPr>
      </w:pPr>
      <w:r>
        <w:rPr>
          <w:spacing w:val="2"/>
          <w:sz w:val="28"/>
        </w:rPr>
        <w:t>разрабатывают </w:t>
      </w:r>
      <w:r>
        <w:rPr>
          <w:sz w:val="28"/>
        </w:rPr>
        <w:t>и </w:t>
      </w:r>
      <w:r>
        <w:rPr>
          <w:spacing w:val="2"/>
          <w:sz w:val="28"/>
        </w:rPr>
        <w:t>утверждают правила организации работ </w:t>
      </w:r>
      <w:r>
        <w:rPr>
          <w:sz w:val="28"/>
        </w:rPr>
        <w:t>по </w:t>
      </w:r>
      <w:r>
        <w:rPr>
          <w:spacing w:val="2"/>
          <w:sz w:val="28"/>
        </w:rPr>
        <w:t>подготовке, </w:t>
      </w:r>
      <w:r>
        <w:rPr>
          <w:sz w:val="28"/>
        </w:rPr>
        <w:t>экспертизе, апробации, изданию и проведению мониторинга учебных изданий и учебно-методических комплексов, за исключением организаций среднего</w:t>
      </w:r>
      <w:r>
        <w:rPr>
          <w:spacing w:val="-33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7"/>
        </w:numPr>
        <w:tabs>
          <w:tab w:pos="1317" w:val="left" w:leader="none"/>
          <w:tab w:pos="1942" w:val="left" w:leader="none"/>
          <w:tab w:pos="3226" w:val="left" w:leader="none"/>
          <w:tab w:pos="4769" w:val="left" w:leader="none"/>
          <w:tab w:pos="6688" w:val="left" w:leader="none"/>
          <w:tab w:pos="9026" w:val="left" w:leader="none"/>
        </w:tabs>
        <w:spacing w:line="273" w:lineRule="auto" w:before="60" w:after="0"/>
        <w:ind w:left="100" w:right="266" w:firstLine="834"/>
        <w:jc w:val="left"/>
        <w:rPr>
          <w:sz w:val="28"/>
        </w:rPr>
      </w:pPr>
      <w:r>
        <w:rPr>
          <w:spacing w:val="3"/>
          <w:sz w:val="28"/>
        </w:rPr>
        <w:t>разрабатывают </w:t>
      </w:r>
      <w:r>
        <w:rPr>
          <w:sz w:val="28"/>
        </w:rPr>
        <w:t>и </w:t>
      </w:r>
      <w:r>
        <w:rPr>
          <w:spacing w:val="3"/>
          <w:sz w:val="28"/>
        </w:rPr>
        <w:t>утверждают правила приема </w:t>
      </w:r>
      <w:r>
        <w:rPr>
          <w:sz w:val="28"/>
        </w:rPr>
        <w:t>на </w:t>
      </w:r>
      <w:r>
        <w:rPr>
          <w:spacing w:val="3"/>
          <w:sz w:val="28"/>
        </w:rPr>
        <w:t>обучение </w:t>
      </w:r>
      <w:r>
        <w:rPr>
          <w:sz w:val="28"/>
        </w:rPr>
        <w:t>в </w:t>
      </w:r>
      <w:r>
        <w:rPr>
          <w:spacing w:val="3"/>
          <w:sz w:val="28"/>
        </w:rPr>
        <w:t>военные, специальные</w:t>
        <w:tab/>
        <w:t>учебные</w:t>
        <w:tab/>
        <w:t>заведения,</w:t>
        <w:tab/>
        <w:t>реализующие</w:t>
        <w:tab/>
        <w:t>образовательные</w:t>
        <w:tab/>
        <w:t>программы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уровня;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</w:tabs>
        <w:spacing w:line="273" w:lineRule="auto" w:before="2" w:after="0"/>
        <w:ind w:left="100" w:right="203" w:firstLine="456"/>
        <w:jc w:val="left"/>
        <w:rPr>
          <w:sz w:val="28"/>
        </w:rPr>
      </w:pPr>
      <w:r>
        <w:rPr>
          <w:sz w:val="28"/>
        </w:rPr>
        <w:t>определяют сроки начала и завершения учебного года в военных, специальных учебных заведениях, за исключением организаций среднего</w:t>
      </w:r>
      <w:r>
        <w:rPr>
          <w:spacing w:val="-1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618" w:val="left" w:leader="none"/>
        </w:tabs>
        <w:spacing w:line="273" w:lineRule="auto" w:before="0" w:after="0"/>
        <w:ind w:left="100" w:right="267" w:firstLine="966"/>
        <w:jc w:val="both"/>
        <w:rPr>
          <w:sz w:val="28"/>
        </w:rPr>
      </w:pPr>
      <w:r>
        <w:rPr>
          <w:spacing w:val="4"/>
          <w:sz w:val="28"/>
        </w:rPr>
        <w:t>разрабатывают </w:t>
      </w:r>
      <w:r>
        <w:rPr>
          <w:sz w:val="28"/>
        </w:rPr>
        <w:t>и </w:t>
      </w:r>
      <w:r>
        <w:rPr>
          <w:spacing w:val="4"/>
          <w:sz w:val="28"/>
        </w:rPr>
        <w:t>утверждают правила организации </w:t>
      </w:r>
      <w:r>
        <w:rPr>
          <w:sz w:val="28"/>
        </w:rPr>
        <w:t>и </w:t>
      </w:r>
      <w:r>
        <w:rPr>
          <w:spacing w:val="4"/>
          <w:sz w:val="28"/>
        </w:rPr>
        <w:t>прохождения </w:t>
      </w:r>
      <w:r>
        <w:rPr>
          <w:sz w:val="28"/>
        </w:rPr>
        <w:t>профессиональной практики и стажировки обучающимися военных, специальных учебных</w:t>
      </w:r>
      <w:r>
        <w:rPr>
          <w:spacing w:val="-1"/>
          <w:sz w:val="28"/>
        </w:rPr>
        <w:t> </w:t>
      </w:r>
      <w:r>
        <w:rPr>
          <w:sz w:val="28"/>
        </w:rPr>
        <w:t>заведений;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73" w:lineRule="auto" w:before="2" w:after="0"/>
        <w:ind w:left="100" w:right="216" w:firstLine="535"/>
        <w:jc w:val="both"/>
        <w:rPr>
          <w:sz w:val="28"/>
        </w:rPr>
      </w:pPr>
      <w:r>
        <w:rPr>
          <w:sz w:val="28"/>
        </w:rPr>
        <w:t>разрабатывают и утверждают правила перевода и восстановления в военные, специальные учебные</w:t>
      </w:r>
      <w:r>
        <w:rPr>
          <w:spacing w:val="-3"/>
          <w:sz w:val="28"/>
        </w:rPr>
        <w:t> </w:t>
      </w:r>
      <w:r>
        <w:rPr>
          <w:sz w:val="28"/>
        </w:rPr>
        <w:t>заведения;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73" w:lineRule="auto" w:before="1" w:after="0"/>
        <w:ind w:left="100" w:right="208" w:firstLine="510"/>
        <w:jc w:val="both"/>
        <w:rPr>
          <w:sz w:val="28"/>
        </w:rPr>
      </w:pPr>
      <w:r>
        <w:rPr>
          <w:sz w:val="28"/>
        </w:rPr>
        <w:t>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</w:t>
      </w:r>
      <w:r>
        <w:rPr>
          <w:spacing w:val="-10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73" w:lineRule="auto" w:before="2" w:after="0"/>
        <w:ind w:left="100" w:right="244" w:firstLine="715"/>
        <w:jc w:val="both"/>
        <w:rPr>
          <w:sz w:val="28"/>
        </w:rPr>
      </w:pPr>
      <w:r>
        <w:rPr>
          <w:sz w:val="28"/>
        </w:rPr>
        <w:t>разрабатывают и утверждают правила замещения должностей педагогов, научных работников военных, специальных учебных заведений, за исключением должностей гражданских</w:t>
      </w:r>
      <w:r>
        <w:rPr>
          <w:spacing w:val="-3"/>
          <w:sz w:val="28"/>
        </w:rPr>
        <w:t> </w:t>
      </w:r>
      <w:r>
        <w:rPr>
          <w:sz w:val="28"/>
        </w:rPr>
        <w:t>служащих;</w:t>
      </w:r>
    </w:p>
    <w:p>
      <w:pPr>
        <w:pStyle w:val="ListParagraph"/>
        <w:numPr>
          <w:ilvl w:val="0"/>
          <w:numId w:val="7"/>
        </w:numPr>
        <w:tabs>
          <w:tab w:pos="1273" w:val="left" w:leader="none"/>
        </w:tabs>
        <w:spacing w:line="273" w:lineRule="auto" w:before="1" w:after="0"/>
        <w:ind w:left="100" w:right="238" w:firstLine="678"/>
        <w:jc w:val="both"/>
        <w:rPr>
          <w:sz w:val="28"/>
        </w:rPr>
      </w:pPr>
      <w:r>
        <w:rPr>
          <w:sz w:val="28"/>
        </w:rPr>
        <w:t>разрабатывают и утверждают требования к информационным системам и интернет-ресурсам военных, специальных учебных</w:t>
      </w:r>
      <w:r>
        <w:rPr>
          <w:spacing w:val="-7"/>
          <w:sz w:val="28"/>
        </w:rPr>
        <w:t> </w:t>
      </w:r>
      <w:r>
        <w:rPr>
          <w:sz w:val="28"/>
        </w:rPr>
        <w:t>заведений;</w:t>
      </w:r>
    </w:p>
    <w:p>
      <w:pPr>
        <w:pStyle w:val="ListParagraph"/>
        <w:numPr>
          <w:ilvl w:val="0"/>
          <w:numId w:val="7"/>
        </w:numPr>
        <w:tabs>
          <w:tab w:pos="1388" w:val="left" w:leader="none"/>
        </w:tabs>
        <w:spacing w:line="273" w:lineRule="auto" w:before="1" w:after="0"/>
        <w:ind w:left="100" w:right="252" w:firstLine="776"/>
        <w:jc w:val="both"/>
        <w:rPr>
          <w:sz w:val="28"/>
        </w:rPr>
      </w:pPr>
      <w:r>
        <w:rPr>
          <w:spacing w:val="2"/>
          <w:sz w:val="28"/>
        </w:rPr>
        <w:t>утверждают перечни специальностей </w:t>
      </w:r>
      <w:r>
        <w:rPr>
          <w:sz w:val="28"/>
        </w:rPr>
        <w:t>и </w:t>
      </w:r>
      <w:r>
        <w:rPr>
          <w:spacing w:val="2"/>
          <w:sz w:val="28"/>
        </w:rPr>
        <w:t>квалификаций, образовательных </w:t>
      </w:r>
      <w:r>
        <w:rPr>
          <w:sz w:val="28"/>
        </w:rPr>
        <w:t>программ, реализуемых в военных, специальных учебных</w:t>
      </w:r>
      <w:r>
        <w:rPr>
          <w:spacing w:val="-11"/>
          <w:sz w:val="28"/>
        </w:rPr>
        <w:t> </w:t>
      </w:r>
      <w:r>
        <w:rPr>
          <w:sz w:val="28"/>
        </w:rPr>
        <w:t>заведениях;</w:t>
      </w:r>
    </w:p>
    <w:p>
      <w:pPr>
        <w:pStyle w:val="ListParagraph"/>
        <w:numPr>
          <w:ilvl w:val="0"/>
          <w:numId w:val="7"/>
        </w:numPr>
        <w:tabs>
          <w:tab w:pos="1500" w:val="left" w:leader="none"/>
        </w:tabs>
        <w:spacing w:line="273" w:lineRule="auto" w:before="1" w:after="0"/>
        <w:ind w:left="100" w:right="270" w:firstLine="867"/>
        <w:jc w:val="both"/>
        <w:rPr>
          <w:sz w:val="28"/>
        </w:rPr>
      </w:pPr>
      <w:r>
        <w:rPr>
          <w:spacing w:val="3"/>
          <w:sz w:val="28"/>
        </w:rPr>
        <w:t>определяют формы </w:t>
      </w:r>
      <w:r>
        <w:rPr>
          <w:sz w:val="28"/>
        </w:rPr>
        <w:t>и </w:t>
      </w:r>
      <w:r>
        <w:rPr>
          <w:spacing w:val="3"/>
          <w:sz w:val="28"/>
        </w:rPr>
        <w:t>технологии получения образования </w:t>
      </w:r>
      <w:r>
        <w:rPr>
          <w:sz w:val="28"/>
        </w:rPr>
        <w:t>в </w:t>
      </w:r>
      <w:r>
        <w:rPr>
          <w:spacing w:val="3"/>
          <w:sz w:val="28"/>
        </w:rPr>
        <w:t>военных, </w:t>
      </w:r>
      <w:r>
        <w:rPr>
          <w:sz w:val="28"/>
        </w:rPr>
        <w:t>специальных учебных</w:t>
      </w:r>
      <w:r>
        <w:rPr>
          <w:spacing w:val="-3"/>
          <w:sz w:val="28"/>
        </w:rPr>
        <w:t> </w:t>
      </w:r>
      <w:r>
        <w:rPr>
          <w:sz w:val="28"/>
        </w:rPr>
        <w:t>заведениях;</w:t>
      </w:r>
    </w:p>
    <w:p>
      <w:pPr>
        <w:pStyle w:val="ListParagraph"/>
        <w:numPr>
          <w:ilvl w:val="0"/>
          <w:numId w:val="7"/>
        </w:numPr>
        <w:tabs>
          <w:tab w:pos="1339" w:val="left" w:leader="none"/>
          <w:tab w:pos="1967" w:val="left" w:leader="none"/>
          <w:tab w:pos="4279" w:val="left" w:leader="none"/>
          <w:tab w:pos="5898" w:val="left" w:leader="none"/>
          <w:tab w:pos="6244" w:val="left" w:leader="none"/>
          <w:tab w:pos="7578" w:val="left" w:leader="none"/>
          <w:tab w:pos="9397" w:val="left" w:leader="none"/>
        </w:tabs>
        <w:spacing w:line="273" w:lineRule="auto" w:before="1" w:after="0"/>
        <w:ind w:left="100" w:right="247" w:firstLine="733"/>
        <w:jc w:val="left"/>
        <w:rPr>
          <w:sz w:val="28"/>
        </w:rPr>
      </w:pPr>
      <w:r>
        <w:rPr>
          <w:spacing w:val="2"/>
          <w:sz w:val="28"/>
        </w:rPr>
        <w:t>разрабатывают </w:t>
      </w:r>
      <w:r>
        <w:rPr>
          <w:sz w:val="28"/>
        </w:rPr>
        <w:t>и </w:t>
      </w:r>
      <w:r>
        <w:rPr>
          <w:spacing w:val="2"/>
          <w:sz w:val="28"/>
        </w:rPr>
        <w:t>утверждают правила организации учебного процесса </w:t>
      </w:r>
      <w:r>
        <w:rPr>
          <w:sz w:val="28"/>
        </w:rPr>
        <w:t>с </w:t>
      </w:r>
      <w:r>
        <w:rPr>
          <w:spacing w:val="2"/>
          <w:sz w:val="28"/>
        </w:rPr>
        <w:t>применением</w:t>
        <w:tab/>
        <w:t>образовательных</w:t>
        <w:tab/>
        <w:t>технологий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военных,</w:t>
        <w:tab/>
        <w:t>специальных</w:t>
        <w:tab/>
        <w:t>учебных </w:t>
      </w:r>
      <w:r>
        <w:rPr>
          <w:sz w:val="28"/>
        </w:rPr>
        <w:t>заведениях;</w:t>
      </w:r>
    </w:p>
    <w:p>
      <w:pPr>
        <w:pStyle w:val="ListParagraph"/>
        <w:numPr>
          <w:ilvl w:val="0"/>
          <w:numId w:val="7"/>
        </w:numPr>
        <w:tabs>
          <w:tab w:pos="990" w:val="left" w:leader="none"/>
        </w:tabs>
        <w:spacing w:line="273" w:lineRule="auto" w:before="1" w:after="0"/>
        <w:ind w:left="100" w:right="124" w:firstLine="442"/>
        <w:jc w:val="left"/>
        <w:rPr>
          <w:sz w:val="28"/>
        </w:rPr>
      </w:pPr>
      <w:r>
        <w:rPr>
          <w:sz w:val="28"/>
        </w:rPr>
        <w:t>осуществляют иные полномочия, предусмотренные настоящим Законом, иными </w:t>
      </w:r>
      <w:r>
        <w:rPr>
          <w:spacing w:val="2"/>
          <w:sz w:val="28"/>
        </w:rPr>
        <w:t>законами Республики Казахстан, актами Президента Республики Казахстан </w:t>
      </w:r>
      <w:r>
        <w:rPr>
          <w:sz w:val="28"/>
        </w:rPr>
        <w:t>и Правительства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519"/>
      </w:pPr>
      <w:r>
        <w:rPr>
          <w:color w:val="FF0000"/>
        </w:rPr>
        <w:t>Сноска. Глава 2 дополнена статьей 5-1 в соответствии с Законом РК от 13.11.2015</w:t>
      </w:r>
    </w:p>
    <w:p>
      <w:pPr>
        <w:pStyle w:val="BodyText"/>
        <w:spacing w:line="273" w:lineRule="auto" w:before="46"/>
        <w:ind w:right="275"/>
      </w:pP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7"/>
        <w:ind w:right="1621"/>
      </w:pPr>
      <w:r>
        <w:rPr/>
        <w:t>Статья</w:t>
      </w:r>
      <w:r>
        <w:rPr>
          <w:spacing w:val="-50"/>
        </w:rPr>
        <w:t> </w:t>
      </w:r>
      <w:r>
        <w:rPr/>
        <w:t>5-2.</w:t>
      </w:r>
      <w:r>
        <w:rPr>
          <w:spacing w:val="-49"/>
        </w:rPr>
        <w:t> </w:t>
      </w:r>
      <w:r>
        <w:rPr/>
        <w:t>Компетенция</w:t>
      </w:r>
      <w:r>
        <w:rPr>
          <w:spacing w:val="-50"/>
        </w:rPr>
        <w:t> </w:t>
      </w:r>
      <w:r>
        <w:rPr/>
        <w:t>Верховного</w:t>
      </w:r>
      <w:r>
        <w:rPr>
          <w:spacing w:val="-49"/>
        </w:rPr>
        <w:t> </w:t>
      </w:r>
      <w:r>
        <w:rPr/>
        <w:t>Суда</w:t>
      </w:r>
      <w:r>
        <w:rPr>
          <w:spacing w:val="-50"/>
        </w:rPr>
        <w:t> </w:t>
      </w:r>
      <w:r>
        <w:rPr/>
        <w:t>Республики</w:t>
      </w:r>
      <w:r>
        <w:rPr>
          <w:spacing w:val="-49"/>
        </w:rPr>
        <w:t> </w:t>
      </w:r>
      <w:r>
        <w:rPr/>
        <w:t>Казахстан</w:t>
      </w:r>
      <w:r>
        <w:rPr>
          <w:spacing w:val="-49"/>
        </w:rPr>
        <w:t> </w:t>
      </w:r>
      <w:r>
        <w:rPr/>
        <w:t>по отношению к Академии</w:t>
      </w:r>
      <w:r>
        <w:rPr>
          <w:spacing w:val="-7"/>
        </w:rPr>
        <w:t> </w:t>
      </w:r>
      <w:r>
        <w:rPr/>
        <w:t>правосудия</w:t>
      </w:r>
    </w:p>
    <w:p>
      <w:pPr>
        <w:spacing w:after="0" w:line="280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9"/>
        <w:ind w:firstLine="635"/>
      </w:pPr>
      <w:r>
        <w:rPr/>
        <w:t>Верховный Суд Республики Казахстан по отношению к Академии правосудия осуществляет следующие полномочия:</w:t>
      </w:r>
    </w:p>
    <w:p>
      <w:pPr>
        <w:pStyle w:val="ListParagraph"/>
        <w:numPr>
          <w:ilvl w:val="0"/>
          <w:numId w:val="8"/>
        </w:numPr>
        <w:tabs>
          <w:tab w:pos="865" w:val="left" w:leader="none"/>
        </w:tabs>
        <w:spacing w:line="273" w:lineRule="auto" w:before="1" w:after="0"/>
        <w:ind w:left="100" w:right="200" w:firstLine="454"/>
        <w:jc w:val="left"/>
        <w:rPr>
          <w:sz w:val="28"/>
        </w:rPr>
      </w:pPr>
      <w:r>
        <w:rPr>
          <w:sz w:val="28"/>
        </w:rPr>
        <w:t>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</w:tabs>
        <w:spacing w:line="273" w:lineRule="auto" w:before="1" w:after="0"/>
        <w:ind w:left="100" w:right="231" w:firstLine="636"/>
        <w:jc w:val="both"/>
        <w:rPr>
          <w:sz w:val="28"/>
        </w:rPr>
      </w:pPr>
      <w:r>
        <w:rPr>
          <w:sz w:val="28"/>
        </w:rPr>
        <w:t>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</w:t>
      </w:r>
      <w:r>
        <w:rPr>
          <w:spacing w:val="-5"/>
          <w:sz w:val="28"/>
        </w:rPr>
        <w:t> </w:t>
      </w:r>
      <w:r>
        <w:rPr>
          <w:sz w:val="28"/>
        </w:rPr>
        <w:t>им;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разрабатывает и утверждает правила деятельности Академии</w:t>
      </w:r>
      <w:r>
        <w:rPr>
          <w:spacing w:val="-16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8"/>
        </w:numPr>
        <w:tabs>
          <w:tab w:pos="1023" w:val="left" w:leader="none"/>
        </w:tabs>
        <w:spacing w:line="273" w:lineRule="auto" w:before="45" w:after="0"/>
        <w:ind w:left="100" w:right="223" w:firstLine="588"/>
        <w:jc w:val="both"/>
        <w:rPr>
          <w:sz w:val="28"/>
        </w:rPr>
      </w:pPr>
      <w:r>
        <w:rPr>
          <w:sz w:val="28"/>
        </w:rPr>
        <w:t>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>
      <w:pPr>
        <w:pStyle w:val="ListParagraph"/>
        <w:numPr>
          <w:ilvl w:val="0"/>
          <w:numId w:val="8"/>
        </w:numPr>
        <w:tabs>
          <w:tab w:pos="844" w:val="left" w:leader="none"/>
        </w:tabs>
        <w:spacing w:line="240" w:lineRule="auto" w:before="1" w:after="0"/>
        <w:ind w:left="843" w:right="0" w:hanging="308"/>
        <w:jc w:val="both"/>
        <w:rPr>
          <w:sz w:val="28"/>
        </w:rPr>
      </w:pPr>
      <w:r>
        <w:rPr>
          <w:sz w:val="28"/>
        </w:rPr>
        <w:t>разрабатывает и утверждает правила приема на обучение в Академии</w:t>
      </w:r>
      <w:r>
        <w:rPr>
          <w:spacing w:val="-3"/>
          <w:sz w:val="28"/>
        </w:rPr>
        <w:t> </w:t>
      </w:r>
      <w:r>
        <w:rPr>
          <w:sz w:val="28"/>
        </w:rPr>
        <w:t>правосудия</w:t>
      </w:r>
    </w:p>
    <w:p>
      <w:pPr>
        <w:pStyle w:val="BodyText"/>
        <w:spacing w:before="46"/>
      </w:pPr>
      <w:r>
        <w:rPr/>
        <w:t>;</w:t>
      </w:r>
    </w:p>
    <w:p>
      <w:pPr>
        <w:pStyle w:val="ListParagraph"/>
        <w:numPr>
          <w:ilvl w:val="0"/>
          <w:numId w:val="8"/>
        </w:numPr>
        <w:tabs>
          <w:tab w:pos="1195" w:val="left" w:leader="none"/>
        </w:tabs>
        <w:spacing w:line="240" w:lineRule="auto" w:before="45" w:after="0"/>
        <w:ind w:left="1194" w:right="0" w:hanging="363"/>
        <w:jc w:val="left"/>
        <w:rPr>
          <w:sz w:val="28"/>
        </w:rPr>
      </w:pPr>
      <w:r>
        <w:rPr>
          <w:spacing w:val="2"/>
          <w:sz w:val="28"/>
        </w:rPr>
        <w:t>разрабатывает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pacing w:val="2"/>
          <w:sz w:val="28"/>
        </w:rPr>
        <w:t>утверждает</w:t>
      </w:r>
      <w:r>
        <w:rPr>
          <w:spacing w:val="59"/>
          <w:sz w:val="28"/>
        </w:rPr>
        <w:t> </w:t>
      </w:r>
      <w:r>
        <w:rPr>
          <w:spacing w:val="2"/>
          <w:sz w:val="28"/>
        </w:rPr>
        <w:t>типовые</w:t>
      </w:r>
      <w:r>
        <w:rPr>
          <w:spacing w:val="58"/>
          <w:sz w:val="28"/>
        </w:rPr>
        <w:t> </w:t>
      </w:r>
      <w:r>
        <w:rPr>
          <w:spacing w:val="2"/>
          <w:sz w:val="28"/>
        </w:rPr>
        <w:t>учебные</w:t>
      </w:r>
      <w:r>
        <w:rPr>
          <w:spacing w:val="59"/>
          <w:sz w:val="28"/>
        </w:rPr>
        <w:t> </w:t>
      </w:r>
      <w:r>
        <w:rPr>
          <w:spacing w:val="2"/>
          <w:sz w:val="28"/>
        </w:rPr>
        <w:t>планы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pacing w:val="2"/>
          <w:sz w:val="28"/>
        </w:rPr>
        <w:t>типовые</w:t>
      </w:r>
      <w:r>
        <w:rPr>
          <w:spacing w:val="58"/>
          <w:sz w:val="28"/>
        </w:rPr>
        <w:t> </w:t>
      </w:r>
      <w:r>
        <w:rPr>
          <w:spacing w:val="2"/>
          <w:sz w:val="28"/>
        </w:rPr>
        <w:t>учебные</w:t>
      </w:r>
    </w:p>
    <w:p>
      <w:pPr>
        <w:pStyle w:val="BodyText"/>
        <w:spacing w:before="46"/>
      </w:pPr>
      <w:r>
        <w:rPr/>
        <w:t>программы;</w:t>
      </w:r>
    </w:p>
    <w:p>
      <w:pPr>
        <w:pStyle w:val="ListParagraph"/>
        <w:numPr>
          <w:ilvl w:val="0"/>
          <w:numId w:val="8"/>
        </w:numPr>
        <w:tabs>
          <w:tab w:pos="1283" w:val="left" w:leader="none"/>
        </w:tabs>
        <w:spacing w:line="273" w:lineRule="auto" w:before="45" w:after="0"/>
        <w:ind w:left="100" w:right="260" w:firstLine="807"/>
        <w:jc w:val="both"/>
        <w:rPr>
          <w:sz w:val="28"/>
        </w:rPr>
      </w:pPr>
      <w:r>
        <w:rPr>
          <w:spacing w:val="2"/>
          <w:sz w:val="28"/>
        </w:rPr>
        <w:t>разрабатывает </w:t>
      </w:r>
      <w:r>
        <w:rPr>
          <w:sz w:val="28"/>
        </w:rPr>
        <w:t>и </w:t>
      </w:r>
      <w:r>
        <w:rPr>
          <w:spacing w:val="2"/>
          <w:sz w:val="28"/>
        </w:rPr>
        <w:t>утверждает правила организации работ </w:t>
      </w:r>
      <w:r>
        <w:rPr>
          <w:sz w:val="28"/>
        </w:rPr>
        <w:t>по </w:t>
      </w:r>
      <w:r>
        <w:rPr>
          <w:spacing w:val="2"/>
          <w:sz w:val="28"/>
        </w:rPr>
        <w:t>подготовке, </w:t>
      </w:r>
      <w:r>
        <w:rPr>
          <w:sz w:val="28"/>
        </w:rPr>
        <w:t>экспертизе, апробации, изданию и проведению мониторинга учебных изданий и учебно-методических</w:t>
      </w:r>
      <w:r>
        <w:rPr>
          <w:spacing w:val="-2"/>
          <w:sz w:val="28"/>
        </w:rPr>
        <w:t> </w:t>
      </w:r>
      <w:r>
        <w:rPr>
          <w:sz w:val="28"/>
        </w:rPr>
        <w:t>комплексов;</w:t>
      </w:r>
    </w:p>
    <w:p>
      <w:pPr>
        <w:pStyle w:val="ListParagraph"/>
        <w:numPr>
          <w:ilvl w:val="0"/>
          <w:numId w:val="8"/>
        </w:numPr>
        <w:tabs>
          <w:tab w:pos="1599" w:val="left" w:leader="none"/>
        </w:tabs>
        <w:spacing w:line="273" w:lineRule="auto" w:before="2" w:after="0"/>
        <w:ind w:left="100" w:right="302" w:firstLine="1072"/>
        <w:jc w:val="both"/>
        <w:rPr>
          <w:sz w:val="28"/>
        </w:rPr>
      </w:pPr>
      <w:r>
        <w:rPr>
          <w:spacing w:val="5"/>
          <w:sz w:val="28"/>
        </w:rPr>
        <w:t>разрабатывает </w:t>
      </w:r>
      <w:r>
        <w:rPr>
          <w:sz w:val="28"/>
        </w:rPr>
        <w:t>и </w:t>
      </w:r>
      <w:r>
        <w:rPr>
          <w:spacing w:val="5"/>
          <w:sz w:val="28"/>
        </w:rPr>
        <w:t>утверждает правила организации </w:t>
      </w:r>
      <w:r>
        <w:rPr>
          <w:sz w:val="28"/>
        </w:rPr>
        <w:t>и </w:t>
      </w:r>
      <w:r>
        <w:rPr>
          <w:spacing w:val="5"/>
          <w:sz w:val="28"/>
        </w:rPr>
        <w:t>прохождения </w:t>
      </w:r>
      <w:r>
        <w:rPr>
          <w:sz w:val="28"/>
        </w:rPr>
        <w:t>профессиональной практики и стажировки обучающимися в Академии</w:t>
      </w:r>
      <w:r>
        <w:rPr>
          <w:spacing w:val="-35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разрабатывает и утверждает правила восстановления в Академии</w:t>
      </w:r>
      <w:r>
        <w:rPr>
          <w:spacing w:val="-23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73" w:lineRule="auto" w:before="45" w:after="0"/>
        <w:ind w:left="100" w:right="218" w:firstLine="573"/>
        <w:jc w:val="left"/>
        <w:rPr>
          <w:sz w:val="28"/>
        </w:rPr>
      </w:pPr>
      <w:r>
        <w:rPr>
          <w:sz w:val="28"/>
        </w:rPr>
        <w:t>разрабатывает и утверждает квалификационные характеристики должностей педагогов Академии</w:t>
      </w:r>
      <w:r>
        <w:rPr>
          <w:spacing w:val="-3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73" w:lineRule="auto" w:before="1" w:after="0"/>
        <w:ind w:left="100" w:right="125" w:firstLine="420"/>
        <w:jc w:val="left"/>
        <w:rPr>
          <w:sz w:val="28"/>
        </w:rPr>
      </w:pPr>
      <w:r>
        <w:rPr>
          <w:sz w:val="28"/>
        </w:rPr>
        <w:t>разрабатывает и утверждает правила замещения должностей педагогов,</w:t>
      </w:r>
      <w:r>
        <w:rPr>
          <w:spacing w:val="-41"/>
          <w:sz w:val="28"/>
        </w:rPr>
        <w:t> </w:t>
      </w:r>
      <w:r>
        <w:rPr>
          <w:sz w:val="28"/>
        </w:rPr>
        <w:t>научных работников Академии</w:t>
      </w:r>
      <w:r>
        <w:rPr>
          <w:spacing w:val="-3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8"/>
        </w:numPr>
        <w:tabs>
          <w:tab w:pos="1338" w:val="left" w:leader="none"/>
        </w:tabs>
        <w:spacing w:line="273" w:lineRule="auto" w:before="1" w:after="0"/>
        <w:ind w:left="100" w:right="246" w:firstLine="732"/>
        <w:jc w:val="left"/>
        <w:rPr>
          <w:sz w:val="28"/>
        </w:rPr>
      </w:pPr>
      <w:r>
        <w:rPr>
          <w:spacing w:val="2"/>
          <w:sz w:val="28"/>
        </w:rPr>
        <w:t>разрабатывает </w:t>
      </w:r>
      <w:r>
        <w:rPr>
          <w:sz w:val="28"/>
        </w:rPr>
        <w:t>и </w:t>
      </w:r>
      <w:r>
        <w:rPr>
          <w:spacing w:val="2"/>
          <w:sz w:val="28"/>
        </w:rPr>
        <w:t>утверждает требования </w:t>
      </w:r>
      <w:r>
        <w:rPr>
          <w:sz w:val="28"/>
        </w:rPr>
        <w:t>к </w:t>
      </w:r>
      <w:r>
        <w:rPr>
          <w:spacing w:val="2"/>
          <w:sz w:val="28"/>
        </w:rPr>
        <w:t>информационным системам </w:t>
      </w:r>
      <w:r>
        <w:rPr>
          <w:spacing w:val="-14"/>
          <w:sz w:val="28"/>
        </w:rPr>
        <w:t>и </w:t>
      </w:r>
      <w:r>
        <w:rPr>
          <w:sz w:val="28"/>
        </w:rPr>
        <w:t>интернет-ресурсам Академии</w:t>
      </w:r>
      <w:r>
        <w:rPr>
          <w:spacing w:val="-3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8"/>
        </w:numPr>
        <w:tabs>
          <w:tab w:pos="965" w:val="left" w:leader="none"/>
        </w:tabs>
        <w:spacing w:line="240" w:lineRule="auto" w:before="1" w:after="0"/>
        <w:ind w:left="964" w:right="0" w:hanging="445"/>
        <w:jc w:val="left"/>
        <w:rPr>
          <w:sz w:val="28"/>
        </w:rPr>
      </w:pPr>
      <w:r>
        <w:rPr>
          <w:sz w:val="28"/>
        </w:rPr>
        <w:t>определяет формы и технологии получения образования в Академии</w:t>
      </w:r>
      <w:r>
        <w:rPr>
          <w:spacing w:val="-32"/>
          <w:sz w:val="28"/>
        </w:rPr>
        <w:t> </w:t>
      </w:r>
      <w:r>
        <w:rPr>
          <w:sz w:val="28"/>
        </w:rPr>
        <w:t>правосудия</w:t>
      </w:r>
    </w:p>
    <w:p>
      <w:pPr>
        <w:pStyle w:val="BodyText"/>
        <w:spacing w:before="45"/>
      </w:pPr>
      <w:r>
        <w:rPr/>
        <w:t>;</w:t>
      </w:r>
    </w:p>
    <w:p>
      <w:pPr>
        <w:pStyle w:val="ListParagraph"/>
        <w:numPr>
          <w:ilvl w:val="0"/>
          <w:numId w:val="8"/>
        </w:numPr>
        <w:tabs>
          <w:tab w:pos="1404" w:val="left" w:leader="none"/>
        </w:tabs>
        <w:spacing w:line="240" w:lineRule="auto" w:before="46" w:after="0"/>
        <w:ind w:left="1403" w:right="0" w:hanging="517"/>
        <w:jc w:val="left"/>
        <w:rPr>
          <w:sz w:val="28"/>
        </w:rPr>
      </w:pPr>
      <w:r>
        <w:rPr>
          <w:spacing w:val="2"/>
          <w:sz w:val="28"/>
        </w:rPr>
        <w:t>разрабатывает </w:t>
      </w:r>
      <w:r>
        <w:rPr>
          <w:sz w:val="28"/>
        </w:rPr>
        <w:t>и </w:t>
      </w:r>
      <w:r>
        <w:rPr>
          <w:spacing w:val="2"/>
          <w:sz w:val="28"/>
        </w:rPr>
        <w:t>утверждает правила организации учебного процесса</w:t>
      </w:r>
      <w:r>
        <w:rPr>
          <w:spacing w:val="42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45"/>
      </w:pPr>
      <w:r>
        <w:rPr/>
        <w:t>применением образовательных технологий в Академии правосудия;</w:t>
      </w: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73" w:lineRule="auto" w:before="46" w:after="0"/>
        <w:ind w:left="100" w:right="199" w:firstLine="445"/>
        <w:jc w:val="left"/>
        <w:rPr>
          <w:sz w:val="28"/>
        </w:rPr>
      </w:pPr>
      <w:r>
        <w:rPr>
          <w:sz w:val="28"/>
        </w:rPr>
        <w:t>осуществляет иные полномочия, предусмотренные настоящим Законом, иными </w:t>
      </w:r>
      <w:r>
        <w:rPr>
          <w:spacing w:val="2"/>
          <w:sz w:val="28"/>
        </w:rPr>
        <w:t>законами Республики Казахстан, актами Президента Республики Казахстан </w:t>
      </w:r>
      <w:r>
        <w:rPr>
          <w:sz w:val="28"/>
        </w:rPr>
        <w:t>и Правительства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519"/>
      </w:pPr>
      <w:r>
        <w:rPr>
          <w:color w:val="FF0000"/>
        </w:rPr>
        <w:t>Сноска. Глава 2 дополнена статьей 5-2 в соответствии с Законом РК от 21.02.2019</w:t>
      </w:r>
    </w:p>
    <w:p>
      <w:pPr>
        <w:pStyle w:val="BodyText"/>
        <w:spacing w:before="46"/>
      </w:pP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).</w:t>
      </w:r>
    </w:p>
    <w:p>
      <w:pPr>
        <w:spacing w:after="0"/>
        <w:sectPr>
          <w:pgSz w:w="12240" w:h="15840"/>
          <w:pgMar w:top="820" w:bottom="280" w:left="740" w:right="720"/>
        </w:sectPr>
      </w:pPr>
    </w:p>
    <w:p>
      <w:pPr>
        <w:pStyle w:val="Heading1"/>
        <w:spacing w:line="280" w:lineRule="auto" w:before="69"/>
        <w:ind w:right="334"/>
      </w:pPr>
      <w:r>
        <w:rPr>
          <w:w w:val="95"/>
        </w:rPr>
        <w:t>Статья 6. Компетенция местных представительных и исполнительных органов </w:t>
      </w:r>
      <w:r>
        <w:rPr/>
        <w:t>в области образования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248" w:after="0"/>
        <w:ind w:left="799" w:right="0" w:hanging="281"/>
        <w:jc w:val="left"/>
        <w:rPr>
          <w:sz w:val="28"/>
        </w:rPr>
      </w:pPr>
      <w:r>
        <w:rPr>
          <w:sz w:val="28"/>
        </w:rPr>
        <w:t>Местные представительные</w:t>
      </w:r>
      <w:r>
        <w:rPr>
          <w:spacing w:val="-3"/>
          <w:sz w:val="28"/>
        </w:rPr>
        <w:t> </w:t>
      </w:r>
      <w:r>
        <w:rPr>
          <w:sz w:val="28"/>
        </w:rPr>
        <w:t>органы: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73" w:lineRule="auto" w:before="45" w:after="0"/>
        <w:ind w:left="100" w:right="270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10"/>
        </w:numPr>
        <w:tabs>
          <w:tab w:pos="1213" w:val="left" w:leader="none"/>
        </w:tabs>
        <w:spacing w:line="273" w:lineRule="auto" w:before="1" w:after="0"/>
        <w:ind w:left="100" w:right="249" w:firstLine="748"/>
        <w:jc w:val="left"/>
        <w:rPr>
          <w:sz w:val="28"/>
        </w:rPr>
      </w:pPr>
      <w:r>
        <w:rPr>
          <w:spacing w:val="2"/>
          <w:sz w:val="28"/>
        </w:rPr>
        <w:t>принимают решение </w:t>
      </w:r>
      <w:r>
        <w:rPr>
          <w:sz w:val="28"/>
        </w:rPr>
        <w:t>о </w:t>
      </w:r>
      <w:r>
        <w:rPr>
          <w:spacing w:val="2"/>
          <w:sz w:val="28"/>
        </w:rPr>
        <w:t>льготном проезде обучающихся </w:t>
      </w:r>
      <w:r>
        <w:rPr>
          <w:sz w:val="28"/>
        </w:rPr>
        <w:t>на </w:t>
      </w:r>
      <w:r>
        <w:rPr>
          <w:spacing w:val="2"/>
          <w:sz w:val="28"/>
        </w:rPr>
        <w:t>общественном </w:t>
      </w:r>
      <w:r>
        <w:rPr>
          <w:sz w:val="28"/>
        </w:rPr>
        <w:t>транспорте (кроме</w:t>
      </w:r>
      <w:r>
        <w:rPr>
          <w:spacing w:val="-2"/>
          <w:sz w:val="28"/>
        </w:rPr>
        <w:t> </w:t>
      </w:r>
      <w:r>
        <w:rPr>
          <w:sz w:val="28"/>
        </w:rPr>
        <w:t>такси);</w:t>
      </w:r>
    </w:p>
    <w:p>
      <w:pPr>
        <w:pStyle w:val="ListParagraph"/>
        <w:numPr>
          <w:ilvl w:val="0"/>
          <w:numId w:val="10"/>
        </w:numPr>
        <w:tabs>
          <w:tab w:pos="904" w:val="left" w:leader="none"/>
        </w:tabs>
        <w:spacing w:line="273" w:lineRule="auto" w:before="1" w:after="0"/>
        <w:ind w:left="100" w:right="206" w:firstLine="487"/>
        <w:jc w:val="left"/>
        <w:rPr>
          <w:sz w:val="28"/>
        </w:rPr>
      </w:pPr>
      <w:r>
        <w:rPr>
          <w:sz w:val="28"/>
        </w:rPr>
        <w:t>осуществляют в соответствии с законодательством Республики Казахстан иные полномочия по обеспечению прав и законных интересов</w:t>
      </w:r>
      <w:r>
        <w:rPr>
          <w:spacing w:val="-13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Местный исполнительный орган</w:t>
      </w:r>
      <w:r>
        <w:rPr>
          <w:spacing w:val="-4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73" w:lineRule="auto" w:before="45" w:after="0"/>
        <w:ind w:left="100" w:right="270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left="519" w:right="1263"/>
      </w:pPr>
      <w:r>
        <w:rPr/>
        <w:t>1-1) реализует государственную политику в области образования; </w:t>
      </w:r>
      <w:r>
        <w:rPr>
          <w:color w:val="FF0000"/>
        </w:rPr>
        <w:t>Примечание ИЗПИ!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Пункт 2 предусмотрено дополнить подпунктами 1-2) и 1-3) в соответствии с Законом РК от 27.12.2019 № 291-VI (вводится в действие с 01.01.2021).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73" w:lineRule="auto" w:before="1" w:after="0"/>
        <w:ind w:left="100" w:right="195" w:firstLine="424"/>
        <w:jc w:val="left"/>
        <w:rPr>
          <w:sz w:val="28"/>
        </w:rPr>
      </w:pPr>
      <w:r>
        <w:rPr>
          <w:sz w:val="28"/>
        </w:rPr>
        <w:t>обеспечивает предоставление технического и профессионального,</w:t>
      </w:r>
      <w:r>
        <w:rPr>
          <w:spacing w:val="-27"/>
          <w:sz w:val="28"/>
        </w:rPr>
        <w:t> </w:t>
      </w:r>
      <w:r>
        <w:rPr>
          <w:sz w:val="28"/>
        </w:rPr>
        <w:t>послесреднего образования;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обеспечивает обучение детей по специальным учебным</w:t>
      </w:r>
      <w:r>
        <w:rPr>
          <w:spacing w:val="-12"/>
          <w:sz w:val="28"/>
        </w:rPr>
        <w:t> </w:t>
      </w:r>
      <w:r>
        <w:rPr>
          <w:sz w:val="28"/>
        </w:rPr>
        <w:t>программам;</w:t>
      </w:r>
    </w:p>
    <w:p>
      <w:pPr>
        <w:pStyle w:val="ListParagraph"/>
        <w:numPr>
          <w:ilvl w:val="0"/>
          <w:numId w:val="11"/>
        </w:numPr>
        <w:tabs>
          <w:tab w:pos="982" w:val="left" w:leader="none"/>
        </w:tabs>
        <w:spacing w:line="273" w:lineRule="auto" w:before="45" w:after="0"/>
        <w:ind w:left="100" w:right="217" w:firstLine="553"/>
        <w:jc w:val="left"/>
        <w:rPr>
          <w:sz w:val="28"/>
        </w:rPr>
      </w:pPr>
      <w:r>
        <w:rPr>
          <w:sz w:val="28"/>
        </w:rPr>
        <w:t>обеспечивает обучение одаренных детей в специализированных организациях образования;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1105" w:firstLine="419"/>
        <w:jc w:val="both"/>
      </w:pPr>
      <w:r>
        <w:rPr>
          <w:color w:val="FF0000"/>
        </w:rPr>
        <w:t>Пункт</w:t>
      </w:r>
      <w:r>
        <w:rPr>
          <w:color w:val="FF0000"/>
          <w:spacing w:val="-6"/>
        </w:rPr>
        <w:t> </w:t>
      </w:r>
      <w:r>
        <w:rPr>
          <w:color w:val="FF0000"/>
        </w:rPr>
        <w:t>2</w:t>
      </w:r>
      <w:r>
        <w:rPr>
          <w:color w:val="FF0000"/>
          <w:spacing w:val="-5"/>
        </w:rPr>
        <w:t> </w:t>
      </w:r>
      <w:r>
        <w:rPr>
          <w:color w:val="FF0000"/>
        </w:rPr>
        <w:t>предусмотрено</w:t>
      </w:r>
      <w:r>
        <w:rPr>
          <w:color w:val="FF0000"/>
          <w:spacing w:val="-5"/>
        </w:rPr>
        <w:t> </w:t>
      </w:r>
      <w:r>
        <w:rPr>
          <w:color w:val="FF0000"/>
        </w:rPr>
        <w:t>дополнить</w:t>
      </w:r>
      <w:r>
        <w:rPr>
          <w:color w:val="FF0000"/>
          <w:spacing w:val="-6"/>
        </w:rPr>
        <w:t> </w:t>
      </w:r>
      <w:r>
        <w:rPr>
          <w:color w:val="FF0000"/>
        </w:rPr>
        <w:t>подпунктами</w:t>
      </w:r>
      <w:r>
        <w:rPr>
          <w:color w:val="FF0000"/>
          <w:spacing w:val="-5"/>
        </w:rPr>
        <w:t> </w:t>
      </w:r>
      <w:r>
        <w:rPr>
          <w:color w:val="FF0000"/>
        </w:rPr>
        <w:t>4-1)</w:t>
      </w:r>
      <w:r>
        <w:rPr>
          <w:color w:val="FF0000"/>
          <w:spacing w:val="-5"/>
        </w:rPr>
        <w:t> </w:t>
      </w:r>
      <w:r>
        <w:rPr>
          <w:color w:val="FF0000"/>
        </w:rPr>
        <w:t>и</w:t>
      </w:r>
      <w:r>
        <w:rPr>
          <w:color w:val="FF0000"/>
          <w:spacing w:val="-5"/>
        </w:rPr>
        <w:t> </w:t>
      </w:r>
      <w:r>
        <w:rPr>
          <w:color w:val="FF0000"/>
        </w:rPr>
        <w:t>4-2)</w:t>
      </w:r>
      <w:r>
        <w:rPr>
          <w:color w:val="FF0000"/>
          <w:spacing w:val="-6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5"/>
        </w:rPr>
        <w:t> </w:t>
      </w:r>
      <w:r>
        <w:rPr>
          <w:color w:val="FF0000"/>
        </w:rPr>
        <w:t>с Законом РК от 27.12.2019 № 291-VI (вводится в действие с</w:t>
      </w:r>
      <w:r>
        <w:rPr>
          <w:color w:val="FF0000"/>
          <w:spacing w:val="-8"/>
        </w:rPr>
        <w:t> </w:t>
      </w:r>
      <w:r>
        <w:rPr>
          <w:color w:val="FF0000"/>
        </w:rPr>
        <w:t>01.01.2021).</w:t>
      </w:r>
    </w:p>
    <w:p>
      <w:pPr>
        <w:pStyle w:val="ListParagraph"/>
        <w:numPr>
          <w:ilvl w:val="0"/>
          <w:numId w:val="11"/>
        </w:numPr>
        <w:tabs>
          <w:tab w:pos="1265" w:val="left" w:leader="none"/>
        </w:tabs>
        <w:spacing w:line="273" w:lineRule="auto" w:before="1" w:after="0"/>
        <w:ind w:left="100" w:right="258" w:firstLine="792"/>
        <w:jc w:val="both"/>
        <w:rPr>
          <w:sz w:val="28"/>
        </w:rPr>
      </w:pPr>
      <w:r>
        <w:rPr>
          <w:spacing w:val="2"/>
          <w:sz w:val="28"/>
        </w:rPr>
        <w:t>организует заказ </w:t>
      </w:r>
      <w:r>
        <w:rPr>
          <w:sz w:val="28"/>
        </w:rPr>
        <w:t>и </w:t>
      </w:r>
      <w:r>
        <w:rPr>
          <w:spacing w:val="2"/>
          <w:sz w:val="28"/>
        </w:rPr>
        <w:t>обеспечение организаций образования, реализующих </w:t>
      </w:r>
      <w:r>
        <w:rPr>
          <w:sz w:val="28"/>
        </w:rPr>
        <w:t>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</w:t>
      </w:r>
      <w:r>
        <w:rPr>
          <w:spacing w:val="-9"/>
          <w:sz w:val="28"/>
        </w:rPr>
        <w:t> </w:t>
      </w:r>
      <w:r>
        <w:rPr>
          <w:sz w:val="28"/>
        </w:rPr>
        <w:t>использованием;</w:t>
      </w:r>
    </w:p>
    <w:p>
      <w:pPr>
        <w:pStyle w:val="BodyText"/>
        <w:spacing w:line="273" w:lineRule="auto" w:before="2"/>
        <w:ind w:right="285" w:firstLine="419"/>
        <w:jc w:val="both"/>
      </w:pPr>
      <w:r>
        <w:rPr>
          <w:color w:val="FF0000"/>
        </w:rPr>
        <w:t>5-1) исключен Законом РК от 13.06.2013 </w:t>
      </w:r>
      <w:r>
        <w:rPr/>
        <w:t>№ 102-V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5"/>
        </w:rPr>
        <w:t> </w:t>
      </w:r>
      <w:r>
        <w:rPr>
          <w:color w:val="FF0000"/>
        </w:rPr>
        <w:t>опубликования);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210" w:firstLine="419"/>
      </w:pPr>
      <w:r>
        <w:rPr>
          <w:color w:val="FF0000"/>
        </w:rPr>
        <w:t>Подпункт 6) предусмотрен в редакции Закона РК от 27.12.2019 № 291-VI (вводится в действие с 01.01.2021).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  <w:tab w:pos="2046" w:val="left" w:leader="none"/>
          <w:tab w:pos="4578" w:val="left" w:leader="none"/>
          <w:tab w:pos="6546" w:val="left" w:leader="none"/>
          <w:tab w:pos="8570" w:val="left" w:leader="none"/>
        </w:tabs>
        <w:spacing w:line="273" w:lineRule="auto" w:before="0" w:after="0"/>
        <w:ind w:left="100" w:right="198" w:firstLine="732"/>
        <w:jc w:val="left"/>
        <w:rPr>
          <w:sz w:val="28"/>
        </w:rPr>
      </w:pPr>
      <w:r>
        <w:rPr>
          <w:sz w:val="28"/>
        </w:rPr>
        <w:t>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</w:t>
      </w:r>
      <w:r>
        <w:rPr>
          <w:spacing w:val="5"/>
          <w:sz w:val="28"/>
        </w:rPr>
        <w:t>образования</w:t>
        <w:tab/>
        <w:t>государственные</w:t>
        <w:tab/>
        <w:t>организации</w:t>
        <w:tab/>
        <w:t>образования,</w:t>
        <w:tab/>
        <w:t>реализующие </w:t>
      </w:r>
      <w:r>
        <w:rPr>
          <w:sz w:val="28"/>
        </w:rPr>
        <w:t>образовательные программы технического и профессионального,</w:t>
      </w:r>
      <w:r>
        <w:rPr>
          <w:spacing w:val="48"/>
          <w:sz w:val="28"/>
        </w:rPr>
        <w:t> </w:t>
      </w:r>
      <w:r>
        <w:rPr>
          <w:sz w:val="28"/>
        </w:rPr>
        <w:t>послесреднего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73" w:lineRule="auto" w:before="1" w:after="0"/>
        <w:ind w:left="100" w:right="591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- 7-2) исключены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3"/>
          <w:sz w:val="28"/>
        </w:rPr>
        <w:t> </w:t>
      </w:r>
      <w:r>
        <w:rPr>
          <w:color w:val="FF0000"/>
          <w:sz w:val="28"/>
        </w:rPr>
        <w:t>по истечении шести месяцев после его первого официального</w:t>
      </w:r>
      <w:r>
        <w:rPr>
          <w:color w:val="FF0000"/>
          <w:spacing w:val="-17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Пункт 2 предусмотрено дополнить подпунктом 7-3) в соответствии с Законом РК от 27.12.2019 № 291-VI (вводится в действие с 01.01.2021).</w:t>
      </w:r>
    </w:p>
    <w:p>
      <w:pPr>
        <w:pStyle w:val="ListParagraph"/>
        <w:numPr>
          <w:ilvl w:val="0"/>
          <w:numId w:val="11"/>
        </w:numPr>
        <w:tabs>
          <w:tab w:pos="1058" w:val="left" w:leader="none"/>
        </w:tabs>
        <w:spacing w:line="273" w:lineRule="auto" w:before="0" w:after="0"/>
        <w:ind w:left="100" w:right="227" w:firstLine="617"/>
        <w:jc w:val="left"/>
        <w:rPr>
          <w:sz w:val="28"/>
        </w:rPr>
      </w:pPr>
      <w:r>
        <w:rPr>
          <w:sz w:val="28"/>
        </w:rPr>
        <w:t>утверждает государственный образовательный заказ на подготовку кадров с высшим и послевузовским</w:t>
      </w:r>
      <w:r>
        <w:rPr>
          <w:spacing w:val="-4"/>
          <w:sz w:val="28"/>
        </w:rPr>
        <w:t> </w:t>
      </w:r>
      <w:r>
        <w:rPr>
          <w:sz w:val="28"/>
        </w:rPr>
        <w:t>образованием;</w:t>
      </w:r>
    </w:p>
    <w:p>
      <w:pPr>
        <w:pStyle w:val="BodyText"/>
        <w:tabs>
          <w:tab w:pos="1882" w:val="left" w:leader="none"/>
          <w:tab w:pos="2239" w:val="left" w:leader="none"/>
          <w:tab w:pos="4905" w:val="left" w:leader="none"/>
          <w:tab w:pos="6912" w:val="left" w:leader="none"/>
          <w:tab w:pos="8125" w:val="left" w:leader="none"/>
          <w:tab w:pos="8482" w:val="left" w:leader="none"/>
        </w:tabs>
        <w:spacing w:line="273" w:lineRule="auto"/>
        <w:ind w:right="275" w:firstLine="575"/>
      </w:pPr>
      <w:r>
        <w:rPr/>
        <w:t>8-1) размещает государственный образовательный заказ на подготовку кадров с </w:t>
      </w:r>
      <w:r>
        <w:rPr>
          <w:spacing w:val="2"/>
        </w:rPr>
        <w:t>техническим</w:t>
        <w:tab/>
      </w:r>
      <w:r>
        <w:rPr/>
        <w:t>и</w:t>
        <w:tab/>
      </w:r>
      <w:r>
        <w:rPr>
          <w:spacing w:val="2"/>
        </w:rPr>
        <w:t>профессиональным,</w:t>
        <w:tab/>
        <w:t>послесредним,</w:t>
        <w:tab/>
        <w:t>высшим</w:t>
        <w:tab/>
      </w:r>
      <w:r>
        <w:rPr/>
        <w:t>и</w:t>
        <w:tab/>
      </w:r>
      <w:r>
        <w:rPr>
          <w:spacing w:val="2"/>
        </w:rPr>
        <w:t>послевузовским образованием </w:t>
      </w:r>
      <w:r>
        <w:rPr/>
        <w:t>с </w:t>
      </w:r>
      <w:r>
        <w:rPr>
          <w:spacing w:val="2"/>
        </w:rPr>
        <w:t>учетом предложений региональных палат предпринимателей </w:t>
      </w:r>
      <w:r>
        <w:rPr/>
        <w:t>и заинтересованных</w:t>
      </w:r>
      <w:r>
        <w:rPr>
          <w:spacing w:val="-2"/>
        </w:rPr>
        <w:t> </w:t>
      </w:r>
      <w:r>
        <w:rPr/>
        <w:t>организаций;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1049" w:firstLine="419"/>
      </w:pPr>
      <w:r>
        <w:rPr>
          <w:color w:val="FF0000"/>
        </w:rPr>
        <w:t>Подпункт 8-2) предусмотрен в редакции Закона РК от 27.12.2019 № 291-VI ( вводится в действие с 01.01.2021).</w:t>
      </w:r>
    </w:p>
    <w:p>
      <w:pPr>
        <w:pStyle w:val="BodyText"/>
        <w:ind w:left="519"/>
      </w:pPr>
      <w:r>
        <w:rPr/>
        <w:t>8-2) утверждает государственный образовательный заказ на среднее образование;</w:t>
      </w:r>
    </w:p>
    <w:p>
      <w:pPr>
        <w:pStyle w:val="BodyText"/>
        <w:spacing w:line="273" w:lineRule="auto" w:before="45"/>
        <w:ind w:firstLine="542"/>
      </w:pPr>
      <w:r>
        <w:rPr/>
        <w:t>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организует участие обучающихся в едином национальном</w:t>
      </w:r>
      <w:r>
        <w:rPr>
          <w:spacing w:val="-11"/>
          <w:sz w:val="28"/>
        </w:rPr>
        <w:t> </w:t>
      </w:r>
      <w:r>
        <w:rPr>
          <w:sz w:val="28"/>
        </w:rPr>
        <w:t>тестировании;</w:t>
      </w:r>
    </w:p>
    <w:p>
      <w:pPr>
        <w:pStyle w:val="ListParagraph"/>
        <w:numPr>
          <w:ilvl w:val="0"/>
          <w:numId w:val="11"/>
        </w:numPr>
        <w:tabs>
          <w:tab w:pos="1559" w:val="left" w:leader="none"/>
          <w:tab w:pos="2800" w:val="left" w:leader="none"/>
          <w:tab w:pos="3068" w:val="left" w:leader="none"/>
          <w:tab w:pos="3454" w:val="left" w:leader="none"/>
          <w:tab w:pos="4792" w:val="left" w:leader="none"/>
          <w:tab w:pos="5286" w:val="left" w:leader="none"/>
          <w:tab w:pos="6558" w:val="left" w:leader="none"/>
          <w:tab w:pos="6596" w:val="left" w:leader="none"/>
          <w:tab w:pos="6937" w:val="left" w:leader="none"/>
          <w:tab w:pos="7867" w:val="left" w:leader="none"/>
          <w:tab w:pos="8181" w:val="left" w:leader="none"/>
          <w:tab w:pos="8754" w:val="left" w:leader="none"/>
        </w:tabs>
        <w:spacing w:line="273" w:lineRule="auto" w:before="46" w:after="0"/>
        <w:ind w:left="100" w:right="220" w:firstLine="921"/>
        <w:jc w:val="left"/>
        <w:rPr>
          <w:sz w:val="28"/>
        </w:rPr>
      </w:pPr>
      <w:r>
        <w:rPr>
          <w:spacing w:val="2"/>
          <w:sz w:val="28"/>
        </w:rPr>
        <w:t>осуществляет материально-техническое обеспечение государственных </w:t>
      </w:r>
      <w:r>
        <w:rPr>
          <w:sz w:val="28"/>
        </w:rPr>
        <w:t>организаций образования, реализующих образовательные программы технического и </w:t>
      </w:r>
      <w:r>
        <w:rPr>
          <w:spacing w:val="2"/>
          <w:sz w:val="28"/>
        </w:rPr>
        <w:t>профессионального,</w:t>
        <w:tab/>
        <w:t>послесреднего</w:t>
        <w:tab/>
        <w:t>образования,</w:t>
        <w:tab/>
        <w:tab/>
      </w:r>
      <w:r>
        <w:rPr>
          <w:sz w:val="28"/>
        </w:rPr>
        <w:t>а</w:t>
        <w:tab/>
      </w:r>
      <w:r>
        <w:rPr>
          <w:spacing w:val="2"/>
          <w:sz w:val="28"/>
        </w:rPr>
        <w:t>также</w:t>
        <w:tab/>
        <w:t>специализированные </w:t>
      </w:r>
      <w:r>
        <w:rPr>
          <w:spacing w:val="3"/>
          <w:sz w:val="28"/>
        </w:rPr>
        <w:t>общеобразовательные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специальные</w:t>
        <w:tab/>
        <w:t>учебные</w:t>
        <w:tab/>
        <w:t>программы</w:t>
        <w:tab/>
      </w:r>
      <w:r>
        <w:rPr>
          <w:spacing w:val="2"/>
          <w:sz w:val="28"/>
        </w:rPr>
        <w:t>(за</w:t>
        <w:tab/>
      </w:r>
      <w:r>
        <w:rPr>
          <w:spacing w:val="3"/>
          <w:sz w:val="28"/>
        </w:rPr>
        <w:t>исключением </w:t>
      </w:r>
      <w:r>
        <w:rPr>
          <w:sz w:val="28"/>
        </w:rPr>
        <w:t>организаций образования в исправительных учреждениях уголовно-исполнительной системы);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120" w:firstLine="419"/>
      </w:pPr>
      <w:r>
        <w:rPr>
          <w:color w:val="FF0000"/>
        </w:rPr>
        <w:t>Пункт 2 предусмотрено дополнить подпунктом 10-1) в соответствии с Законом РК от 27.12.2019 № 291-VI (вводится в действие с 01.01.2021).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632" w:firstLine="419"/>
        <w:jc w:val="both"/>
      </w:pPr>
      <w:r>
        <w:rPr>
          <w:color w:val="FF0000"/>
        </w:rPr>
        <w:t>В подпункт 11) предусмотрены изменения Законом РК от 27.12.2019 № 291-VI</w:t>
      </w:r>
      <w:r>
        <w:rPr>
          <w:color w:val="FF0000"/>
          <w:spacing w:val="-32"/>
        </w:rPr>
        <w:t> </w:t>
      </w:r>
      <w:r>
        <w:rPr>
          <w:color w:val="FF0000"/>
        </w:rPr>
        <w:t>( вводится в действие с</w:t>
      </w:r>
      <w:r>
        <w:rPr>
          <w:color w:val="FF0000"/>
          <w:spacing w:val="-5"/>
        </w:rPr>
        <w:t> </w:t>
      </w:r>
      <w:r>
        <w:rPr>
          <w:color w:val="FF0000"/>
        </w:rPr>
        <w:t>01.01.2021).</w:t>
      </w:r>
    </w:p>
    <w:p>
      <w:pPr>
        <w:pStyle w:val="ListParagraph"/>
        <w:numPr>
          <w:ilvl w:val="0"/>
          <w:numId w:val="11"/>
        </w:numPr>
        <w:tabs>
          <w:tab w:pos="1426" w:val="left" w:leader="none"/>
        </w:tabs>
        <w:spacing w:line="273" w:lineRule="auto" w:before="1" w:after="0"/>
        <w:ind w:left="100" w:right="204" w:firstLine="805"/>
        <w:jc w:val="both"/>
        <w:rPr>
          <w:sz w:val="28"/>
        </w:rPr>
      </w:pPr>
      <w:r>
        <w:rPr>
          <w:spacing w:val="3"/>
          <w:sz w:val="28"/>
        </w:rPr>
        <w:t>направляет средства </w:t>
      </w:r>
      <w:r>
        <w:rPr>
          <w:sz w:val="28"/>
        </w:rPr>
        <w:t>на </w:t>
      </w:r>
      <w:r>
        <w:rPr>
          <w:spacing w:val="3"/>
          <w:sz w:val="28"/>
        </w:rPr>
        <w:t>оказание финансовой </w:t>
      </w:r>
      <w:r>
        <w:rPr>
          <w:sz w:val="28"/>
        </w:rPr>
        <w:t>и </w:t>
      </w:r>
      <w:r>
        <w:rPr>
          <w:spacing w:val="3"/>
          <w:sz w:val="28"/>
        </w:rPr>
        <w:t>материальной помощи </w:t>
      </w:r>
      <w:r>
        <w:rPr>
          <w:sz w:val="28"/>
        </w:rPr>
        <w:t>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</w:t>
      </w:r>
      <w:r>
        <w:rPr>
          <w:spacing w:val="2"/>
          <w:sz w:val="28"/>
        </w:rPr>
        <w:t>требующих экстренной помощи </w:t>
      </w:r>
      <w:r>
        <w:rPr>
          <w:sz w:val="28"/>
        </w:rPr>
        <w:t>в </w:t>
      </w:r>
      <w:r>
        <w:rPr>
          <w:spacing w:val="2"/>
          <w:sz w:val="28"/>
        </w:rPr>
        <w:t>результате чрезвычайных ситуаций,</w:t>
      </w:r>
      <w:r>
        <w:rPr>
          <w:spacing w:val="42"/>
          <w:sz w:val="28"/>
        </w:rPr>
        <w:t> </w:t>
      </w:r>
      <w:r>
        <w:rPr>
          <w:sz w:val="28"/>
        </w:rPr>
        <w:t>и </w:t>
      </w:r>
      <w:r>
        <w:rPr>
          <w:spacing w:val="2"/>
          <w:sz w:val="28"/>
        </w:rPr>
        <w:t>иным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44"/>
        <w:jc w:val="both"/>
      </w:pPr>
      <w:r>
        <w:rPr/>
        <w:t>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</w:t>
      </w:r>
    </w:p>
    <w:p>
      <w:pPr>
        <w:pStyle w:val="ListParagraph"/>
        <w:numPr>
          <w:ilvl w:val="0"/>
          <w:numId w:val="11"/>
        </w:numPr>
        <w:tabs>
          <w:tab w:pos="1199" w:val="left" w:leader="none"/>
        </w:tabs>
        <w:spacing w:line="273" w:lineRule="auto" w:before="2" w:after="0"/>
        <w:ind w:left="100" w:right="195" w:firstLine="616"/>
        <w:jc w:val="both"/>
        <w:rPr>
          <w:sz w:val="28"/>
        </w:rPr>
      </w:pPr>
      <w:r>
        <w:rPr>
          <w:sz w:val="28"/>
        </w:rPr>
        <w:t>ежегодно до 1 августа обеспечивает приобретение и доставку учебников и </w:t>
      </w:r>
      <w:r>
        <w:rPr>
          <w:spacing w:val="2"/>
          <w:sz w:val="28"/>
        </w:rPr>
        <w:t>учебно-методических комплексов </w:t>
      </w:r>
      <w:r>
        <w:rPr>
          <w:sz w:val="28"/>
        </w:rPr>
        <w:t>на </w:t>
      </w:r>
      <w:r>
        <w:rPr>
          <w:spacing w:val="2"/>
          <w:sz w:val="28"/>
        </w:rPr>
        <w:t>бумажных </w:t>
      </w:r>
      <w:r>
        <w:rPr>
          <w:sz w:val="28"/>
        </w:rPr>
        <w:t>и </w:t>
      </w:r>
      <w:r>
        <w:rPr>
          <w:spacing w:val="2"/>
          <w:sz w:val="28"/>
        </w:rPr>
        <w:t>электронных носителях </w:t>
      </w:r>
      <w:r>
        <w:rPr>
          <w:sz w:val="28"/>
        </w:rPr>
        <w:t>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</w:t>
      </w:r>
      <w:r>
        <w:rPr>
          <w:spacing w:val="-12"/>
          <w:sz w:val="28"/>
        </w:rPr>
        <w:t> </w:t>
      </w:r>
      <w:r>
        <w:rPr>
          <w:sz w:val="28"/>
        </w:rPr>
        <w:t>заказа;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120" w:firstLine="419"/>
      </w:pPr>
      <w:r>
        <w:rPr>
          <w:color w:val="FF0000"/>
        </w:rPr>
        <w:t>Пункт 2 предусмотрено дополнить подпунктом 12-1) в соответствии с Законом РК от 27.12.2019 № 291-VI (вводится в действие с 01.01.2021).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1161" w:firstLine="419"/>
        <w:jc w:val="both"/>
      </w:pPr>
      <w:r>
        <w:rPr>
          <w:color w:val="FF0000"/>
        </w:rPr>
        <w:t>Подпункт 13) предусмотрен в редакции Закона РК от 27.12.2019 № 291-VI ( вводится в действие с 01.01.2021).</w:t>
      </w:r>
    </w:p>
    <w:p>
      <w:pPr>
        <w:pStyle w:val="ListParagraph"/>
        <w:numPr>
          <w:ilvl w:val="0"/>
          <w:numId w:val="11"/>
        </w:numPr>
        <w:tabs>
          <w:tab w:pos="1215" w:val="left" w:leader="none"/>
        </w:tabs>
        <w:spacing w:line="273" w:lineRule="auto" w:before="1" w:after="0"/>
        <w:ind w:left="100" w:right="229" w:firstLine="629"/>
        <w:jc w:val="both"/>
        <w:rPr>
          <w:sz w:val="28"/>
        </w:rPr>
      </w:pPr>
      <w:r>
        <w:rPr>
          <w:sz w:val="28"/>
        </w:rPr>
        <w:t>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</w:t>
      </w:r>
      <w:r>
        <w:rPr>
          <w:spacing w:val="-8"/>
          <w:sz w:val="28"/>
        </w:rPr>
        <w:t> </w:t>
      </w:r>
      <w:r>
        <w:rPr>
          <w:sz w:val="28"/>
        </w:rPr>
        <w:t>масштаба;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Пункт 2 предусмотрено дополнить подпунктами 13-1) и 13-2) в соответствии с Законом РК от 27.12.2019 № 291-VI (вводится в действие с 01.01.2021).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1143" w:firstLine="419"/>
      </w:pPr>
      <w:r>
        <w:rPr>
          <w:color w:val="FF0000"/>
        </w:rPr>
        <w:t>Подпункт 14) предусмотрен в редакции Закона РК от 27.12.2019 № 291-VI ( вводится в действие с 01.01.2021).</w:t>
      </w:r>
    </w:p>
    <w:p>
      <w:pPr>
        <w:pStyle w:val="ListParagraph"/>
        <w:numPr>
          <w:ilvl w:val="0"/>
          <w:numId w:val="11"/>
        </w:numPr>
        <w:tabs>
          <w:tab w:pos="982" w:val="left" w:leader="none"/>
        </w:tabs>
        <w:spacing w:line="273" w:lineRule="auto" w:before="1" w:after="0"/>
        <w:ind w:left="100" w:right="124" w:firstLine="435"/>
        <w:jc w:val="left"/>
        <w:rPr>
          <w:sz w:val="28"/>
        </w:rPr>
      </w:pPr>
      <w:r>
        <w:rPr>
          <w:sz w:val="28"/>
        </w:rPr>
        <w:t>обеспечивает дополнительное образование детей, осуществляемое на областном уровне;</w:t>
      </w:r>
    </w:p>
    <w:p>
      <w:pPr>
        <w:pStyle w:val="ListParagraph"/>
        <w:numPr>
          <w:ilvl w:val="0"/>
          <w:numId w:val="11"/>
        </w:numPr>
        <w:tabs>
          <w:tab w:pos="1193" w:val="left" w:leader="none"/>
        </w:tabs>
        <w:spacing w:line="273" w:lineRule="auto" w:before="1" w:after="0"/>
        <w:ind w:left="100" w:right="226" w:firstLine="612"/>
        <w:jc w:val="both"/>
        <w:rPr>
          <w:sz w:val="28"/>
        </w:rPr>
      </w:pPr>
      <w:r>
        <w:rPr>
          <w:sz w:val="28"/>
        </w:rPr>
        <w:t>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73" w:lineRule="auto" w:before="1" w:after="0"/>
        <w:ind w:left="100" w:right="130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29.09.2014 </w:t>
      </w:r>
      <w:r>
        <w:rPr>
          <w:sz w:val="28"/>
        </w:rPr>
        <w:t>№ 239-V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2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right="230" w:firstLine="628"/>
        <w:jc w:val="both"/>
      </w:pPr>
      <w:r>
        <w:rPr/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pStyle w:val="ListParagraph"/>
        <w:numPr>
          <w:ilvl w:val="0"/>
          <w:numId w:val="11"/>
        </w:numPr>
        <w:tabs>
          <w:tab w:pos="1158" w:val="left" w:leader="none"/>
        </w:tabs>
        <w:spacing w:line="273" w:lineRule="auto" w:before="1" w:after="0"/>
        <w:ind w:left="100" w:right="222" w:firstLine="582"/>
        <w:jc w:val="both"/>
        <w:rPr>
          <w:sz w:val="28"/>
        </w:rPr>
      </w:pPr>
      <w:r>
        <w:rPr>
          <w:sz w:val="28"/>
        </w:rPr>
        <w:t>обеспечивает реабилитацию и социальную адаптацию детей и подростков с проблемами в</w:t>
      </w:r>
      <w:r>
        <w:rPr>
          <w:spacing w:val="-3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11"/>
        </w:numPr>
        <w:tabs>
          <w:tab w:pos="1515" w:val="left" w:leader="none"/>
        </w:tabs>
        <w:spacing w:line="273" w:lineRule="auto" w:before="1" w:after="0"/>
        <w:ind w:left="100" w:right="270" w:firstLine="881"/>
        <w:jc w:val="both"/>
        <w:rPr>
          <w:sz w:val="28"/>
        </w:rPr>
      </w:pPr>
      <w:r>
        <w:rPr>
          <w:spacing w:val="3"/>
          <w:sz w:val="28"/>
        </w:rPr>
        <w:t>осуществляет </w:t>
      </w:r>
      <w:r>
        <w:rPr>
          <w:sz w:val="28"/>
        </w:rPr>
        <w:t>в </w:t>
      </w:r>
      <w:r>
        <w:rPr>
          <w:spacing w:val="3"/>
          <w:sz w:val="28"/>
        </w:rPr>
        <w:t>установленном порядке государственное обеспечение </w:t>
      </w:r>
      <w:r>
        <w:rPr>
          <w:sz w:val="28"/>
        </w:rPr>
        <w:t>детей-сирот, детей, оставшихся без попечения</w:t>
      </w:r>
      <w:r>
        <w:rPr>
          <w:spacing w:val="-8"/>
          <w:sz w:val="28"/>
        </w:rPr>
        <w:t> </w:t>
      </w:r>
      <w:r>
        <w:rPr>
          <w:sz w:val="28"/>
        </w:rPr>
        <w:t>родителей;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120" w:firstLine="419"/>
      </w:pPr>
      <w:r>
        <w:rPr>
          <w:color w:val="FF0000"/>
        </w:rPr>
        <w:t>Пункт 2 предусмотрено дополнить подпунктом 18-1) в соответствии с Законом РК от 27.12.2019 № 291-VI (вводится в действие с 01.01.2021).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19"/>
        <w:jc w:val="both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1143" w:firstLine="419"/>
      </w:pPr>
      <w:r>
        <w:rPr>
          <w:color w:val="FF0000"/>
        </w:rPr>
        <w:t>Подпункт 19) предусмотрен в редакции Закона РК от 27.12.2019 № 291-VI ( вводится в действие с 01.01.2021).</w:t>
      </w:r>
    </w:p>
    <w:p>
      <w:pPr>
        <w:pStyle w:val="ListParagraph"/>
        <w:numPr>
          <w:ilvl w:val="0"/>
          <w:numId w:val="11"/>
        </w:numPr>
        <w:tabs>
          <w:tab w:pos="979" w:val="left" w:leader="none"/>
        </w:tabs>
        <w:spacing w:line="273" w:lineRule="auto" w:before="1" w:after="0"/>
        <w:ind w:left="100" w:right="125" w:firstLine="433"/>
        <w:jc w:val="left"/>
        <w:rPr>
          <w:sz w:val="28"/>
        </w:rPr>
      </w:pPr>
      <w:r>
        <w:rPr>
          <w:sz w:val="28"/>
        </w:rPr>
        <w:t>организует бесплатное и льготное питание отдельных категорий обучающихся в порядке, предусмотренном законодательством Республики</w:t>
      </w:r>
      <w:r>
        <w:rPr>
          <w:spacing w:val="-1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  <w:tab w:pos="1740" w:val="left" w:leader="none"/>
          <w:tab w:pos="3651" w:val="left" w:leader="none"/>
          <w:tab w:pos="4052" w:val="left" w:leader="none"/>
          <w:tab w:pos="6816" w:val="left" w:leader="none"/>
          <w:tab w:pos="8938" w:val="left" w:leader="none"/>
          <w:tab w:pos="10258" w:val="left" w:leader="none"/>
        </w:tabs>
        <w:spacing w:line="273" w:lineRule="auto" w:before="1" w:after="0"/>
        <w:ind w:left="100" w:right="225" w:firstLine="602"/>
        <w:jc w:val="left"/>
        <w:rPr>
          <w:sz w:val="28"/>
        </w:rPr>
      </w:pPr>
      <w:r>
        <w:rPr>
          <w:sz w:val="28"/>
        </w:rPr>
        <w:t>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</w:t>
      </w:r>
      <w:r>
        <w:rPr>
          <w:spacing w:val="4"/>
          <w:sz w:val="28"/>
        </w:rPr>
        <w:t>программы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профессионального,</w:t>
        <w:tab/>
        <w:t>послесреднего,</w:t>
        <w:tab/>
      </w:r>
      <w:r>
        <w:rPr>
          <w:spacing w:val="3"/>
          <w:sz w:val="28"/>
        </w:rPr>
        <w:t>высшего</w:t>
        <w:tab/>
      </w:r>
      <w:r>
        <w:rPr>
          <w:sz w:val="28"/>
        </w:rPr>
        <w:t>и 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/>
        <w:ind w:right="206" w:firstLine="582"/>
        <w:jc w:val="both"/>
      </w:pPr>
      <w:r>
        <w:rPr/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73" w:lineRule="auto" w:before="2" w:after="0"/>
        <w:ind w:left="100" w:right="261" w:firstLine="816"/>
        <w:jc w:val="both"/>
        <w:rPr>
          <w:sz w:val="28"/>
        </w:rPr>
      </w:pPr>
      <w:r>
        <w:rPr>
          <w:spacing w:val="3"/>
          <w:sz w:val="28"/>
        </w:rPr>
        <w:t>вносит предложения </w:t>
      </w:r>
      <w:r>
        <w:rPr>
          <w:sz w:val="28"/>
        </w:rPr>
        <w:t>в </w:t>
      </w:r>
      <w:r>
        <w:rPr>
          <w:spacing w:val="3"/>
          <w:sz w:val="28"/>
        </w:rPr>
        <w:t>маслихат </w:t>
      </w:r>
      <w:r>
        <w:rPr>
          <w:sz w:val="28"/>
        </w:rPr>
        <w:t>о </w:t>
      </w:r>
      <w:r>
        <w:rPr>
          <w:spacing w:val="3"/>
          <w:sz w:val="28"/>
        </w:rPr>
        <w:t>льготном проезде обучающихся </w:t>
      </w:r>
      <w:r>
        <w:rPr>
          <w:sz w:val="28"/>
        </w:rPr>
        <w:t>на общественном транспорте (кроме</w:t>
      </w:r>
      <w:r>
        <w:rPr>
          <w:spacing w:val="-3"/>
          <w:sz w:val="28"/>
        </w:rPr>
        <w:t> </w:t>
      </w:r>
      <w:r>
        <w:rPr>
          <w:sz w:val="28"/>
        </w:rPr>
        <w:t>такси);</w:t>
      </w:r>
    </w:p>
    <w:p>
      <w:pPr>
        <w:pStyle w:val="ListParagraph"/>
        <w:numPr>
          <w:ilvl w:val="0"/>
          <w:numId w:val="11"/>
        </w:numPr>
        <w:tabs>
          <w:tab w:pos="1154" w:val="left" w:leader="none"/>
        </w:tabs>
        <w:spacing w:line="273" w:lineRule="auto" w:before="1" w:after="0"/>
        <w:ind w:left="100" w:right="221" w:firstLine="579"/>
        <w:jc w:val="both"/>
        <w:rPr>
          <w:sz w:val="28"/>
        </w:rPr>
      </w:pPr>
      <w:r>
        <w:rPr>
          <w:sz w:val="28"/>
        </w:rPr>
        <w:t>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ind w:left="519"/>
        <w:jc w:val="both"/>
      </w:pPr>
      <w:r>
        <w:rPr/>
        <w:t>22-1) осуществляет образовательный мониторинг;</w:t>
      </w:r>
    </w:p>
    <w:p>
      <w:pPr>
        <w:pStyle w:val="BodyText"/>
        <w:spacing w:line="273" w:lineRule="auto" w:before="46"/>
        <w:ind w:right="202" w:firstLine="501"/>
        <w:jc w:val="both"/>
      </w:pPr>
      <w:r>
        <w:rPr/>
        <w:t>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pStyle w:val="ListParagraph"/>
        <w:numPr>
          <w:ilvl w:val="0"/>
          <w:numId w:val="11"/>
        </w:numPr>
        <w:tabs>
          <w:tab w:pos="1180" w:val="left" w:leader="none"/>
        </w:tabs>
        <w:spacing w:line="273" w:lineRule="auto" w:before="1" w:after="0"/>
        <w:ind w:left="100" w:right="223" w:firstLine="601"/>
        <w:jc w:val="both"/>
        <w:rPr>
          <w:sz w:val="28"/>
        </w:rPr>
      </w:pPr>
      <w:r>
        <w:rPr>
          <w:sz w:val="28"/>
        </w:rPr>
        <w:t>обеспечивает функционирование центров адаптации несовершеннолетних и центров поддержки детей, находящихся в трудной жизненной</w:t>
      </w:r>
      <w:r>
        <w:rPr>
          <w:spacing w:val="-17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1"/>
        </w:numPr>
        <w:tabs>
          <w:tab w:pos="1679" w:val="left" w:leader="none"/>
        </w:tabs>
        <w:spacing w:line="273" w:lineRule="auto" w:before="1" w:after="0"/>
        <w:ind w:left="100" w:right="215" w:firstLine="1017"/>
        <w:jc w:val="both"/>
        <w:rPr>
          <w:sz w:val="28"/>
        </w:rPr>
      </w:pPr>
      <w:r>
        <w:rPr>
          <w:spacing w:val="5"/>
          <w:sz w:val="28"/>
        </w:rPr>
        <w:t>обеспечивает условия </w:t>
      </w:r>
      <w:r>
        <w:rPr>
          <w:spacing w:val="4"/>
          <w:sz w:val="28"/>
        </w:rPr>
        <w:t>лицам, </w:t>
      </w:r>
      <w:r>
        <w:rPr>
          <w:spacing w:val="5"/>
          <w:sz w:val="28"/>
        </w:rPr>
        <w:t>содержащимся </w:t>
      </w:r>
      <w:r>
        <w:rPr>
          <w:sz w:val="28"/>
        </w:rPr>
        <w:t>в </w:t>
      </w:r>
      <w:r>
        <w:rPr>
          <w:spacing w:val="4"/>
          <w:sz w:val="28"/>
        </w:rPr>
        <w:t>центрах </w:t>
      </w:r>
      <w:r>
        <w:rPr>
          <w:spacing w:val="5"/>
          <w:sz w:val="28"/>
        </w:rPr>
        <w:t>адаптации </w:t>
      </w:r>
      <w:r>
        <w:rPr>
          <w:sz w:val="28"/>
        </w:rPr>
        <w:t>несовершеннолетних и центрах поддержки детей, находящихся в трудной жизненной ситуации;</w:t>
      </w:r>
    </w:p>
    <w:p>
      <w:pPr>
        <w:pStyle w:val="BodyText"/>
        <w:spacing w:line="273" w:lineRule="auto"/>
        <w:ind w:left="519" w:right="3869"/>
        <w:jc w:val="both"/>
      </w:pPr>
      <w:r>
        <w:rPr/>
        <w:t>24-1) оказывает содействие попечительским</w:t>
      </w:r>
      <w:r>
        <w:rPr>
          <w:spacing w:val="-32"/>
        </w:rPr>
        <w:t> </w:t>
      </w:r>
      <w:r>
        <w:rPr/>
        <w:t>советам; </w:t>
      </w:r>
      <w:r>
        <w:rPr>
          <w:color w:val="FF0000"/>
        </w:rPr>
        <w:t>Примечание</w:t>
      </w:r>
      <w:r>
        <w:rPr>
          <w:color w:val="FF0000"/>
          <w:spacing w:val="-2"/>
        </w:rPr>
        <w:t> </w:t>
      </w:r>
      <w:r>
        <w:rPr>
          <w:color w:val="FF0000"/>
        </w:rPr>
        <w:t>ИЗПИ!</w:t>
      </w:r>
    </w:p>
    <w:p>
      <w:pPr>
        <w:pStyle w:val="BodyText"/>
        <w:spacing w:line="273" w:lineRule="auto"/>
        <w:ind w:right="909" w:firstLine="419"/>
      </w:pPr>
      <w:r>
        <w:rPr>
          <w:color w:val="FF0000"/>
        </w:rPr>
        <w:t>Подпункт 24-2) предусмотрен в редакции Закона РК от 27.12.2019 № 291-VI ( вводится в действие с 01.01.2021).</w:t>
      </w:r>
    </w:p>
    <w:p>
      <w:pPr>
        <w:pStyle w:val="BodyText"/>
        <w:spacing w:line="273" w:lineRule="auto"/>
        <w:ind w:left="888" w:right="189" w:hanging="369"/>
      </w:pPr>
      <w:r>
        <w:rPr/>
        <w:t>24-2) организует кадровое обеспечение государственных организаций образования; 24-3) выплачивает победителям конкурса – государственным организациям</w:t>
      </w:r>
    </w:p>
    <w:p>
      <w:pPr>
        <w:pStyle w:val="BodyText"/>
        <w:spacing w:line="273" w:lineRule="auto"/>
        <w:ind w:left="519" w:right="1263" w:hanging="420"/>
      </w:pPr>
      <w:r>
        <w:rPr/>
        <w:t>среднего образования грант "Лучшая организация среднего образования"; </w:t>
      </w:r>
      <w:r>
        <w:rPr>
          <w:color w:val="FF0000"/>
        </w:rPr>
        <w:t>Примечание ИЗПИ!</w:t>
      </w:r>
    </w:p>
    <w:p>
      <w:pPr>
        <w:pStyle w:val="BodyText"/>
        <w:spacing w:line="273" w:lineRule="auto"/>
        <w:ind w:right="927" w:firstLine="419"/>
        <w:jc w:val="both"/>
      </w:pPr>
      <w:r>
        <w:rPr>
          <w:color w:val="FF0000"/>
        </w:rPr>
        <w:t>Подпункт 24-4) предусмотрен в редакции Закона РК от 27.12.2019 № 291-VI ( вводится в действие с 01.01.2021).</w:t>
      </w:r>
    </w:p>
    <w:p>
      <w:pPr>
        <w:pStyle w:val="BodyText"/>
        <w:spacing w:line="273" w:lineRule="auto"/>
        <w:ind w:right="202" w:firstLine="802"/>
        <w:jc w:val="both"/>
      </w:pPr>
      <w:r>
        <w:rPr>
          <w:spacing w:val="3"/>
        </w:rPr>
        <w:t>24-4) выдает разрешение </w:t>
      </w:r>
      <w:r>
        <w:rPr/>
        <w:t>на </w:t>
      </w:r>
      <w:r>
        <w:rPr>
          <w:spacing w:val="3"/>
        </w:rPr>
        <w:t>обучение </w:t>
      </w:r>
      <w:r>
        <w:rPr/>
        <w:t>в </w:t>
      </w:r>
      <w:r>
        <w:rPr>
          <w:spacing w:val="3"/>
        </w:rPr>
        <w:t>форме экстерната </w:t>
      </w:r>
      <w:r>
        <w:rPr/>
        <w:t>в </w:t>
      </w:r>
      <w:r>
        <w:rPr>
          <w:spacing w:val="3"/>
        </w:rPr>
        <w:t>организациях </w:t>
      </w:r>
      <w:r>
        <w:rPr/>
        <w:t>образования, реализующих специализированные и специальные общеобразовательные </w:t>
      </w:r>
      <w:r>
        <w:rPr>
          <w:spacing w:val="4"/>
        </w:rPr>
        <w:t>учебные программы, </w:t>
      </w:r>
      <w:r>
        <w:rPr/>
        <w:t>а </w:t>
      </w:r>
      <w:r>
        <w:rPr>
          <w:spacing w:val="4"/>
        </w:rPr>
        <w:t>также образовательные программы технического</w:t>
      </w:r>
      <w:r>
        <w:rPr>
          <w:spacing w:val="69"/>
        </w:rPr>
        <w:t> </w:t>
      </w:r>
      <w:r>
        <w:rPr/>
        <w:t>и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927" w:firstLine="419"/>
        <w:jc w:val="both"/>
      </w:pPr>
      <w:r>
        <w:rPr>
          <w:color w:val="FF0000"/>
        </w:rPr>
        <w:t>Подпункт 24-5) предусмотрен в редакции Закона РК от 27.12.2019 № 291-VI ( вводится в действие с 01.01.2021).</w:t>
      </w:r>
    </w:p>
    <w:p>
      <w:pPr>
        <w:pStyle w:val="BodyText"/>
        <w:spacing w:line="273" w:lineRule="auto"/>
        <w:ind w:right="255" w:firstLine="795"/>
        <w:jc w:val="both"/>
      </w:pPr>
      <w:r>
        <w:rPr/>
        <w:t>24-5) обеспечивает материально-техническую базу методических кабинетов областного уровня;</w:t>
      </w:r>
    </w:p>
    <w:p>
      <w:pPr>
        <w:pStyle w:val="BodyText"/>
        <w:spacing w:line="273" w:lineRule="auto" w:before="0"/>
        <w:ind w:right="207" w:firstLine="490"/>
        <w:jc w:val="both"/>
      </w:pPr>
      <w:r>
        <w:rPr/>
        <w:t>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pStyle w:val="BodyText"/>
        <w:spacing w:line="273" w:lineRule="auto"/>
        <w:ind w:right="249" w:firstLine="741"/>
        <w:jc w:val="both"/>
      </w:pPr>
      <w:r>
        <w:rPr/>
        <w:t>24-7) разрабатывает и утверждает типовые правила внутреннего распорядка организации образования;</w:t>
      </w:r>
    </w:p>
    <w:p>
      <w:pPr>
        <w:pStyle w:val="BodyText"/>
        <w:spacing w:line="273" w:lineRule="auto"/>
        <w:ind w:right="196" w:firstLine="430"/>
        <w:jc w:val="both"/>
      </w:pPr>
      <w:r>
        <w:rPr/>
        <w:t>24-8) обеспечивает организацию подготовки квалифицированных рабочих кадров и специалистов среднего звена по дуальному обучению;</w:t>
      </w:r>
    </w:p>
    <w:p>
      <w:pPr>
        <w:pStyle w:val="BodyText"/>
        <w:spacing w:line="273" w:lineRule="auto"/>
        <w:ind w:right="255" w:firstLine="788"/>
        <w:jc w:val="both"/>
      </w:pPr>
      <w:r>
        <w:rPr/>
        <w:t>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275" w:firstLine="419"/>
        <w:jc w:val="both"/>
      </w:pPr>
      <w:r>
        <w:rPr>
          <w:color w:val="FF0000"/>
        </w:rPr>
        <w:t>Пункт 2 предусмотрено дополнить подпунктами 24-10), 24-11) и 24-12) в соответствии с Законом РК от 27.12.2019 № 291-VI (вводится в действие с</w:t>
      </w:r>
      <w:r>
        <w:rPr>
          <w:color w:val="FF0000"/>
          <w:spacing w:val="-23"/>
        </w:rPr>
        <w:t> </w:t>
      </w:r>
      <w:r>
        <w:rPr>
          <w:color w:val="FF0000"/>
        </w:rPr>
        <w:t>01.01.2021).</w:t>
      </w:r>
    </w:p>
    <w:p>
      <w:pPr>
        <w:pStyle w:val="ListParagraph"/>
        <w:numPr>
          <w:ilvl w:val="0"/>
          <w:numId w:val="11"/>
        </w:numPr>
        <w:tabs>
          <w:tab w:pos="1388" w:val="left" w:leader="none"/>
        </w:tabs>
        <w:spacing w:line="273" w:lineRule="auto" w:before="1" w:after="0"/>
        <w:ind w:left="100" w:right="253" w:firstLine="775"/>
        <w:jc w:val="both"/>
        <w:rPr>
          <w:sz w:val="28"/>
        </w:rPr>
      </w:pPr>
      <w:r>
        <w:rPr>
          <w:spacing w:val="2"/>
          <w:sz w:val="28"/>
        </w:rPr>
        <w:t>осуществляет </w:t>
      </w:r>
      <w:r>
        <w:rPr>
          <w:sz w:val="28"/>
        </w:rPr>
        <w:t>в </w:t>
      </w:r>
      <w:r>
        <w:rPr>
          <w:spacing w:val="2"/>
          <w:sz w:val="28"/>
        </w:rPr>
        <w:t>интересах местного государственного управления иные </w:t>
      </w:r>
      <w:r>
        <w:rPr>
          <w:sz w:val="28"/>
        </w:rPr>
        <w:t>полномочия, возлагаемые на местные исполнительные органы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Местный исполнительный орган города республиканского значения и</w:t>
      </w:r>
      <w:r>
        <w:rPr>
          <w:spacing w:val="-28"/>
          <w:sz w:val="28"/>
        </w:rPr>
        <w:t> </w:t>
      </w:r>
      <w:r>
        <w:rPr>
          <w:sz w:val="28"/>
        </w:rPr>
        <w:t>столицы: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73" w:lineRule="auto" w:before="46" w:after="0"/>
        <w:ind w:left="100" w:right="270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</w:tabs>
        <w:spacing w:line="273" w:lineRule="auto" w:before="1" w:after="0"/>
        <w:ind w:left="100" w:right="236" w:firstLine="651"/>
        <w:jc w:val="both"/>
        <w:rPr>
          <w:sz w:val="28"/>
        </w:rPr>
      </w:pPr>
      <w:r>
        <w:rPr>
          <w:sz w:val="28"/>
        </w:rPr>
        <w:t>организует учет детей дошкольного и школьного возраста, их обучение до получения ими 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73" w:lineRule="auto" w:before="1" w:after="0"/>
        <w:ind w:left="100" w:right="210" w:firstLine="495"/>
        <w:jc w:val="left"/>
        <w:rPr>
          <w:sz w:val="28"/>
        </w:rPr>
      </w:pPr>
      <w:r>
        <w:rPr>
          <w:sz w:val="28"/>
        </w:rPr>
        <w:t>организует и обеспечивает среднее образование, включая вечернюю (сменную) </w:t>
      </w:r>
      <w:r>
        <w:rPr>
          <w:spacing w:val="2"/>
          <w:sz w:val="28"/>
        </w:rPr>
        <w:t>форму обучения, </w:t>
      </w:r>
      <w:r>
        <w:rPr>
          <w:sz w:val="28"/>
        </w:rPr>
        <w:t>и </w:t>
      </w:r>
      <w:r>
        <w:rPr>
          <w:spacing w:val="2"/>
          <w:sz w:val="28"/>
        </w:rPr>
        <w:t>среднее образование, предоставляемое через организации </w:t>
      </w:r>
      <w:r>
        <w:rPr>
          <w:sz w:val="28"/>
        </w:rPr>
        <w:t>образования интернатного</w:t>
      </w:r>
      <w:r>
        <w:rPr>
          <w:spacing w:val="-3"/>
          <w:sz w:val="28"/>
        </w:rPr>
        <w:t> </w:t>
      </w:r>
      <w:r>
        <w:rPr>
          <w:sz w:val="28"/>
        </w:rPr>
        <w:t>типа;</w:t>
      </w:r>
    </w:p>
    <w:p>
      <w:pPr>
        <w:pStyle w:val="ListParagraph"/>
        <w:numPr>
          <w:ilvl w:val="0"/>
          <w:numId w:val="12"/>
        </w:numPr>
        <w:tabs>
          <w:tab w:pos="1104" w:val="left" w:leader="none"/>
        </w:tabs>
        <w:spacing w:line="273" w:lineRule="auto" w:before="1" w:after="0"/>
        <w:ind w:left="100" w:right="234" w:firstLine="656"/>
        <w:jc w:val="left"/>
        <w:rPr>
          <w:sz w:val="28"/>
        </w:rPr>
      </w:pPr>
      <w:r>
        <w:rPr>
          <w:sz w:val="28"/>
        </w:rPr>
        <w:t>обеспечивает получение технического и профессионального, послесреднего образования;</w:t>
      </w:r>
    </w:p>
    <w:p>
      <w:pPr>
        <w:pStyle w:val="ListParagraph"/>
        <w:numPr>
          <w:ilvl w:val="0"/>
          <w:numId w:val="12"/>
        </w:numPr>
        <w:tabs>
          <w:tab w:pos="1700" w:val="left" w:leader="none"/>
          <w:tab w:pos="1702" w:val="left" w:leader="none"/>
          <w:tab w:pos="2913" w:val="left" w:leader="none"/>
          <w:tab w:pos="4779" w:val="left" w:leader="none"/>
          <w:tab w:pos="5129" w:val="left" w:leader="none"/>
          <w:tab w:pos="6933" w:val="left" w:leader="none"/>
          <w:tab w:pos="7267" w:val="left" w:leader="none"/>
          <w:tab w:pos="8552" w:val="left" w:leader="none"/>
        </w:tabs>
        <w:spacing w:line="273" w:lineRule="auto" w:before="1" w:after="0"/>
        <w:ind w:left="100" w:right="124" w:firstLine="1159"/>
        <w:jc w:val="left"/>
        <w:rPr>
          <w:sz w:val="28"/>
        </w:rPr>
      </w:pPr>
      <w:r>
        <w:rPr>
          <w:spacing w:val="6"/>
          <w:sz w:val="28"/>
        </w:rPr>
        <w:t>создает,</w:t>
        <w:tab/>
        <w:t>реорганизует</w:t>
        <w:tab/>
      </w:r>
      <w:r>
        <w:rPr>
          <w:sz w:val="28"/>
        </w:rPr>
        <w:t>и</w:t>
        <w:tab/>
      </w:r>
      <w:r>
        <w:rPr>
          <w:spacing w:val="6"/>
          <w:sz w:val="28"/>
        </w:rPr>
        <w:t>ликвидирует</w:t>
        <w:tab/>
      </w:r>
      <w:r>
        <w:rPr>
          <w:sz w:val="28"/>
        </w:rPr>
        <w:t>в</w:t>
        <w:tab/>
      </w:r>
      <w:r>
        <w:rPr>
          <w:spacing w:val="6"/>
          <w:sz w:val="28"/>
        </w:rPr>
        <w:t>порядке,</w:t>
        <w:tab/>
        <w:t>установленном </w:t>
      </w:r>
      <w:r>
        <w:rPr>
          <w:sz w:val="28"/>
        </w:rPr>
        <w:t>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</w:t>
      </w:r>
      <w:r>
        <w:rPr>
          <w:spacing w:val="2"/>
          <w:sz w:val="28"/>
        </w:rPr>
        <w:t>обучения, начального, основного среднего </w:t>
      </w:r>
      <w:r>
        <w:rPr>
          <w:sz w:val="28"/>
        </w:rPr>
        <w:t>и </w:t>
      </w:r>
      <w:r>
        <w:rPr>
          <w:spacing w:val="2"/>
          <w:sz w:val="28"/>
        </w:rPr>
        <w:t>общего среднего, технического </w:t>
      </w:r>
      <w:r>
        <w:rPr>
          <w:sz w:val="28"/>
        </w:rPr>
        <w:t>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</w:t>
      </w:r>
      <w:r>
        <w:rPr>
          <w:spacing w:val="-6"/>
          <w:sz w:val="28"/>
        </w:rPr>
        <w:t> </w:t>
      </w:r>
      <w:r>
        <w:rPr>
          <w:sz w:val="28"/>
        </w:rPr>
        <w:t>программы;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73" w:lineRule="auto" w:before="60" w:after="0"/>
        <w:ind w:left="100" w:right="591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- 6-2) исключены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3"/>
          <w:sz w:val="28"/>
        </w:rPr>
        <w:t> </w:t>
      </w:r>
      <w:r>
        <w:rPr>
          <w:color w:val="FF0000"/>
          <w:sz w:val="28"/>
        </w:rPr>
        <w:t>по истечении шести месяцев после его первого официального</w:t>
      </w:r>
      <w:r>
        <w:rPr>
          <w:color w:val="FF0000"/>
          <w:spacing w:val="-17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12"/>
        </w:numPr>
        <w:tabs>
          <w:tab w:pos="1058" w:val="left" w:leader="none"/>
        </w:tabs>
        <w:spacing w:line="273" w:lineRule="auto" w:before="1" w:after="0"/>
        <w:ind w:left="100" w:right="227" w:firstLine="617"/>
        <w:jc w:val="left"/>
        <w:rPr>
          <w:sz w:val="28"/>
        </w:rPr>
      </w:pPr>
      <w:r>
        <w:rPr>
          <w:sz w:val="28"/>
        </w:rPr>
        <w:t>утверждает государственный образовательный заказ на подготовку кадров с высшим и послевузовским</w:t>
      </w:r>
      <w:r>
        <w:rPr>
          <w:spacing w:val="-4"/>
          <w:sz w:val="28"/>
        </w:rPr>
        <w:t> </w:t>
      </w:r>
      <w:r>
        <w:rPr>
          <w:sz w:val="28"/>
        </w:rPr>
        <w:t>образованием;</w:t>
      </w:r>
    </w:p>
    <w:p>
      <w:pPr>
        <w:pStyle w:val="BodyText"/>
        <w:spacing w:line="273" w:lineRule="auto"/>
        <w:ind w:firstLine="419"/>
      </w:pPr>
      <w:r>
        <w:rPr/>
        <w:t>7-1)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1049" w:firstLine="419"/>
      </w:pPr>
      <w:r>
        <w:rPr>
          <w:color w:val="FF0000"/>
        </w:rPr>
        <w:t>Подпункт 7-2) предусмотрен в редакции Закона РК от 27.12.2019 № 291-VI ( вводится в действие с 01.01.2021).</w:t>
      </w:r>
    </w:p>
    <w:p>
      <w:pPr>
        <w:pStyle w:val="BodyText"/>
        <w:ind w:left="519"/>
      </w:pPr>
      <w:r>
        <w:rPr/>
        <w:t>7-2) утверждает государственный образовательный заказ на среднее образование;</w:t>
      </w:r>
    </w:p>
    <w:p>
      <w:pPr>
        <w:pStyle w:val="BodyText"/>
        <w:spacing w:line="273" w:lineRule="auto" w:before="46"/>
        <w:ind w:firstLine="542"/>
      </w:pPr>
      <w:r>
        <w:rPr/>
        <w:t>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p>
      <w:pPr>
        <w:pStyle w:val="ListParagraph"/>
        <w:numPr>
          <w:ilvl w:val="0"/>
          <w:numId w:val="1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организует участие обучающихся в едином национальном</w:t>
      </w:r>
      <w:r>
        <w:rPr>
          <w:spacing w:val="-11"/>
          <w:sz w:val="28"/>
        </w:rPr>
        <w:t> </w:t>
      </w:r>
      <w:r>
        <w:rPr>
          <w:sz w:val="28"/>
        </w:rPr>
        <w:t>тестировании;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2982" w:val="left" w:leader="none"/>
          <w:tab w:pos="4633" w:val="left" w:leader="none"/>
          <w:tab w:pos="5272" w:val="left" w:leader="none"/>
          <w:tab w:pos="7597" w:val="left" w:leader="none"/>
          <w:tab w:pos="9355" w:val="left" w:leader="none"/>
        </w:tabs>
        <w:spacing w:line="273" w:lineRule="auto" w:before="45" w:after="0"/>
        <w:ind w:left="100" w:right="249" w:firstLine="735"/>
        <w:jc w:val="left"/>
        <w:rPr>
          <w:sz w:val="28"/>
        </w:rPr>
      </w:pPr>
      <w:r>
        <w:rPr>
          <w:spacing w:val="2"/>
          <w:sz w:val="28"/>
        </w:rPr>
        <w:t>ежегодно </w:t>
      </w:r>
      <w:r>
        <w:rPr>
          <w:sz w:val="28"/>
        </w:rPr>
        <w:t>до 1 </w:t>
      </w:r>
      <w:r>
        <w:rPr>
          <w:spacing w:val="2"/>
          <w:sz w:val="28"/>
        </w:rPr>
        <w:t>августа организует приобретение </w:t>
      </w:r>
      <w:r>
        <w:rPr>
          <w:sz w:val="28"/>
        </w:rPr>
        <w:t>и </w:t>
      </w:r>
      <w:r>
        <w:rPr>
          <w:spacing w:val="2"/>
          <w:sz w:val="28"/>
        </w:rPr>
        <w:t>доставку учебников </w:t>
      </w:r>
      <w:r>
        <w:rPr>
          <w:sz w:val="28"/>
        </w:rPr>
        <w:t>и </w:t>
      </w:r>
      <w:r>
        <w:rPr>
          <w:spacing w:val="2"/>
          <w:sz w:val="28"/>
        </w:rPr>
        <w:t>учебно-методических</w:t>
        <w:tab/>
        <w:t>комплексов</w:t>
        <w:tab/>
      </w:r>
      <w:r>
        <w:rPr>
          <w:sz w:val="28"/>
        </w:rPr>
        <w:t>для</w:t>
        <w:tab/>
      </w:r>
      <w:r>
        <w:rPr>
          <w:spacing w:val="2"/>
          <w:sz w:val="28"/>
        </w:rPr>
        <w:t>государственных</w:t>
        <w:tab/>
        <w:t>организаций</w:t>
        <w:tab/>
        <w:t>среднего </w:t>
      </w:r>
      <w:r>
        <w:rPr>
          <w:sz w:val="28"/>
        </w:rPr>
        <w:t>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</w:t>
      </w:r>
      <w:r>
        <w:rPr>
          <w:spacing w:val="-6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2"/>
        </w:numPr>
        <w:tabs>
          <w:tab w:pos="963" w:val="left" w:leader="none"/>
        </w:tabs>
        <w:spacing w:line="240" w:lineRule="auto" w:before="3" w:after="0"/>
        <w:ind w:left="962" w:right="0" w:hanging="444"/>
        <w:jc w:val="left"/>
        <w:rPr>
          <w:sz w:val="28"/>
        </w:rPr>
      </w:pPr>
      <w:r>
        <w:rPr>
          <w:sz w:val="28"/>
        </w:rPr>
        <w:t>обеспечивает дополнительное образование для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2"/>
        </w:numPr>
        <w:tabs>
          <w:tab w:pos="1426" w:val="left" w:leader="none"/>
          <w:tab w:pos="1782" w:val="left" w:leader="none"/>
          <w:tab w:pos="4760" w:val="left" w:leader="none"/>
          <w:tab w:pos="5637" w:val="left" w:leader="none"/>
          <w:tab w:pos="6019" w:val="left" w:leader="none"/>
          <w:tab w:pos="6529" w:val="left" w:leader="none"/>
          <w:tab w:pos="8240" w:val="left" w:leader="none"/>
        </w:tabs>
        <w:spacing w:line="273" w:lineRule="auto" w:before="45" w:after="0"/>
        <w:ind w:left="100" w:right="204" w:firstLine="805"/>
        <w:jc w:val="left"/>
        <w:rPr>
          <w:sz w:val="28"/>
        </w:rPr>
      </w:pPr>
      <w:r>
        <w:rPr>
          <w:spacing w:val="3"/>
          <w:sz w:val="28"/>
        </w:rPr>
        <w:t>направляет средства </w:t>
      </w:r>
      <w:r>
        <w:rPr>
          <w:sz w:val="28"/>
        </w:rPr>
        <w:t>на </w:t>
      </w:r>
      <w:r>
        <w:rPr>
          <w:spacing w:val="3"/>
          <w:sz w:val="28"/>
        </w:rPr>
        <w:t>оказание финансовой </w:t>
      </w:r>
      <w:r>
        <w:rPr>
          <w:sz w:val="28"/>
        </w:rPr>
        <w:t>и </w:t>
      </w:r>
      <w:r>
        <w:rPr>
          <w:spacing w:val="3"/>
          <w:sz w:val="28"/>
        </w:rPr>
        <w:t>материальной помощи </w:t>
      </w:r>
      <w:r>
        <w:rPr>
          <w:sz w:val="28"/>
        </w:rPr>
        <w:t>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</w:t>
      </w:r>
      <w:r>
        <w:rPr>
          <w:spacing w:val="2"/>
          <w:sz w:val="28"/>
        </w:rPr>
        <w:t>требующих экстренной помощи </w:t>
      </w:r>
      <w:r>
        <w:rPr>
          <w:sz w:val="28"/>
        </w:rPr>
        <w:t>в </w:t>
      </w:r>
      <w:r>
        <w:rPr>
          <w:spacing w:val="2"/>
          <w:sz w:val="28"/>
        </w:rPr>
        <w:t>результате чрезвычайных ситуаций, </w:t>
      </w:r>
      <w:r>
        <w:rPr>
          <w:sz w:val="28"/>
        </w:rPr>
        <w:t>и </w:t>
      </w:r>
      <w:r>
        <w:rPr>
          <w:spacing w:val="2"/>
          <w:sz w:val="28"/>
        </w:rPr>
        <w:t>иным </w:t>
      </w:r>
      <w:r>
        <w:rPr>
          <w:sz w:val="28"/>
        </w:rPr>
        <w:t>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</w:t>
      </w:r>
      <w:r>
        <w:rPr>
          <w:spacing w:val="3"/>
          <w:sz w:val="28"/>
        </w:rPr>
        <w:t>содержание</w:t>
        <w:tab/>
        <w:t>общеобразовательных</w:t>
        <w:tab/>
        <w:t>школ</w:t>
        <w:tab/>
      </w:r>
      <w:r>
        <w:rPr>
          <w:sz w:val="28"/>
        </w:rPr>
        <w:t>и</w:t>
        <w:tab/>
        <w:t>на</w:t>
        <w:tab/>
      </w:r>
      <w:r>
        <w:rPr>
          <w:spacing w:val="3"/>
          <w:sz w:val="28"/>
        </w:rPr>
        <w:t>размещение</w:t>
        <w:tab/>
        <w:t>государственного </w:t>
      </w:r>
      <w:r>
        <w:rPr>
          <w:sz w:val="28"/>
        </w:rPr>
        <w:t>образовательного заказа на среднее образование в государственных предприятиях на праве хозяйственного</w:t>
      </w:r>
      <w:r>
        <w:rPr>
          <w:spacing w:val="-3"/>
          <w:sz w:val="28"/>
        </w:rPr>
        <w:t> </w:t>
      </w:r>
      <w:r>
        <w:rPr>
          <w:sz w:val="28"/>
        </w:rPr>
        <w:t>ведения;</w:t>
      </w:r>
    </w:p>
    <w:p>
      <w:pPr>
        <w:pStyle w:val="ListParagraph"/>
        <w:numPr>
          <w:ilvl w:val="0"/>
          <w:numId w:val="12"/>
        </w:numPr>
        <w:tabs>
          <w:tab w:pos="1559" w:val="left" w:leader="none"/>
          <w:tab w:pos="1922" w:val="left" w:leader="none"/>
          <w:tab w:pos="5358" w:val="left" w:leader="none"/>
          <w:tab w:pos="6701" w:val="left" w:leader="none"/>
          <w:tab w:pos="7069" w:val="left" w:leader="none"/>
          <w:tab w:pos="8822" w:val="left" w:leader="none"/>
        </w:tabs>
        <w:spacing w:line="273" w:lineRule="auto" w:before="6" w:after="0"/>
        <w:ind w:left="100" w:right="124" w:firstLine="921"/>
        <w:jc w:val="left"/>
        <w:rPr>
          <w:sz w:val="28"/>
        </w:rPr>
      </w:pPr>
      <w:r>
        <w:rPr>
          <w:spacing w:val="2"/>
          <w:sz w:val="28"/>
        </w:rPr>
        <w:t>осуществляет материально-техническое обеспечение государственных </w:t>
      </w:r>
      <w:r>
        <w:rPr>
          <w:sz w:val="28"/>
        </w:rPr>
        <w:t>организаций образования (за исключением организаций образования в исправительных </w:t>
      </w:r>
      <w:r>
        <w:rPr>
          <w:spacing w:val="2"/>
          <w:sz w:val="28"/>
        </w:rPr>
        <w:t>учреждениях</w:t>
        <w:tab/>
        <w:t>уголовно-исполнительной</w:t>
        <w:tab/>
        <w:t>системы)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организаций</w:t>
        <w:tab/>
        <w:t>дошкольного </w:t>
      </w:r>
      <w:r>
        <w:rPr>
          <w:sz w:val="28"/>
        </w:rPr>
        <w:t>воспитания и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2"/>
        </w:numPr>
        <w:tabs>
          <w:tab w:pos="963" w:val="left" w:leader="none"/>
        </w:tabs>
        <w:spacing w:line="240" w:lineRule="auto" w:before="2" w:after="0"/>
        <w:ind w:left="962" w:right="0" w:hanging="444"/>
        <w:jc w:val="left"/>
        <w:rPr>
          <w:sz w:val="28"/>
        </w:rPr>
      </w:pPr>
      <w:r>
        <w:rPr>
          <w:sz w:val="28"/>
        </w:rPr>
        <w:t>обеспечивает обучение по специальным учебным</w:t>
      </w:r>
      <w:r>
        <w:rPr>
          <w:spacing w:val="-8"/>
          <w:sz w:val="28"/>
        </w:rPr>
        <w:t> </w:t>
      </w:r>
      <w:r>
        <w:rPr>
          <w:sz w:val="28"/>
        </w:rPr>
        <w:t>программам;</w:t>
      </w:r>
    </w:p>
    <w:p>
      <w:pPr>
        <w:pStyle w:val="ListParagraph"/>
        <w:numPr>
          <w:ilvl w:val="0"/>
          <w:numId w:val="12"/>
        </w:numPr>
        <w:tabs>
          <w:tab w:pos="1066" w:val="left" w:leader="none"/>
        </w:tabs>
        <w:spacing w:line="273" w:lineRule="auto" w:before="45" w:after="0"/>
        <w:ind w:left="100" w:right="208" w:firstLine="505"/>
        <w:jc w:val="left"/>
        <w:rPr>
          <w:sz w:val="28"/>
        </w:rPr>
      </w:pPr>
      <w:r>
        <w:rPr>
          <w:sz w:val="28"/>
        </w:rPr>
        <w:t>обеспечивает обучение одаренных детей в специализированных организациях образования;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2"/>
        </w:numPr>
        <w:tabs>
          <w:tab w:pos="1293" w:val="left" w:leader="none"/>
        </w:tabs>
        <w:spacing w:line="273" w:lineRule="auto" w:before="60" w:after="0"/>
        <w:ind w:left="100" w:right="240" w:firstLine="696"/>
        <w:jc w:val="both"/>
        <w:rPr>
          <w:sz w:val="28"/>
        </w:rPr>
      </w:pPr>
      <w:r>
        <w:rPr>
          <w:sz w:val="28"/>
        </w:rPr>
        <w:t>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</w:t>
      </w:r>
      <w:r>
        <w:rPr>
          <w:spacing w:val="-2"/>
          <w:sz w:val="28"/>
        </w:rPr>
        <w:t> </w:t>
      </w:r>
      <w:r>
        <w:rPr>
          <w:sz w:val="28"/>
        </w:rPr>
        <w:t>столицы;</w:t>
      </w:r>
    </w:p>
    <w:p>
      <w:pPr>
        <w:pStyle w:val="ListParagraph"/>
        <w:numPr>
          <w:ilvl w:val="0"/>
          <w:numId w:val="12"/>
        </w:numPr>
        <w:tabs>
          <w:tab w:pos="1302" w:val="left" w:leader="none"/>
        </w:tabs>
        <w:spacing w:line="273" w:lineRule="auto" w:before="2" w:after="0"/>
        <w:ind w:left="100" w:right="242" w:firstLine="702"/>
        <w:jc w:val="both"/>
        <w:rPr>
          <w:sz w:val="28"/>
        </w:rPr>
      </w:pPr>
      <w:r>
        <w:rPr>
          <w:sz w:val="28"/>
        </w:rPr>
        <w:t>обеспечивает обследование психического здоровья детей и подростков и оказание психолого-медико-педагогической консультативной помощи</w:t>
      </w:r>
      <w:r>
        <w:rPr>
          <w:spacing w:val="-23"/>
          <w:sz w:val="28"/>
        </w:rPr>
        <w:t> </w:t>
      </w:r>
      <w:r>
        <w:rPr>
          <w:sz w:val="28"/>
        </w:rPr>
        <w:t>населению;</w:t>
      </w:r>
    </w:p>
    <w:p>
      <w:pPr>
        <w:pStyle w:val="ListParagraph"/>
        <w:numPr>
          <w:ilvl w:val="0"/>
          <w:numId w:val="12"/>
        </w:numPr>
        <w:tabs>
          <w:tab w:pos="1158" w:val="left" w:leader="none"/>
        </w:tabs>
        <w:spacing w:line="273" w:lineRule="auto" w:before="1" w:after="0"/>
        <w:ind w:left="100" w:right="222" w:firstLine="582"/>
        <w:jc w:val="both"/>
        <w:rPr>
          <w:sz w:val="28"/>
        </w:rPr>
      </w:pPr>
      <w:r>
        <w:rPr>
          <w:sz w:val="28"/>
        </w:rPr>
        <w:t>обеспечивает реабилитацию и социальную адаптацию детей и подростков с проблемами в</w:t>
      </w:r>
      <w:r>
        <w:rPr>
          <w:spacing w:val="-3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12"/>
        </w:numPr>
        <w:tabs>
          <w:tab w:pos="1078" w:val="left" w:leader="none"/>
        </w:tabs>
        <w:spacing w:line="273" w:lineRule="auto" w:before="1" w:after="0"/>
        <w:ind w:left="100" w:right="210" w:firstLine="515"/>
        <w:jc w:val="left"/>
        <w:rPr>
          <w:sz w:val="28"/>
        </w:rPr>
      </w:pPr>
      <w:r>
        <w:rPr>
          <w:sz w:val="28"/>
        </w:rPr>
        <w:t>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pStyle w:val="ListParagraph"/>
        <w:numPr>
          <w:ilvl w:val="0"/>
          <w:numId w:val="12"/>
        </w:numPr>
        <w:tabs>
          <w:tab w:pos="1515" w:val="left" w:leader="none"/>
        </w:tabs>
        <w:spacing w:line="273" w:lineRule="auto" w:before="1" w:after="0"/>
        <w:ind w:left="100" w:right="270" w:firstLine="881"/>
        <w:jc w:val="left"/>
        <w:rPr>
          <w:sz w:val="28"/>
        </w:rPr>
      </w:pPr>
      <w:r>
        <w:rPr>
          <w:spacing w:val="3"/>
          <w:sz w:val="28"/>
        </w:rPr>
        <w:t>осуществляет </w:t>
      </w:r>
      <w:r>
        <w:rPr>
          <w:sz w:val="28"/>
        </w:rPr>
        <w:t>в </w:t>
      </w:r>
      <w:r>
        <w:rPr>
          <w:spacing w:val="3"/>
          <w:sz w:val="28"/>
        </w:rPr>
        <w:t>установленном порядке государственное обеспечение </w:t>
      </w:r>
      <w:r>
        <w:rPr>
          <w:sz w:val="28"/>
        </w:rPr>
        <w:t>детей-сирот, детей, оставшихся без попечения</w:t>
      </w:r>
      <w:r>
        <w:rPr>
          <w:spacing w:val="-8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2"/>
        </w:numPr>
        <w:tabs>
          <w:tab w:pos="974" w:val="left" w:leader="none"/>
        </w:tabs>
        <w:spacing w:line="273" w:lineRule="auto" w:before="1" w:after="0"/>
        <w:ind w:left="100" w:right="124" w:firstLine="428"/>
        <w:jc w:val="left"/>
        <w:rPr>
          <w:sz w:val="28"/>
        </w:rPr>
      </w:pPr>
      <w:r>
        <w:rPr>
          <w:sz w:val="28"/>
        </w:rPr>
        <w:t>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</w:t>
      </w:r>
      <w:r>
        <w:rPr>
          <w:spacing w:val="-4"/>
          <w:sz w:val="28"/>
        </w:rPr>
        <w:t> </w:t>
      </w:r>
      <w:r>
        <w:rPr>
          <w:sz w:val="28"/>
        </w:rPr>
        <w:t>организациям;</w:t>
      </w:r>
    </w:p>
    <w:p>
      <w:pPr>
        <w:pStyle w:val="ListParagraph"/>
        <w:numPr>
          <w:ilvl w:val="0"/>
          <w:numId w:val="12"/>
        </w:numPr>
        <w:tabs>
          <w:tab w:pos="1391" w:val="left" w:leader="none"/>
        </w:tabs>
        <w:spacing w:line="273" w:lineRule="auto" w:before="2" w:after="0"/>
        <w:ind w:left="100" w:right="253" w:firstLine="778"/>
        <w:jc w:val="both"/>
        <w:rPr>
          <w:sz w:val="28"/>
        </w:rPr>
      </w:pPr>
      <w:r>
        <w:rPr>
          <w:spacing w:val="2"/>
          <w:sz w:val="28"/>
        </w:rPr>
        <w:t>организует </w:t>
      </w:r>
      <w:r>
        <w:rPr>
          <w:sz w:val="28"/>
        </w:rPr>
        <w:t>в </w:t>
      </w:r>
      <w:r>
        <w:rPr>
          <w:spacing w:val="2"/>
          <w:sz w:val="28"/>
        </w:rPr>
        <w:t>порядке, предусмотренном законодательством Республики </w:t>
      </w:r>
      <w:r>
        <w:rPr>
          <w:sz w:val="28"/>
        </w:rPr>
        <w:t>Казахстан, бесплатное и льготное питание отдельных категорий обучающихся и воспитанников;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  <w:tab w:pos="1740" w:val="left" w:leader="none"/>
          <w:tab w:pos="3651" w:val="left" w:leader="none"/>
          <w:tab w:pos="4052" w:val="left" w:leader="none"/>
          <w:tab w:pos="6816" w:val="left" w:leader="none"/>
          <w:tab w:pos="8938" w:val="left" w:leader="none"/>
          <w:tab w:pos="10258" w:val="left" w:leader="none"/>
        </w:tabs>
        <w:spacing w:line="273" w:lineRule="auto" w:before="1" w:after="0"/>
        <w:ind w:left="100" w:right="225" w:firstLine="602"/>
        <w:jc w:val="left"/>
        <w:rPr>
          <w:sz w:val="28"/>
        </w:rPr>
      </w:pPr>
      <w:r>
        <w:rPr>
          <w:sz w:val="28"/>
        </w:rPr>
        <w:t>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</w:t>
      </w:r>
      <w:r>
        <w:rPr>
          <w:spacing w:val="4"/>
          <w:sz w:val="28"/>
        </w:rPr>
        <w:t>программы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профессионального,</w:t>
        <w:tab/>
        <w:t>послесреднего,</w:t>
        <w:tab/>
      </w:r>
      <w:r>
        <w:rPr>
          <w:spacing w:val="3"/>
          <w:sz w:val="28"/>
        </w:rPr>
        <w:t>высшего</w:t>
        <w:tab/>
      </w:r>
      <w:r>
        <w:rPr>
          <w:sz w:val="28"/>
        </w:rPr>
        <w:t>и 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73" w:lineRule="auto" w:before="2" w:after="0"/>
        <w:ind w:left="100" w:right="261" w:firstLine="816"/>
        <w:jc w:val="left"/>
        <w:rPr>
          <w:sz w:val="28"/>
        </w:rPr>
      </w:pPr>
      <w:r>
        <w:rPr>
          <w:spacing w:val="3"/>
          <w:sz w:val="28"/>
        </w:rPr>
        <w:t>вносит предложения </w:t>
      </w:r>
      <w:r>
        <w:rPr>
          <w:sz w:val="28"/>
        </w:rPr>
        <w:t>в </w:t>
      </w:r>
      <w:r>
        <w:rPr>
          <w:spacing w:val="3"/>
          <w:sz w:val="28"/>
        </w:rPr>
        <w:t>маслихат </w:t>
      </w:r>
      <w:r>
        <w:rPr>
          <w:sz w:val="28"/>
        </w:rPr>
        <w:t>о </w:t>
      </w:r>
      <w:r>
        <w:rPr>
          <w:spacing w:val="3"/>
          <w:sz w:val="28"/>
        </w:rPr>
        <w:t>льготном проезде обучающихся </w:t>
      </w:r>
      <w:r>
        <w:rPr>
          <w:sz w:val="28"/>
        </w:rPr>
        <w:t>на общественном транспорте (кроме</w:t>
      </w:r>
      <w:r>
        <w:rPr>
          <w:spacing w:val="-3"/>
          <w:sz w:val="28"/>
        </w:rPr>
        <w:t> </w:t>
      </w:r>
      <w:r>
        <w:rPr>
          <w:sz w:val="28"/>
        </w:rPr>
        <w:t>такси);</w:t>
      </w:r>
    </w:p>
    <w:p>
      <w:pPr>
        <w:pStyle w:val="ListParagraph"/>
        <w:numPr>
          <w:ilvl w:val="0"/>
          <w:numId w:val="12"/>
        </w:numPr>
        <w:tabs>
          <w:tab w:pos="1157" w:val="left" w:leader="none"/>
        </w:tabs>
        <w:spacing w:line="273" w:lineRule="auto" w:before="1" w:after="0"/>
        <w:ind w:left="100" w:right="220" w:firstLine="582"/>
        <w:jc w:val="left"/>
        <w:rPr>
          <w:sz w:val="28"/>
        </w:rPr>
      </w:pPr>
      <w:r>
        <w:rPr>
          <w:sz w:val="28"/>
        </w:rPr>
        <w:t>оказывает организациям дошкольного воспитания и обучения необходимую методическую и консультативную</w:t>
      </w:r>
      <w:r>
        <w:rPr>
          <w:spacing w:val="-5"/>
          <w:sz w:val="28"/>
        </w:rPr>
        <w:t> </w:t>
      </w:r>
      <w:r>
        <w:rPr>
          <w:sz w:val="28"/>
        </w:rPr>
        <w:t>помощь;</w:t>
      </w:r>
    </w:p>
    <w:p>
      <w:pPr>
        <w:pStyle w:val="BodyText"/>
        <w:spacing w:line="273" w:lineRule="auto"/>
        <w:ind w:firstLine="490"/>
      </w:pPr>
      <w:r>
        <w:rPr/>
        <w:t>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pStyle w:val="BodyText"/>
        <w:spacing w:line="273" w:lineRule="auto"/>
        <w:ind w:firstLine="741"/>
      </w:pPr>
      <w:r>
        <w:rPr/>
        <w:t>24-2) разрабатывает и утверждает типовые правила внутреннего распорядка организации образования;</w:t>
      </w:r>
    </w:p>
    <w:p>
      <w:pPr>
        <w:pStyle w:val="ListParagraph"/>
        <w:numPr>
          <w:ilvl w:val="0"/>
          <w:numId w:val="12"/>
        </w:numPr>
        <w:tabs>
          <w:tab w:pos="1154" w:val="left" w:leader="none"/>
        </w:tabs>
        <w:spacing w:line="273" w:lineRule="auto" w:before="1" w:after="0"/>
        <w:ind w:left="100" w:right="221" w:firstLine="579"/>
        <w:jc w:val="both"/>
        <w:rPr>
          <w:sz w:val="28"/>
        </w:rPr>
      </w:pPr>
      <w:r>
        <w:rPr>
          <w:sz w:val="28"/>
        </w:rPr>
        <w:t>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273" w:lineRule="auto"/>
        <w:ind w:right="237" w:firstLine="664"/>
        <w:jc w:val="both"/>
      </w:pPr>
      <w:r>
        <w:rPr/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93"/>
        <w:jc w:val="both"/>
      </w:pPr>
      <w:r>
        <w:rPr/>
        <w:t>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pStyle w:val="BodyText"/>
        <w:spacing w:before="2"/>
        <w:ind w:left="519"/>
        <w:jc w:val="both"/>
      </w:pPr>
      <w:r>
        <w:rPr/>
        <w:t>25-2) осуществляет образовательный мониторинг;</w:t>
      </w:r>
    </w:p>
    <w:p>
      <w:pPr>
        <w:pStyle w:val="BodyText"/>
        <w:spacing w:before="45"/>
        <w:ind w:left="519"/>
        <w:jc w:val="both"/>
      </w:pPr>
      <w:r>
        <w:rPr/>
        <w:t>25-3) оказывает содействие попечительским советам;</w:t>
      </w:r>
    </w:p>
    <w:p>
      <w:pPr>
        <w:pStyle w:val="BodyText"/>
        <w:spacing w:line="273" w:lineRule="auto" w:before="46"/>
        <w:ind w:left="922" w:right="234" w:hanging="403"/>
        <w:jc w:val="both"/>
      </w:pPr>
      <w:r>
        <w:rPr/>
        <w:t>25-4) организует кадровое обеспечение государственных организаций</w:t>
      </w:r>
      <w:r>
        <w:rPr>
          <w:spacing w:val="-27"/>
        </w:rPr>
        <w:t> </w:t>
      </w:r>
      <w:r>
        <w:rPr/>
        <w:t>образования; </w:t>
      </w:r>
      <w:r>
        <w:rPr>
          <w:spacing w:val="2"/>
        </w:rPr>
        <w:t>25-5) обеспечивает методическое руководство психологической службой</w:t>
      </w:r>
      <w:r>
        <w:rPr>
          <w:spacing w:val="19"/>
        </w:rPr>
        <w:t> </w:t>
      </w:r>
      <w:r>
        <w:rPr/>
        <w:t>в</w:t>
      </w:r>
    </w:p>
    <w:p>
      <w:pPr>
        <w:pStyle w:val="BodyText"/>
        <w:jc w:val="both"/>
      </w:pPr>
      <w:r>
        <w:rPr/>
        <w:t>организациях образования;</w:t>
      </w:r>
    </w:p>
    <w:p>
      <w:pPr>
        <w:pStyle w:val="BodyText"/>
        <w:spacing w:line="273" w:lineRule="auto" w:before="45"/>
        <w:ind w:right="255" w:firstLine="788"/>
        <w:jc w:val="both"/>
      </w:pPr>
      <w:r>
        <w:rPr/>
        <w:t>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pStyle w:val="BodyText"/>
        <w:spacing w:line="273" w:lineRule="auto"/>
        <w:ind w:right="127" w:firstLine="433"/>
      </w:pPr>
      <w:r>
        <w:rPr/>
        <w:t>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</w:t>
      </w:r>
      <w:r>
        <w:rPr>
          <w:spacing w:val="-51"/>
        </w:rPr>
        <w:t> </w:t>
      </w:r>
      <w:r>
        <w:rPr/>
        <w:t>спорта;</w:t>
      </w:r>
    </w:p>
    <w:p>
      <w:pPr>
        <w:pStyle w:val="BodyText"/>
        <w:spacing w:before="2"/>
        <w:ind w:left="519"/>
      </w:pPr>
      <w:r>
        <w:rPr/>
        <w:t>25-8) обеспечивает материально-техническую базу методических кабинетов;</w:t>
      </w:r>
    </w:p>
    <w:p>
      <w:pPr>
        <w:pStyle w:val="BodyText"/>
        <w:spacing w:line="273" w:lineRule="auto" w:before="46"/>
        <w:ind w:right="255" w:firstLine="788"/>
        <w:jc w:val="both"/>
      </w:pPr>
      <w:r>
        <w:rPr/>
        <w:t>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>
      <w:pPr>
        <w:pStyle w:val="ListParagraph"/>
        <w:numPr>
          <w:ilvl w:val="0"/>
          <w:numId w:val="12"/>
        </w:numPr>
        <w:tabs>
          <w:tab w:pos="1180" w:val="left" w:leader="none"/>
        </w:tabs>
        <w:spacing w:line="273" w:lineRule="auto" w:before="1" w:after="0"/>
        <w:ind w:left="100" w:right="223" w:firstLine="601"/>
        <w:jc w:val="both"/>
        <w:rPr>
          <w:sz w:val="28"/>
        </w:rPr>
      </w:pPr>
      <w:r>
        <w:rPr>
          <w:sz w:val="28"/>
        </w:rPr>
        <w:t>обеспечивает функционирование центров адаптации несовершеннолетних и центров поддержки детей, находящихся в трудной жизненной</w:t>
      </w:r>
      <w:r>
        <w:rPr>
          <w:spacing w:val="-17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2"/>
        </w:numPr>
        <w:tabs>
          <w:tab w:pos="1679" w:val="left" w:leader="none"/>
        </w:tabs>
        <w:spacing w:line="273" w:lineRule="auto" w:before="1" w:after="0"/>
        <w:ind w:left="100" w:right="215" w:firstLine="1017"/>
        <w:jc w:val="both"/>
        <w:rPr>
          <w:sz w:val="28"/>
        </w:rPr>
      </w:pPr>
      <w:r>
        <w:rPr>
          <w:spacing w:val="5"/>
          <w:sz w:val="28"/>
        </w:rPr>
        <w:t>обеспечивает условия </w:t>
      </w:r>
      <w:r>
        <w:rPr>
          <w:spacing w:val="4"/>
          <w:sz w:val="28"/>
        </w:rPr>
        <w:t>лицам, </w:t>
      </w:r>
      <w:r>
        <w:rPr>
          <w:spacing w:val="5"/>
          <w:sz w:val="28"/>
        </w:rPr>
        <w:t>содержащимся </w:t>
      </w:r>
      <w:r>
        <w:rPr>
          <w:sz w:val="28"/>
        </w:rPr>
        <w:t>в </w:t>
      </w:r>
      <w:r>
        <w:rPr>
          <w:spacing w:val="4"/>
          <w:sz w:val="28"/>
        </w:rPr>
        <w:t>центрах </w:t>
      </w:r>
      <w:r>
        <w:rPr>
          <w:spacing w:val="5"/>
          <w:sz w:val="28"/>
        </w:rPr>
        <w:t>адаптации </w:t>
      </w:r>
      <w:r>
        <w:rPr>
          <w:sz w:val="28"/>
        </w:rPr>
        <w:t>несовершеннолетних и центрах поддержки детей, находящихся в трудной жизненной ситуации;</w:t>
      </w:r>
    </w:p>
    <w:p>
      <w:pPr>
        <w:pStyle w:val="ListParagraph"/>
        <w:numPr>
          <w:ilvl w:val="0"/>
          <w:numId w:val="12"/>
        </w:numPr>
        <w:tabs>
          <w:tab w:pos="1388" w:val="left" w:leader="none"/>
        </w:tabs>
        <w:spacing w:line="273" w:lineRule="auto" w:before="1" w:after="0"/>
        <w:ind w:left="100" w:right="253" w:firstLine="775"/>
        <w:jc w:val="both"/>
        <w:rPr>
          <w:sz w:val="28"/>
        </w:rPr>
      </w:pPr>
      <w:r>
        <w:rPr>
          <w:spacing w:val="2"/>
          <w:sz w:val="28"/>
        </w:rPr>
        <w:t>осуществляет </w:t>
      </w:r>
      <w:r>
        <w:rPr>
          <w:sz w:val="28"/>
        </w:rPr>
        <w:t>в </w:t>
      </w:r>
      <w:r>
        <w:rPr>
          <w:spacing w:val="2"/>
          <w:sz w:val="28"/>
        </w:rPr>
        <w:t>интересах местного государственного управления иные </w:t>
      </w:r>
      <w:r>
        <w:rPr>
          <w:sz w:val="28"/>
        </w:rPr>
        <w:t>полномочия, возлагаемые на местные исполнительные органы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Статью 6 предусмотрено дополнить пунктом 3-1 в соответствии с Законом РК от 27.12.2019 № 291-VI (вводится в действие с 01.01.2021).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Местный исполнительный орган района (города областного</w:t>
      </w:r>
      <w:r>
        <w:rPr>
          <w:spacing w:val="-11"/>
          <w:sz w:val="28"/>
        </w:rPr>
        <w:t> </w:t>
      </w:r>
      <w:r>
        <w:rPr>
          <w:sz w:val="28"/>
        </w:rPr>
        <w:t>значения):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73" w:lineRule="auto" w:before="46" w:after="0"/>
        <w:ind w:left="100" w:right="270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03.07.2013 </w:t>
      </w:r>
      <w:r>
        <w:rPr>
          <w:sz w:val="28"/>
        </w:rPr>
        <w:t>№ 124-V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969" w:firstLine="419"/>
      </w:pPr>
      <w:r>
        <w:rPr>
          <w:color w:val="FF0000"/>
        </w:rPr>
        <w:t>Подпункт 2)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851" w:val="left" w:leader="none"/>
        </w:tabs>
        <w:spacing w:line="273" w:lineRule="auto" w:before="1" w:after="0"/>
        <w:ind w:left="100" w:right="124" w:firstLine="443"/>
        <w:jc w:val="left"/>
        <w:rPr>
          <w:sz w:val="28"/>
        </w:rPr>
      </w:pPr>
      <w:r>
        <w:rPr>
          <w:sz w:val="28"/>
        </w:rPr>
        <w:t>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</w:t>
      </w:r>
      <w:r>
        <w:rPr>
          <w:spacing w:val="-10"/>
          <w:sz w:val="28"/>
        </w:rPr>
        <w:t> </w:t>
      </w:r>
      <w:r>
        <w:rPr>
          <w:sz w:val="28"/>
        </w:rPr>
        <w:t>типа;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969" w:firstLine="419"/>
      </w:pPr>
      <w:r>
        <w:rPr>
          <w:color w:val="FF0000"/>
        </w:rPr>
        <w:t>Подпункт 3)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73" w:lineRule="auto" w:before="1" w:after="0"/>
        <w:ind w:left="519" w:right="1203" w:firstLine="0"/>
        <w:jc w:val="left"/>
        <w:rPr>
          <w:sz w:val="28"/>
        </w:rPr>
      </w:pPr>
      <w:r>
        <w:rPr>
          <w:sz w:val="28"/>
        </w:rPr>
        <w:t>организует участие обучающихся в едином национальном</w:t>
      </w:r>
      <w:r>
        <w:rPr>
          <w:spacing w:val="-22"/>
          <w:sz w:val="28"/>
        </w:rPr>
        <w:t> </w:t>
      </w:r>
      <w:r>
        <w:rPr>
          <w:sz w:val="28"/>
        </w:rPr>
        <w:t>тестировании;</w:t>
      </w:r>
      <w:r>
        <w:rPr>
          <w:color w:val="FF0000"/>
          <w:sz w:val="28"/>
        </w:rPr>
        <w:t> Примечание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ИЗПИ!</w:t>
      </w:r>
    </w:p>
    <w:p>
      <w:pPr>
        <w:pStyle w:val="BodyText"/>
        <w:spacing w:line="273" w:lineRule="auto"/>
        <w:ind w:right="969" w:firstLine="419"/>
      </w:pPr>
      <w:r>
        <w:rPr>
          <w:color w:val="FF0000"/>
        </w:rPr>
        <w:t>Подпункт 4)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099" w:val="left" w:leader="none"/>
        </w:tabs>
        <w:spacing w:line="273" w:lineRule="auto" w:before="0" w:after="0"/>
        <w:ind w:left="100" w:right="236" w:firstLine="651"/>
        <w:jc w:val="left"/>
        <w:rPr>
          <w:sz w:val="28"/>
        </w:rPr>
      </w:pPr>
      <w:r>
        <w:rPr>
          <w:sz w:val="28"/>
        </w:rPr>
        <w:t>организует учет детей дошкольного и школьного возраста, их обучение до получения ими 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735" w:firstLine="419"/>
      </w:pPr>
      <w:r>
        <w:rPr>
          <w:color w:val="FF0000"/>
        </w:rPr>
        <w:t>Подпункт 4-1)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firstLine="756"/>
      </w:pPr>
      <w:r>
        <w:rPr/>
        <w:t>4-1) обеспечивает размещение государственного образовательного заказа на дошкольное воспитание и обучение;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969" w:firstLine="419"/>
      </w:pPr>
      <w:r>
        <w:rPr>
          <w:color w:val="FF0000"/>
        </w:rPr>
        <w:t>Подпункт 5)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403" w:val="left" w:leader="none"/>
          <w:tab w:pos="1700" w:val="left" w:leader="none"/>
          <w:tab w:pos="1702" w:val="left" w:leader="none"/>
          <w:tab w:pos="1766" w:val="left" w:leader="none"/>
          <w:tab w:pos="2878" w:val="left" w:leader="none"/>
          <w:tab w:pos="2913" w:val="left" w:leader="none"/>
          <w:tab w:pos="4181" w:val="left" w:leader="none"/>
          <w:tab w:pos="4779" w:val="left" w:leader="none"/>
          <w:tab w:pos="5129" w:val="left" w:leader="none"/>
          <w:tab w:pos="5994" w:val="left" w:leader="none"/>
          <w:tab w:pos="6447" w:val="left" w:leader="none"/>
          <w:tab w:pos="6933" w:val="left" w:leader="none"/>
          <w:tab w:pos="7267" w:val="left" w:leader="none"/>
          <w:tab w:pos="8328" w:val="left" w:leader="none"/>
          <w:tab w:pos="8552" w:val="left" w:leader="none"/>
        </w:tabs>
        <w:spacing w:line="273" w:lineRule="auto" w:before="1" w:after="0"/>
        <w:ind w:left="100" w:right="204" w:firstLine="1159"/>
        <w:jc w:val="left"/>
        <w:rPr>
          <w:sz w:val="28"/>
        </w:rPr>
      </w:pPr>
      <w:r>
        <w:rPr>
          <w:spacing w:val="6"/>
          <w:sz w:val="28"/>
        </w:rPr>
        <w:t>создает,</w:t>
        <w:tab/>
        <w:tab/>
        <w:t>реорганизует</w:t>
        <w:tab/>
      </w:r>
      <w:r>
        <w:rPr>
          <w:sz w:val="28"/>
        </w:rPr>
        <w:t>и</w:t>
        <w:tab/>
      </w:r>
      <w:r>
        <w:rPr>
          <w:spacing w:val="6"/>
          <w:sz w:val="28"/>
        </w:rPr>
        <w:t>ликвидирует</w:t>
        <w:tab/>
      </w:r>
      <w:r>
        <w:rPr>
          <w:sz w:val="28"/>
        </w:rPr>
        <w:t>в</w:t>
        <w:tab/>
      </w:r>
      <w:r>
        <w:rPr>
          <w:spacing w:val="6"/>
          <w:sz w:val="28"/>
        </w:rPr>
        <w:t>порядке,</w:t>
        <w:tab/>
        <w:t>установленном </w:t>
      </w:r>
      <w:r>
        <w:rPr>
          <w:sz w:val="28"/>
        </w:rPr>
        <w:t>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</w:t>
      </w:r>
      <w:r>
        <w:rPr>
          <w:spacing w:val="3"/>
          <w:sz w:val="28"/>
        </w:rPr>
        <w:t>среднего</w:t>
        <w:tab/>
      </w:r>
      <w:r>
        <w:rPr>
          <w:sz w:val="28"/>
        </w:rPr>
        <w:t>и</w:t>
        <w:tab/>
        <w:tab/>
      </w:r>
      <w:r>
        <w:rPr>
          <w:spacing w:val="3"/>
          <w:sz w:val="28"/>
        </w:rPr>
        <w:t>общего</w:t>
        <w:tab/>
        <w:t>среднего</w:t>
        <w:tab/>
        <w:t>образования,</w:t>
        <w:tab/>
      </w:r>
      <w:r>
        <w:rPr>
          <w:sz w:val="28"/>
        </w:rPr>
        <w:t>за</w:t>
        <w:tab/>
      </w:r>
      <w:r>
        <w:rPr>
          <w:spacing w:val="3"/>
          <w:sz w:val="28"/>
        </w:rPr>
        <w:t>исключением</w:t>
        <w:tab/>
        <w:t>государственных </w:t>
      </w:r>
      <w:r>
        <w:rPr>
          <w:sz w:val="28"/>
        </w:rPr>
        <w:t>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73" w:lineRule="auto" w:before="4" w:after="0"/>
        <w:ind w:left="100" w:right="591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- 6-2) исключены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3"/>
          <w:sz w:val="28"/>
        </w:rPr>
        <w:t> </w:t>
      </w:r>
      <w:r>
        <w:rPr>
          <w:color w:val="FF0000"/>
          <w:sz w:val="28"/>
        </w:rPr>
        <w:t>по истечении шести месяцев после его первого официального</w:t>
      </w:r>
      <w:r>
        <w:rPr>
          <w:color w:val="FF0000"/>
          <w:spacing w:val="-17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969" w:firstLine="419"/>
      </w:pPr>
      <w:r>
        <w:rPr>
          <w:color w:val="FF0000"/>
        </w:rPr>
        <w:t>Подпункт 7)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593" w:val="left" w:leader="none"/>
          <w:tab w:pos="901" w:val="left" w:leader="none"/>
          <w:tab w:pos="2389" w:val="left" w:leader="none"/>
          <w:tab w:pos="2521" w:val="left" w:leader="none"/>
          <w:tab w:pos="4117" w:val="left" w:leader="none"/>
          <w:tab w:pos="4329" w:val="left" w:leader="none"/>
          <w:tab w:pos="5896" w:val="left" w:leader="none"/>
          <w:tab w:pos="6115" w:val="left" w:leader="none"/>
          <w:tab w:pos="6501" w:val="left" w:leader="none"/>
          <w:tab w:pos="7764" w:val="left" w:leader="none"/>
          <w:tab w:pos="8782" w:val="left" w:leader="none"/>
        </w:tabs>
        <w:spacing w:line="273" w:lineRule="auto" w:before="1" w:after="0"/>
        <w:ind w:left="100" w:right="124" w:firstLine="485"/>
        <w:jc w:val="left"/>
        <w:rPr>
          <w:sz w:val="28"/>
        </w:rPr>
      </w:pPr>
      <w:r>
        <w:rPr>
          <w:sz w:val="28"/>
        </w:rPr>
        <w:t>поддерживает и оказывает содействие в материально-техническом обеспечении государственных</w:t>
        <w:tab/>
        <w:t>организаций</w:t>
        <w:tab/>
        <w:t>образования,</w:t>
        <w:tab/>
        <w:t>реализующих</w:t>
        <w:tab/>
        <w:t>общеобразовательные учебные программы начального, основного среднего и общего среднего образования ( </w:t>
      </w:r>
      <w:r>
        <w:rPr>
          <w:spacing w:val="2"/>
          <w:sz w:val="28"/>
        </w:rPr>
        <w:t>за</w:t>
        <w:tab/>
      </w:r>
      <w:r>
        <w:rPr>
          <w:spacing w:val="4"/>
          <w:sz w:val="28"/>
        </w:rPr>
        <w:t>исключением</w:t>
        <w:tab/>
        <w:tab/>
        <w:t>организаций</w:t>
        <w:tab/>
        <w:tab/>
        <w:t>образования</w:t>
        <w:tab/>
        <w:tab/>
      </w:r>
      <w:r>
        <w:rPr>
          <w:sz w:val="28"/>
        </w:rPr>
        <w:t>в</w:t>
        <w:tab/>
      </w:r>
      <w:r>
        <w:rPr>
          <w:spacing w:val="4"/>
          <w:sz w:val="28"/>
        </w:rPr>
        <w:t>исправительных</w:t>
        <w:tab/>
        <w:t>учреждениях </w:t>
      </w:r>
      <w:r>
        <w:rPr>
          <w:sz w:val="28"/>
        </w:rPr>
        <w:t>уголовно-исполнительной</w:t>
      </w:r>
      <w:r>
        <w:rPr>
          <w:spacing w:val="-2"/>
          <w:sz w:val="28"/>
        </w:rPr>
        <w:t> </w:t>
      </w:r>
      <w:r>
        <w:rPr>
          <w:sz w:val="28"/>
        </w:rPr>
        <w:t>системы);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969" w:firstLine="419"/>
      </w:pPr>
      <w:r>
        <w:rPr>
          <w:color w:val="FF0000"/>
        </w:rPr>
        <w:t>Подпункт 8) предусмотрено исключить Законом РК от 27.12.2019 № 291-VI ( вводится в действие с 01.01.2021).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3"/>
        </w:numPr>
        <w:tabs>
          <w:tab w:pos="1199" w:val="left" w:leader="none"/>
          <w:tab w:pos="3059" w:val="left" w:leader="none"/>
          <w:tab w:pos="4781" w:val="left" w:leader="none"/>
          <w:tab w:pos="6771" w:val="left" w:leader="none"/>
          <w:tab w:pos="8654" w:val="left" w:leader="none"/>
        </w:tabs>
        <w:spacing w:line="273" w:lineRule="auto" w:before="60" w:after="0"/>
        <w:ind w:left="100" w:right="125" w:firstLine="735"/>
        <w:jc w:val="left"/>
        <w:rPr>
          <w:sz w:val="28"/>
        </w:rPr>
      </w:pPr>
      <w:r>
        <w:rPr>
          <w:spacing w:val="2"/>
          <w:sz w:val="28"/>
        </w:rPr>
        <w:t>ежегодно </w:t>
      </w:r>
      <w:r>
        <w:rPr>
          <w:sz w:val="28"/>
        </w:rPr>
        <w:t>до 1 </w:t>
      </w:r>
      <w:r>
        <w:rPr>
          <w:spacing w:val="2"/>
          <w:sz w:val="28"/>
        </w:rPr>
        <w:t>августа организует приобретение </w:t>
      </w:r>
      <w:r>
        <w:rPr>
          <w:sz w:val="28"/>
        </w:rPr>
        <w:t>и </w:t>
      </w:r>
      <w:r>
        <w:rPr>
          <w:spacing w:val="2"/>
          <w:sz w:val="28"/>
        </w:rPr>
        <w:t>доставку учебников </w:t>
      </w:r>
      <w:r>
        <w:rPr>
          <w:sz w:val="28"/>
        </w:rPr>
        <w:t>и </w:t>
      </w:r>
      <w:r>
        <w:rPr>
          <w:spacing w:val="3"/>
          <w:sz w:val="28"/>
        </w:rPr>
        <w:t>учебно-методических</w:t>
        <w:tab/>
        <w:t>комплексов</w:t>
        <w:tab/>
        <w:t>организациям</w:t>
        <w:tab/>
        <w:t>образования,</w:t>
        <w:tab/>
        <w:t>реализующим </w:t>
      </w:r>
      <w:r>
        <w:rPr>
          <w:sz w:val="28"/>
        </w:rPr>
        <w:t>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</w:t>
      </w:r>
      <w:r>
        <w:rPr>
          <w:spacing w:val="4"/>
          <w:sz w:val="28"/>
        </w:rPr>
        <w:t> </w:t>
      </w:r>
      <w:r>
        <w:rPr>
          <w:sz w:val="28"/>
        </w:rPr>
        <w:t>год</w:t>
      </w:r>
    </w:p>
    <w:p>
      <w:pPr>
        <w:pStyle w:val="BodyText"/>
        <w:spacing w:before="2"/>
      </w:pPr>
      <w:r>
        <w:rPr/>
        <w:t>;</w:t>
      </w:r>
    </w:p>
    <w:p>
      <w:pPr>
        <w:pStyle w:val="BodyText"/>
        <w:spacing w:before="46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735" w:firstLine="419"/>
      </w:pPr>
      <w:r>
        <w:rPr>
          <w:color w:val="FF0000"/>
        </w:rPr>
        <w:t>Подпункт 8-1)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firstLine="419"/>
      </w:pPr>
      <w:r>
        <w:rPr/>
        <w:t>8-1)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735" w:firstLine="419"/>
      </w:pPr>
      <w:r>
        <w:rPr>
          <w:color w:val="FF0000"/>
        </w:rPr>
        <w:t>Подпункт 8-2)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firstLine="867"/>
      </w:pPr>
      <w:r>
        <w:rPr/>
        <w:t>8-2) обеспечивает материально-техническую базу районных методических кабинетов;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735" w:firstLine="419"/>
      </w:pPr>
      <w:r>
        <w:rPr>
          <w:color w:val="FF0000"/>
        </w:rPr>
        <w:t>Подпункт 8-3)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left="519"/>
      </w:pPr>
      <w:r>
        <w:rPr/>
        <w:t>8-3) утверждает государственный образовательный заказ на среднее образование; </w:t>
      </w:r>
      <w:r>
        <w:rPr>
          <w:color w:val="FF0000"/>
        </w:rPr>
        <w:t>Примечание ИЗПИ!</w:t>
      </w:r>
    </w:p>
    <w:p>
      <w:pPr>
        <w:pStyle w:val="BodyText"/>
        <w:spacing w:line="273" w:lineRule="auto"/>
        <w:ind w:right="969" w:firstLine="419"/>
      </w:pPr>
      <w:r>
        <w:rPr>
          <w:color w:val="FF0000"/>
        </w:rPr>
        <w:t>Подпункт 9)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823" w:val="left" w:leader="none"/>
        </w:tabs>
        <w:spacing w:line="273" w:lineRule="auto" w:before="1" w:after="0"/>
        <w:ind w:left="519" w:right="3520" w:firstLine="0"/>
        <w:jc w:val="left"/>
        <w:rPr>
          <w:sz w:val="28"/>
        </w:rPr>
      </w:pPr>
      <w:r>
        <w:rPr>
          <w:sz w:val="28"/>
        </w:rPr>
        <w:t>обеспечивает дополнительное образование для</w:t>
      </w:r>
      <w:r>
        <w:rPr>
          <w:spacing w:val="-24"/>
          <w:sz w:val="28"/>
        </w:rPr>
        <w:t> </w:t>
      </w:r>
      <w:r>
        <w:rPr>
          <w:sz w:val="28"/>
        </w:rPr>
        <w:t>детей;</w:t>
      </w:r>
      <w:r>
        <w:rPr>
          <w:color w:val="FF0000"/>
          <w:sz w:val="28"/>
        </w:rPr>
        <w:t> Примечание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ИЗПИ!</w:t>
      </w:r>
    </w:p>
    <w:p>
      <w:pPr>
        <w:pStyle w:val="BodyText"/>
        <w:spacing w:line="273" w:lineRule="auto" w:before="0"/>
        <w:ind w:right="829" w:firstLine="419"/>
      </w:pPr>
      <w:r>
        <w:rPr>
          <w:color w:val="FF0000"/>
        </w:rPr>
        <w:t>Подпункт 10)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215" w:val="left" w:leader="none"/>
        </w:tabs>
        <w:spacing w:line="273" w:lineRule="auto" w:before="1" w:after="0"/>
        <w:ind w:left="100" w:right="123" w:firstLine="629"/>
        <w:jc w:val="left"/>
        <w:rPr>
          <w:sz w:val="28"/>
        </w:rPr>
      </w:pPr>
      <w:r>
        <w:rPr>
          <w:sz w:val="28"/>
        </w:rPr>
        <w:t>обеспечивает организацию и проведение школьных олимпиад и конкурсов </w:t>
      </w:r>
      <w:r>
        <w:rPr>
          <w:spacing w:val="2"/>
          <w:sz w:val="28"/>
        </w:rPr>
        <w:t>научных проектов </w:t>
      </w:r>
      <w:r>
        <w:rPr>
          <w:sz w:val="28"/>
        </w:rPr>
        <w:t>по </w:t>
      </w:r>
      <w:r>
        <w:rPr>
          <w:spacing w:val="2"/>
          <w:sz w:val="28"/>
        </w:rPr>
        <w:t>общеобразовательным предметам, конкурсов районного </w:t>
      </w:r>
      <w:r>
        <w:rPr>
          <w:sz w:val="28"/>
        </w:rPr>
        <w:t>( городского)</w:t>
      </w:r>
      <w:r>
        <w:rPr>
          <w:spacing w:val="-2"/>
          <w:sz w:val="28"/>
        </w:rPr>
        <w:t> </w:t>
      </w:r>
      <w:r>
        <w:rPr>
          <w:sz w:val="28"/>
        </w:rPr>
        <w:t>масштаба;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849" w:firstLine="419"/>
        <w:jc w:val="both"/>
      </w:pPr>
      <w:r>
        <w:rPr>
          <w:color w:val="FF0000"/>
        </w:rPr>
        <w:t>Подпункт 11)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426" w:val="left" w:leader="none"/>
        </w:tabs>
        <w:spacing w:line="273" w:lineRule="auto" w:before="1" w:after="0"/>
        <w:ind w:left="100" w:right="204" w:firstLine="805"/>
        <w:jc w:val="both"/>
        <w:rPr>
          <w:sz w:val="28"/>
        </w:rPr>
      </w:pPr>
      <w:r>
        <w:rPr>
          <w:spacing w:val="3"/>
          <w:sz w:val="28"/>
        </w:rPr>
        <w:t>направляет средства </w:t>
      </w:r>
      <w:r>
        <w:rPr>
          <w:sz w:val="28"/>
        </w:rPr>
        <w:t>на </w:t>
      </w:r>
      <w:r>
        <w:rPr>
          <w:spacing w:val="3"/>
          <w:sz w:val="28"/>
        </w:rPr>
        <w:t>оказание финансовой </w:t>
      </w:r>
      <w:r>
        <w:rPr>
          <w:sz w:val="28"/>
        </w:rPr>
        <w:t>и </w:t>
      </w:r>
      <w:r>
        <w:rPr>
          <w:spacing w:val="3"/>
          <w:sz w:val="28"/>
        </w:rPr>
        <w:t>материальной помощи </w:t>
      </w:r>
      <w:r>
        <w:rPr>
          <w:sz w:val="28"/>
        </w:rPr>
        <w:t>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</w:t>
      </w:r>
      <w:r>
        <w:rPr>
          <w:spacing w:val="2"/>
          <w:sz w:val="28"/>
        </w:rPr>
        <w:t>требующих экстренной помощи </w:t>
      </w:r>
      <w:r>
        <w:rPr>
          <w:sz w:val="28"/>
        </w:rPr>
        <w:t>в </w:t>
      </w:r>
      <w:r>
        <w:rPr>
          <w:spacing w:val="2"/>
          <w:sz w:val="28"/>
        </w:rPr>
        <w:t>результате чрезвычайных ситуаций,</w:t>
      </w:r>
      <w:r>
        <w:rPr>
          <w:spacing w:val="42"/>
          <w:sz w:val="28"/>
        </w:rPr>
        <w:t> </w:t>
      </w:r>
      <w:r>
        <w:rPr>
          <w:sz w:val="28"/>
        </w:rPr>
        <w:t>и </w:t>
      </w:r>
      <w:r>
        <w:rPr>
          <w:spacing w:val="2"/>
          <w:sz w:val="28"/>
        </w:rPr>
        <w:t>иным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782" w:val="left" w:leader="none"/>
          <w:tab w:pos="4760" w:val="left" w:leader="none"/>
          <w:tab w:pos="5637" w:val="left" w:leader="none"/>
          <w:tab w:pos="6019" w:val="left" w:leader="none"/>
          <w:tab w:pos="6529" w:val="left" w:leader="none"/>
          <w:tab w:pos="8240" w:val="left" w:leader="none"/>
        </w:tabs>
        <w:spacing w:line="273" w:lineRule="auto" w:before="60"/>
        <w:ind w:right="275"/>
      </w:pPr>
      <w:r>
        <w:rPr/>
        <w:t>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</w:t>
      </w:r>
      <w:r>
        <w:rPr>
          <w:spacing w:val="3"/>
        </w:rPr>
        <w:t>содержание</w:t>
        <w:tab/>
        <w:t>общеобразовательных</w:t>
        <w:tab/>
        <w:t>школ</w:t>
        <w:tab/>
      </w:r>
      <w:r>
        <w:rPr/>
        <w:t>и</w:t>
        <w:tab/>
        <w:t>на</w:t>
        <w:tab/>
      </w:r>
      <w:r>
        <w:rPr>
          <w:spacing w:val="3"/>
        </w:rPr>
        <w:t>размещение</w:t>
        <w:tab/>
        <w:t>государственного </w:t>
      </w:r>
      <w:r>
        <w:rPr/>
        <w:t>образовательного заказа на среднее образование в государственных предприятиях на праве хозяйственного</w:t>
      </w:r>
      <w:r>
        <w:rPr>
          <w:spacing w:val="-3"/>
        </w:rPr>
        <w:t> </w:t>
      </w:r>
      <w:r>
        <w:rPr/>
        <w:t>ведения;</w:t>
      </w:r>
    </w:p>
    <w:p>
      <w:pPr>
        <w:pStyle w:val="BodyText"/>
        <w:spacing w:before="3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1143" w:firstLine="419"/>
      </w:pPr>
      <w:r>
        <w:rPr>
          <w:color w:val="FF0000"/>
        </w:rPr>
        <w:t>Подпункт 12) предусмотрен в редакции Закона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515" w:val="left" w:leader="none"/>
          <w:tab w:pos="1886" w:val="left" w:leader="none"/>
          <w:tab w:pos="2875" w:val="left" w:leader="none"/>
          <w:tab w:pos="4550" w:val="left" w:leader="none"/>
          <w:tab w:pos="5168" w:val="left" w:leader="none"/>
          <w:tab w:pos="6695" w:val="left" w:leader="none"/>
          <w:tab w:pos="8272" w:val="left" w:leader="none"/>
          <w:tab w:pos="8798" w:val="left" w:leader="none"/>
        </w:tabs>
        <w:spacing w:line="273" w:lineRule="auto" w:before="1" w:after="0"/>
        <w:ind w:left="100" w:right="270" w:firstLine="881"/>
        <w:jc w:val="left"/>
        <w:rPr>
          <w:sz w:val="28"/>
        </w:rPr>
      </w:pPr>
      <w:r>
        <w:rPr>
          <w:spacing w:val="3"/>
          <w:sz w:val="28"/>
        </w:rPr>
        <w:t>осуществляет </w:t>
      </w:r>
      <w:r>
        <w:rPr>
          <w:sz w:val="28"/>
        </w:rPr>
        <w:t>в </w:t>
      </w:r>
      <w:r>
        <w:rPr>
          <w:spacing w:val="3"/>
          <w:sz w:val="28"/>
        </w:rPr>
        <w:t>установленном порядке государственное обеспечение детей-сирот,</w:t>
        <w:tab/>
        <w:t>детей,</w:t>
        <w:tab/>
        <w:t>оставшихся</w:t>
        <w:tab/>
      </w:r>
      <w:r>
        <w:rPr>
          <w:spacing w:val="2"/>
          <w:sz w:val="28"/>
        </w:rPr>
        <w:t>без</w:t>
        <w:tab/>
      </w:r>
      <w:r>
        <w:rPr>
          <w:spacing w:val="3"/>
          <w:sz w:val="28"/>
        </w:rPr>
        <w:t>попечения</w:t>
        <w:tab/>
        <w:t>родителей,</w:t>
        <w:tab/>
      </w:r>
      <w:r>
        <w:rPr>
          <w:sz w:val="28"/>
        </w:rPr>
        <w:t>их</w:t>
        <w:tab/>
      </w:r>
      <w:r>
        <w:rPr>
          <w:spacing w:val="3"/>
          <w:sz w:val="28"/>
        </w:rPr>
        <w:t>обязательное </w:t>
      </w:r>
      <w:r>
        <w:rPr>
          <w:sz w:val="28"/>
        </w:rPr>
        <w:t>трудоустройство и обеспечение</w:t>
      </w:r>
      <w:r>
        <w:rPr>
          <w:spacing w:val="-4"/>
          <w:sz w:val="28"/>
        </w:rPr>
        <w:t> </w:t>
      </w:r>
      <w:r>
        <w:rPr>
          <w:sz w:val="28"/>
        </w:rPr>
        <w:t>жильем;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829" w:firstLine="419"/>
      </w:pPr>
      <w:r>
        <w:rPr>
          <w:color w:val="FF0000"/>
        </w:rPr>
        <w:t>Подпункт 13)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974" w:val="left" w:leader="none"/>
        </w:tabs>
        <w:spacing w:line="273" w:lineRule="auto" w:before="1" w:after="0"/>
        <w:ind w:left="100" w:right="124" w:firstLine="428"/>
        <w:jc w:val="left"/>
        <w:rPr>
          <w:sz w:val="28"/>
        </w:rPr>
      </w:pPr>
      <w:r>
        <w:rPr>
          <w:sz w:val="28"/>
        </w:rPr>
        <w:t>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</w:t>
      </w:r>
      <w:r>
        <w:rPr>
          <w:spacing w:val="-4"/>
          <w:sz w:val="28"/>
        </w:rPr>
        <w:t> </w:t>
      </w:r>
      <w:r>
        <w:rPr>
          <w:sz w:val="28"/>
        </w:rPr>
        <w:t>организациям;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849" w:firstLine="419"/>
        <w:jc w:val="both"/>
      </w:pPr>
      <w:r>
        <w:rPr>
          <w:color w:val="FF0000"/>
        </w:rPr>
        <w:t>Подпункт 14)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73" w:lineRule="auto" w:before="0" w:after="0"/>
        <w:ind w:left="100" w:right="253" w:firstLine="778"/>
        <w:jc w:val="both"/>
        <w:rPr>
          <w:sz w:val="28"/>
        </w:rPr>
      </w:pPr>
      <w:r>
        <w:rPr>
          <w:spacing w:val="2"/>
          <w:sz w:val="28"/>
        </w:rPr>
        <w:t>организует </w:t>
      </w:r>
      <w:r>
        <w:rPr>
          <w:sz w:val="28"/>
        </w:rPr>
        <w:t>в </w:t>
      </w:r>
      <w:r>
        <w:rPr>
          <w:spacing w:val="2"/>
          <w:sz w:val="28"/>
        </w:rPr>
        <w:t>порядке, предусмотренном законодательством Республики </w:t>
      </w:r>
      <w:r>
        <w:rPr>
          <w:sz w:val="28"/>
        </w:rPr>
        <w:t>Казахстан, бесплатное и льготное питание отдельных категорий обучающихся и воспитанников;</w:t>
      </w: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273" w:lineRule="auto" w:before="2" w:after="0"/>
        <w:ind w:left="100" w:right="245" w:firstLine="719"/>
        <w:jc w:val="both"/>
        <w:rPr>
          <w:sz w:val="28"/>
        </w:rPr>
      </w:pPr>
      <w:r>
        <w:rPr>
          <w:sz w:val="28"/>
        </w:rPr>
        <w:t>содействует трудоустройству лиц, окончивших обучение в организациях образования;</w:t>
      </w:r>
    </w:p>
    <w:p>
      <w:pPr>
        <w:pStyle w:val="ListParagraph"/>
        <w:numPr>
          <w:ilvl w:val="0"/>
          <w:numId w:val="13"/>
        </w:numPr>
        <w:tabs>
          <w:tab w:pos="1064" w:val="left" w:leader="none"/>
        </w:tabs>
        <w:spacing w:line="273" w:lineRule="auto" w:before="1" w:after="0"/>
        <w:ind w:left="100" w:right="208" w:firstLine="504"/>
        <w:jc w:val="both"/>
        <w:rPr>
          <w:sz w:val="28"/>
        </w:rPr>
      </w:pPr>
      <w:r>
        <w:rPr>
          <w:sz w:val="28"/>
        </w:rPr>
        <w:t>содействует обеспечению жилищно-бытовых условий молодых специалистов, прибывших на работу в организации образования, находящиеся в сельской</w:t>
      </w:r>
      <w:r>
        <w:rPr>
          <w:spacing w:val="-39"/>
          <w:sz w:val="28"/>
        </w:rPr>
        <w:t> </w:t>
      </w:r>
      <w:r>
        <w:rPr>
          <w:sz w:val="28"/>
        </w:rPr>
        <w:t>местности;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73" w:lineRule="auto" w:before="1" w:after="0"/>
        <w:ind w:left="100" w:right="261" w:firstLine="816"/>
        <w:jc w:val="both"/>
        <w:rPr>
          <w:sz w:val="28"/>
        </w:rPr>
      </w:pPr>
      <w:r>
        <w:rPr>
          <w:spacing w:val="3"/>
          <w:sz w:val="28"/>
        </w:rPr>
        <w:t>вносит предложения </w:t>
      </w:r>
      <w:r>
        <w:rPr>
          <w:sz w:val="28"/>
        </w:rPr>
        <w:t>в </w:t>
      </w:r>
      <w:r>
        <w:rPr>
          <w:spacing w:val="3"/>
          <w:sz w:val="28"/>
        </w:rPr>
        <w:t>маслихат </w:t>
      </w:r>
      <w:r>
        <w:rPr>
          <w:sz w:val="28"/>
        </w:rPr>
        <w:t>о </w:t>
      </w:r>
      <w:r>
        <w:rPr>
          <w:spacing w:val="3"/>
          <w:sz w:val="28"/>
        </w:rPr>
        <w:t>льготном проезде обучающихся </w:t>
      </w:r>
      <w:r>
        <w:rPr>
          <w:sz w:val="28"/>
        </w:rPr>
        <w:t>на общественном транспорте (кроме</w:t>
      </w:r>
      <w:r>
        <w:rPr>
          <w:spacing w:val="-3"/>
          <w:sz w:val="28"/>
        </w:rPr>
        <w:t> </w:t>
      </w:r>
      <w:r>
        <w:rPr>
          <w:sz w:val="28"/>
        </w:rPr>
        <w:t>такси);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829" w:firstLine="419"/>
      </w:pPr>
      <w:r>
        <w:rPr>
          <w:color w:val="FF0000"/>
        </w:rPr>
        <w:t>Подпункт 18) предусмотрено исключить Законом РК от 27.12.2019 № 291-VI ( вводится в действие с 01.01.2021).</w:t>
      </w:r>
    </w:p>
    <w:p>
      <w:pPr>
        <w:pStyle w:val="ListParagraph"/>
        <w:numPr>
          <w:ilvl w:val="0"/>
          <w:numId w:val="13"/>
        </w:numPr>
        <w:tabs>
          <w:tab w:pos="1365" w:val="left" w:leader="none"/>
        </w:tabs>
        <w:spacing w:line="273" w:lineRule="auto" w:before="1" w:after="0"/>
        <w:ind w:left="100" w:right="250" w:firstLine="755"/>
        <w:jc w:val="left"/>
        <w:rPr>
          <w:sz w:val="28"/>
        </w:rPr>
      </w:pPr>
      <w:r>
        <w:rPr>
          <w:spacing w:val="2"/>
          <w:sz w:val="28"/>
        </w:rPr>
        <w:t>оказывает организациям дошкольного воспитания </w:t>
      </w:r>
      <w:r>
        <w:rPr>
          <w:sz w:val="28"/>
        </w:rPr>
        <w:t>и </w:t>
      </w:r>
      <w:r>
        <w:rPr>
          <w:spacing w:val="2"/>
          <w:sz w:val="28"/>
        </w:rPr>
        <w:t>обучения </w:t>
      </w:r>
      <w:r>
        <w:rPr>
          <w:sz w:val="28"/>
        </w:rPr>
        <w:t>и </w:t>
      </w:r>
      <w:r>
        <w:rPr>
          <w:spacing w:val="2"/>
          <w:sz w:val="28"/>
        </w:rPr>
        <w:t>семьям </w:t>
      </w:r>
      <w:r>
        <w:rPr>
          <w:sz w:val="28"/>
        </w:rPr>
        <w:t>необходимую методическую и консультативную</w:t>
      </w:r>
      <w:r>
        <w:rPr>
          <w:spacing w:val="-8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3"/>
        </w:numPr>
        <w:tabs>
          <w:tab w:pos="963" w:val="left" w:leader="none"/>
        </w:tabs>
        <w:spacing w:line="273" w:lineRule="auto" w:before="1" w:after="0"/>
        <w:ind w:left="100" w:right="1341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26.11.2019 </w:t>
      </w:r>
      <w:r>
        <w:rPr>
          <w:sz w:val="28"/>
        </w:rPr>
        <w:t>№ 273-VI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24"/>
          <w:sz w:val="28"/>
        </w:rPr>
        <w:t>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615" w:firstLine="419"/>
        <w:jc w:val="both"/>
      </w:pPr>
      <w:r>
        <w:rPr>
          <w:color w:val="FF0000"/>
        </w:rPr>
        <w:t>Подпункт 19-1)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left="519" w:right="3305"/>
      </w:pPr>
      <w:r>
        <w:rPr/>
        <w:t>19-1) осуществляет образовательный мониторинг; </w:t>
      </w:r>
      <w:r>
        <w:rPr>
          <w:color w:val="FF0000"/>
        </w:rPr>
        <w:t>Примечание ИЗПИ!</w:t>
      </w:r>
    </w:p>
    <w:p>
      <w:pPr>
        <w:pStyle w:val="BodyText"/>
        <w:spacing w:line="273" w:lineRule="auto"/>
        <w:ind w:right="615" w:firstLine="419"/>
        <w:jc w:val="both"/>
      </w:pPr>
      <w:r>
        <w:rPr>
          <w:color w:val="FF0000"/>
        </w:rPr>
        <w:t>Подпункт 19-2)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 w:before="0"/>
        <w:ind w:right="237" w:firstLine="664"/>
        <w:jc w:val="both"/>
      </w:pPr>
      <w:r>
        <w:rPr/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pStyle w:val="BodyText"/>
        <w:spacing w:before="2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615" w:firstLine="419"/>
        <w:jc w:val="both"/>
      </w:pPr>
      <w:r>
        <w:rPr>
          <w:color w:val="FF0000"/>
        </w:rPr>
        <w:t>Подпункт 19-3)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right="202" w:firstLine="501"/>
        <w:jc w:val="both"/>
      </w:pPr>
      <w:r>
        <w:rPr/>
        <w:t>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pStyle w:val="ListParagraph"/>
        <w:numPr>
          <w:ilvl w:val="0"/>
          <w:numId w:val="13"/>
        </w:numPr>
        <w:tabs>
          <w:tab w:pos="963" w:val="left" w:leader="none"/>
        </w:tabs>
        <w:spacing w:line="273" w:lineRule="auto" w:before="1" w:after="0"/>
        <w:ind w:left="100" w:right="285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6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13"/>
        </w:numPr>
        <w:tabs>
          <w:tab w:pos="963" w:val="left" w:leader="none"/>
        </w:tabs>
        <w:spacing w:line="273" w:lineRule="auto" w:before="1" w:after="0"/>
        <w:ind w:left="100" w:right="285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6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615" w:firstLine="419"/>
        <w:jc w:val="both"/>
      </w:pPr>
      <w:r>
        <w:rPr>
          <w:color w:val="FF0000"/>
        </w:rPr>
        <w:t>Подпункт 21-1)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firstLine="959"/>
      </w:pPr>
      <w:r>
        <w:rPr/>
        <w:t>21-1) осуществляет кадровое обеспечение государственных организаций образования;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615" w:firstLine="419"/>
        <w:jc w:val="both"/>
      </w:pPr>
      <w:r>
        <w:rPr>
          <w:color w:val="FF0000"/>
        </w:rPr>
        <w:t>Подпункт 21-2)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firstLine="822"/>
      </w:pPr>
      <w:r>
        <w:rPr/>
        <w:t>21-2) обеспечивает методическое руководство психологической службой в организациях образования;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595" w:firstLine="419"/>
      </w:pPr>
      <w:r>
        <w:rPr>
          <w:color w:val="FF0000"/>
        </w:rPr>
        <w:t>Подпункт 21-3)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firstLine="433"/>
      </w:pPr>
      <w:r>
        <w:rPr/>
        <w:t>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21-4) исключен Законом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right="615" w:firstLine="419"/>
        <w:jc w:val="both"/>
      </w:pPr>
      <w:r>
        <w:rPr>
          <w:color w:val="FF0000"/>
        </w:rPr>
        <w:t>Подпункт 21-5) предусмотрено исключить Законом РК от 27.12.2019 № 291-VI ( вводится в действие с 01.01.2021).</w:t>
      </w:r>
    </w:p>
    <w:p>
      <w:pPr>
        <w:pStyle w:val="BodyText"/>
        <w:spacing w:line="273" w:lineRule="auto"/>
        <w:ind w:right="228" w:firstLine="612"/>
        <w:jc w:val="both"/>
      </w:pPr>
      <w:r>
        <w:rPr/>
        <w:t>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pStyle w:val="ListParagraph"/>
        <w:numPr>
          <w:ilvl w:val="0"/>
          <w:numId w:val="13"/>
        </w:numPr>
        <w:tabs>
          <w:tab w:pos="1388" w:val="left" w:leader="none"/>
        </w:tabs>
        <w:spacing w:line="273" w:lineRule="auto" w:before="1" w:after="0"/>
        <w:ind w:left="100" w:right="253" w:firstLine="775"/>
        <w:jc w:val="both"/>
        <w:rPr>
          <w:sz w:val="28"/>
        </w:rPr>
      </w:pPr>
      <w:r>
        <w:rPr>
          <w:spacing w:val="2"/>
          <w:sz w:val="28"/>
        </w:rPr>
        <w:t>осуществляет </w:t>
      </w:r>
      <w:r>
        <w:rPr>
          <w:sz w:val="28"/>
        </w:rPr>
        <w:t>в </w:t>
      </w:r>
      <w:r>
        <w:rPr>
          <w:spacing w:val="2"/>
          <w:sz w:val="28"/>
        </w:rPr>
        <w:t>интересах местного государственного управления иные </w:t>
      </w:r>
      <w:r>
        <w:rPr>
          <w:sz w:val="28"/>
        </w:rPr>
        <w:t>полномочия, возлагаемые на местные исполнительные органы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520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5"/>
        <w:ind w:right="220" w:firstLine="419"/>
      </w:pPr>
      <w:r>
        <w:rPr>
          <w:color w:val="FF0000"/>
        </w:rPr>
        <w:t>Пункт 5 предусмотрено исключить Законом РК от 27.12.2019 № 291-VI (вводится в действие с 01.01.2021).</w:t>
      </w:r>
    </w:p>
    <w:p>
      <w:pPr>
        <w:pStyle w:val="ListParagraph"/>
        <w:numPr>
          <w:ilvl w:val="0"/>
          <w:numId w:val="9"/>
        </w:numPr>
        <w:tabs>
          <w:tab w:pos="956" w:val="left" w:leader="none"/>
        </w:tabs>
        <w:spacing w:line="273" w:lineRule="auto" w:before="1" w:after="0"/>
        <w:ind w:left="100" w:right="222" w:firstLine="551"/>
        <w:jc w:val="left"/>
        <w:rPr>
          <w:sz w:val="28"/>
        </w:rPr>
      </w:pPr>
      <w:r>
        <w:rPr>
          <w:sz w:val="28"/>
        </w:rPr>
        <w:t>Аким района в городе, города областного, районного значения, поселка, села, сельского</w:t>
      </w:r>
      <w:r>
        <w:rPr>
          <w:spacing w:val="-2"/>
          <w:sz w:val="28"/>
        </w:rPr>
        <w:t> </w:t>
      </w:r>
      <w:r>
        <w:rPr>
          <w:sz w:val="28"/>
        </w:rPr>
        <w:t>округа:</w:t>
      </w:r>
    </w:p>
    <w:p>
      <w:pPr>
        <w:pStyle w:val="ListParagraph"/>
        <w:numPr>
          <w:ilvl w:val="0"/>
          <w:numId w:val="1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организует учет детей дошкольного и школьного</w:t>
      </w:r>
      <w:r>
        <w:rPr>
          <w:spacing w:val="-10"/>
          <w:sz w:val="28"/>
        </w:rPr>
        <w:t> </w:t>
      </w:r>
      <w:r>
        <w:rPr>
          <w:sz w:val="28"/>
        </w:rPr>
        <w:t>возраста;</w:t>
      </w:r>
    </w:p>
    <w:p>
      <w:pPr>
        <w:pStyle w:val="BodyText"/>
        <w:spacing w:before="46"/>
        <w:ind w:left="519"/>
      </w:pPr>
      <w:r>
        <w:rPr/>
        <w:t>1-1) обеспечивает функционирование опорных школ (ресурсных центров);</w:t>
      </w:r>
    </w:p>
    <w:p>
      <w:pPr>
        <w:pStyle w:val="ListParagraph"/>
        <w:numPr>
          <w:ilvl w:val="0"/>
          <w:numId w:val="14"/>
        </w:numPr>
        <w:tabs>
          <w:tab w:pos="1054" w:val="left" w:leader="none"/>
        </w:tabs>
        <w:spacing w:line="273" w:lineRule="auto" w:before="45" w:after="0"/>
        <w:ind w:left="100" w:right="231" w:firstLine="613"/>
        <w:jc w:val="both"/>
        <w:rPr>
          <w:sz w:val="28"/>
        </w:rPr>
      </w:pPr>
      <w:r>
        <w:rPr>
          <w:sz w:val="28"/>
        </w:rPr>
        <w:t>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</w:t>
      </w:r>
      <w:r>
        <w:rPr>
          <w:spacing w:val="-9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73" w:lineRule="auto" w:before="2"/>
        <w:ind w:right="224" w:firstLine="579"/>
        <w:jc w:val="both"/>
      </w:pPr>
      <w:r>
        <w:rPr/>
        <w:t>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</w:t>
      </w:r>
    </w:p>
    <w:p>
      <w:pPr>
        <w:pStyle w:val="BodyText"/>
        <w:spacing w:line="273" w:lineRule="auto"/>
        <w:ind w:right="116" w:firstLine="419"/>
      </w:pPr>
      <w:r>
        <w:rPr>
          <w:color w:val="FF0000"/>
        </w:rPr>
        <w:t>Сноска. Статья 6 с изменениями, внесенными законами РК от 29.12.2010 </w:t>
      </w:r>
      <w:r>
        <w:rPr/>
        <w:t>№ 372-IV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опубликования); от 05.07.2011 </w:t>
      </w:r>
      <w:r>
        <w:rPr/>
        <w:t>№ 452-IV </w:t>
      </w:r>
      <w:r>
        <w:rPr>
          <w:color w:val="FF0000"/>
        </w:rPr>
        <w:t>(вводится в действие с 13.10.2011); от 15.07.2011 </w:t>
      </w:r>
      <w:r>
        <w:rPr/>
        <w:t>№ 461-IV </w:t>
      </w:r>
      <w:r>
        <w:rPr>
          <w:color w:val="FF0000"/>
        </w:rPr>
        <w:t>(вводится в действие с 30.01.2012); от 24.10.2011</w:t>
      </w:r>
    </w:p>
    <w:p>
      <w:pPr>
        <w:pStyle w:val="BodyText"/>
        <w:spacing w:line="273" w:lineRule="auto"/>
        <w:ind w:right="297"/>
      </w:pPr>
      <w:r>
        <w:rPr/>
        <w:t>№ 487-IV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13.06.2013 </w:t>
      </w:r>
      <w:r>
        <w:rPr/>
        <w:t>№ 102-V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04.07.2013 </w:t>
      </w:r>
      <w:r>
        <w:rPr/>
        <w:t>№ 130-V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29.09.2014 </w:t>
      </w:r>
      <w:r>
        <w:rPr/>
        <w:t>№ 239-V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09.04.2016</w:t>
      </w:r>
    </w:p>
    <w:p>
      <w:pPr>
        <w:pStyle w:val="BodyText"/>
        <w:spacing w:line="273" w:lineRule="auto" w:before="5"/>
      </w:pP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опубликования); от 22.12.2016 </w:t>
      </w:r>
      <w:r>
        <w:rPr/>
        <w:t>№ 29-VI </w:t>
      </w:r>
      <w:r>
        <w:rPr>
          <w:color w:val="FF0000"/>
        </w:rPr>
        <w:t>(вводится в действие с 01.01.2017); от 05.05.2017 </w:t>
      </w:r>
      <w:r>
        <w:rPr/>
        <w:t>№ 59-VI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05.05.2017</w:t>
      </w:r>
    </w:p>
    <w:p>
      <w:pPr>
        <w:pStyle w:val="BodyText"/>
        <w:spacing w:line="273" w:lineRule="auto"/>
      </w:pPr>
      <w:r>
        <w:rPr/>
        <w:t>№ 60-VI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05.07.2017 </w:t>
      </w:r>
      <w:r>
        <w:rPr/>
        <w:t>№ 88-VI </w:t>
      </w:r>
      <w:r>
        <w:rPr>
          <w:color w:val="FF0000"/>
        </w:rPr>
        <w:t>(вводится в действие по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04.07.2018</w:t>
      </w:r>
    </w:p>
    <w:p>
      <w:pPr>
        <w:pStyle w:val="BodyText"/>
        <w:spacing w:line="273" w:lineRule="auto" w:before="2"/>
        <w:ind w:right="275"/>
      </w:pP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26.11.2019 </w:t>
      </w:r>
      <w:r>
        <w:rPr/>
        <w:t>№ 273-VI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26.12.2019</w:t>
      </w:r>
    </w:p>
    <w:p>
      <w:pPr>
        <w:pStyle w:val="BodyText"/>
        <w:spacing w:before="2"/>
      </w:pPr>
      <w:r>
        <w:rPr/>
        <w:t>№ 287-VI </w:t>
      </w:r>
      <w:r>
        <w:rPr>
          <w:color w:val="FF0000"/>
        </w:rPr>
        <w:t>(вводится в действие с 01.01.2020).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line="280" w:lineRule="auto" w:before="0"/>
      </w:pPr>
      <w:r>
        <w:rPr/>
        <w:t>Статья 6-1. Органы управления образованием области, города </w:t>
      </w:r>
      <w:r>
        <w:rPr>
          <w:w w:val="95"/>
        </w:rPr>
        <w:t>республиканского значения, столицы, района (города областного значения)</w:t>
      </w:r>
    </w:p>
    <w:p>
      <w:pPr>
        <w:pStyle w:val="ListParagraph"/>
        <w:numPr>
          <w:ilvl w:val="0"/>
          <w:numId w:val="15"/>
        </w:numPr>
        <w:tabs>
          <w:tab w:pos="916" w:val="left" w:leader="none"/>
        </w:tabs>
        <w:spacing w:line="273" w:lineRule="auto" w:before="248" w:after="0"/>
        <w:ind w:left="100" w:right="211" w:firstLine="517"/>
        <w:jc w:val="both"/>
        <w:rPr>
          <w:sz w:val="28"/>
        </w:rPr>
      </w:pPr>
      <w:r>
        <w:rPr>
          <w:sz w:val="28"/>
        </w:rPr>
        <w:t>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5"/>
        </w:numPr>
        <w:tabs>
          <w:tab w:pos="1224" w:val="left" w:leader="none"/>
        </w:tabs>
        <w:spacing w:line="273" w:lineRule="auto" w:before="2" w:after="0"/>
        <w:ind w:left="100" w:right="198" w:firstLine="776"/>
        <w:jc w:val="both"/>
        <w:rPr>
          <w:sz w:val="28"/>
        </w:rPr>
      </w:pPr>
      <w:r>
        <w:rPr>
          <w:spacing w:val="2"/>
          <w:sz w:val="28"/>
        </w:rPr>
        <w:t>Областные органы управления образованием назначают </w:t>
      </w:r>
      <w:r>
        <w:rPr>
          <w:sz w:val="28"/>
        </w:rPr>
        <w:t>на </w:t>
      </w:r>
      <w:r>
        <w:rPr>
          <w:spacing w:val="2"/>
          <w:sz w:val="28"/>
        </w:rPr>
        <w:t>должности </w:t>
      </w:r>
      <w:r>
        <w:rPr>
          <w:sz w:val="28"/>
        </w:rPr>
        <w:t>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ind w:left="519"/>
        <w:jc w:val="both"/>
      </w:pPr>
      <w:r>
        <w:rPr>
          <w:color w:val="FF0000"/>
        </w:rPr>
        <w:t>Сноска. Глава 1 дополнена статьей 6-1 в соответствии с Законом РК от 26.11.2019</w:t>
      </w:r>
    </w:p>
    <w:p>
      <w:pPr>
        <w:pStyle w:val="BodyText"/>
        <w:spacing w:line="273" w:lineRule="auto" w:before="45"/>
        <w:ind w:right="497"/>
        <w:jc w:val="both"/>
      </w:pPr>
      <w:r>
        <w:rPr/>
        <w:t>№</w:t>
      </w:r>
      <w:r>
        <w:rPr>
          <w:spacing w:val="-5"/>
        </w:rPr>
        <w:t> </w:t>
      </w:r>
      <w:r>
        <w:rPr/>
        <w:t>273-VI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 первого 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Heading1"/>
        <w:spacing w:line="280" w:lineRule="auto"/>
      </w:pPr>
      <w:r>
        <w:rPr>
          <w:w w:val="95"/>
        </w:rPr>
        <w:t>Статья 7. Информационное обеспечение органов управления системой </w:t>
      </w:r>
      <w:r>
        <w:rPr/>
        <w:t>образования</w:t>
      </w:r>
    </w:p>
    <w:p>
      <w:pPr>
        <w:pStyle w:val="ListParagraph"/>
        <w:numPr>
          <w:ilvl w:val="0"/>
          <w:numId w:val="16"/>
        </w:numPr>
        <w:tabs>
          <w:tab w:pos="842" w:val="left" w:leader="none"/>
          <w:tab w:pos="1604" w:val="left" w:leader="none"/>
          <w:tab w:pos="2731" w:val="left" w:leader="none"/>
          <w:tab w:pos="5134" w:val="left" w:leader="none"/>
          <w:tab w:pos="6393" w:val="left" w:leader="none"/>
          <w:tab w:pos="8283" w:val="left" w:leader="none"/>
        </w:tabs>
        <w:spacing w:line="273" w:lineRule="auto" w:before="248" w:after="0"/>
        <w:ind w:left="100" w:right="201" w:firstLine="455"/>
        <w:jc w:val="left"/>
        <w:rPr>
          <w:sz w:val="28"/>
        </w:rPr>
      </w:pPr>
      <w:r>
        <w:rPr>
          <w:sz w:val="28"/>
        </w:rPr>
        <w:t>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</w:t>
      </w:r>
      <w:r>
        <w:rPr>
          <w:spacing w:val="4"/>
          <w:sz w:val="28"/>
        </w:rPr>
        <w:t>действует</w:t>
        <w:tab/>
      </w:r>
      <w:r>
        <w:rPr>
          <w:spacing w:val="3"/>
          <w:sz w:val="28"/>
        </w:rPr>
        <w:t>единая</w:t>
        <w:tab/>
      </w:r>
      <w:r>
        <w:rPr>
          <w:spacing w:val="4"/>
          <w:sz w:val="28"/>
        </w:rPr>
        <w:t>информационная</w:t>
        <w:tab/>
      </w:r>
      <w:r>
        <w:rPr>
          <w:spacing w:val="3"/>
          <w:sz w:val="28"/>
        </w:rPr>
        <w:t>система</w:t>
        <w:tab/>
      </w:r>
      <w:r>
        <w:rPr>
          <w:spacing w:val="4"/>
          <w:sz w:val="28"/>
        </w:rPr>
        <w:t>образования,</w:t>
        <w:tab/>
        <w:t>обеспечивающая </w:t>
      </w:r>
      <w:r>
        <w:rPr>
          <w:sz w:val="28"/>
        </w:rPr>
        <w:t>возможности эффективного управления</w:t>
      </w:r>
      <w:r>
        <w:rPr>
          <w:spacing w:val="-5"/>
          <w:sz w:val="28"/>
        </w:rPr>
        <w:t> </w:t>
      </w:r>
      <w:r>
        <w:rPr>
          <w:sz w:val="28"/>
        </w:rPr>
        <w:t>образованием.</w:t>
      </w:r>
    </w:p>
    <w:p>
      <w:pPr>
        <w:pStyle w:val="ListParagraph"/>
        <w:numPr>
          <w:ilvl w:val="0"/>
          <w:numId w:val="16"/>
        </w:numPr>
        <w:tabs>
          <w:tab w:pos="1332" w:val="left" w:leader="none"/>
          <w:tab w:pos="2478" w:val="left" w:leader="none"/>
          <w:tab w:pos="4012" w:val="left" w:leader="none"/>
          <w:tab w:pos="5881" w:val="left" w:leader="none"/>
          <w:tab w:pos="8012" w:val="left" w:leader="none"/>
          <w:tab w:pos="9342" w:val="left" w:leader="none"/>
          <w:tab w:pos="9752" w:val="left" w:leader="none"/>
        </w:tabs>
        <w:spacing w:line="273" w:lineRule="auto" w:before="1" w:after="0"/>
        <w:ind w:left="100" w:right="210" w:firstLine="867"/>
        <w:jc w:val="left"/>
        <w:rPr>
          <w:sz w:val="28"/>
        </w:rPr>
      </w:pPr>
      <w:r>
        <w:rPr>
          <w:spacing w:val="3"/>
          <w:sz w:val="28"/>
        </w:rPr>
        <w:t>Единая информационная система образования включает </w:t>
      </w:r>
      <w:r>
        <w:rPr>
          <w:sz w:val="28"/>
        </w:rPr>
        <w:t>в </w:t>
      </w:r>
      <w:r>
        <w:rPr>
          <w:spacing w:val="3"/>
          <w:sz w:val="28"/>
        </w:rPr>
        <w:t>себя реестр </w:t>
      </w:r>
      <w:r>
        <w:rPr>
          <w:spacing w:val="4"/>
          <w:sz w:val="28"/>
        </w:rPr>
        <w:t>образовательных</w:t>
        <w:tab/>
        <w:t>программ,</w:t>
        <w:tab/>
        <w:t>реализуемых</w:t>
        <w:tab/>
        <w:t>организациями</w:t>
        <w:tab/>
        <w:t>высшего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 </w:t>
      </w:r>
      <w:r>
        <w:rPr>
          <w:sz w:val="28"/>
        </w:rPr>
        <w:t>послевузовского образования, данные образовательного мониторинга, статистических </w:t>
      </w:r>
      <w:r>
        <w:rPr>
          <w:spacing w:val="2"/>
          <w:sz w:val="28"/>
        </w:rPr>
        <w:t>наблюдений, </w:t>
      </w:r>
      <w:r>
        <w:rPr>
          <w:sz w:val="28"/>
        </w:rPr>
        <w:t>и </w:t>
      </w:r>
      <w:r>
        <w:rPr>
          <w:spacing w:val="2"/>
          <w:sz w:val="28"/>
        </w:rPr>
        <w:t>иные данные, полученные уполномоченным органом </w:t>
      </w:r>
      <w:r>
        <w:rPr>
          <w:sz w:val="28"/>
        </w:rPr>
        <w:t>в </w:t>
      </w:r>
      <w:r>
        <w:rPr>
          <w:spacing w:val="2"/>
          <w:sz w:val="28"/>
        </w:rPr>
        <w:t>области </w:t>
      </w:r>
      <w:r>
        <w:rPr>
          <w:sz w:val="28"/>
        </w:rPr>
        <w:t>образования, местными исполнительными органами, организациями образования в процессе осуществления своей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16" w:firstLine="419"/>
      </w:pPr>
      <w:r>
        <w:rPr>
          <w:color w:val="FF0000"/>
        </w:rPr>
        <w:t>Сноска. Статья 7 с изменениями, внесенными законами РК от 24.10.2011 </w:t>
      </w:r>
      <w:r>
        <w:rPr/>
        <w:t>№ 487-IV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  <w:jc w:val="both"/>
      </w:pPr>
      <w:r>
        <w:rPr/>
        <w:t>Статья 8. Государственные гарантии в области</w:t>
      </w:r>
      <w:r>
        <w:rPr>
          <w:spacing w:val="-52"/>
        </w:rPr>
        <w:t> </w:t>
      </w:r>
      <w:r>
        <w:rPr/>
        <w:t>образования</w:t>
      </w:r>
    </w:p>
    <w:p>
      <w:pPr>
        <w:pStyle w:val="ListParagraph"/>
        <w:numPr>
          <w:ilvl w:val="0"/>
          <w:numId w:val="17"/>
        </w:numPr>
        <w:tabs>
          <w:tab w:pos="1013" w:val="left" w:leader="none"/>
        </w:tabs>
        <w:spacing w:line="273" w:lineRule="auto" w:before="305" w:after="0"/>
        <w:ind w:left="100" w:right="225" w:firstLine="599"/>
        <w:jc w:val="left"/>
        <w:rPr>
          <w:sz w:val="28"/>
        </w:rPr>
      </w:pPr>
      <w:r>
        <w:rPr>
          <w:sz w:val="28"/>
        </w:rPr>
        <w:t>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</w:t>
      </w:r>
      <w:r>
        <w:rPr>
          <w:spacing w:val="2"/>
          <w:sz w:val="28"/>
        </w:rPr>
        <w:t>необходимых социально-экономических условий </w:t>
      </w:r>
      <w:r>
        <w:rPr>
          <w:sz w:val="28"/>
        </w:rPr>
        <w:t>для </w:t>
      </w:r>
      <w:r>
        <w:rPr>
          <w:spacing w:val="2"/>
          <w:sz w:val="28"/>
        </w:rPr>
        <w:t>получения образования </w:t>
      </w:r>
      <w:r>
        <w:rPr>
          <w:sz w:val="28"/>
        </w:rPr>
        <w:t>в соответствии с Конституцией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34" w:firstLine="768"/>
        <w:jc w:val="both"/>
      </w:pPr>
      <w:r>
        <w:rPr/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>
      <w:pPr>
        <w:pStyle w:val="ListParagraph"/>
        <w:numPr>
          <w:ilvl w:val="0"/>
          <w:numId w:val="17"/>
        </w:numPr>
        <w:tabs>
          <w:tab w:pos="1255" w:val="left" w:leader="none"/>
          <w:tab w:pos="1851" w:val="left" w:leader="none"/>
          <w:tab w:pos="3742" w:val="left" w:leader="none"/>
          <w:tab w:pos="4128" w:val="left" w:leader="none"/>
          <w:tab w:pos="6869" w:val="left" w:leader="none"/>
          <w:tab w:pos="8969" w:val="left" w:leader="none"/>
          <w:tab w:pos="10271" w:val="left" w:leader="none"/>
        </w:tabs>
        <w:spacing w:line="273" w:lineRule="auto" w:before="1" w:after="0"/>
        <w:ind w:left="100" w:right="205" w:firstLine="804"/>
        <w:jc w:val="left"/>
        <w:rPr>
          <w:sz w:val="28"/>
        </w:rPr>
      </w:pPr>
      <w:r>
        <w:rPr>
          <w:spacing w:val="2"/>
          <w:sz w:val="28"/>
        </w:rPr>
        <w:t>Государство обеспечивает получение гражданами Республики Казахстан </w:t>
      </w:r>
      <w:r>
        <w:rPr>
          <w:sz w:val="28"/>
        </w:rPr>
        <w:t>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</w:t>
      </w:r>
      <w:r>
        <w:rPr>
          <w:spacing w:val="3"/>
          <w:sz w:val="28"/>
        </w:rPr>
        <w:t>бесплатного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профессионального,</w:t>
        <w:tab/>
        <w:t>послесреднего,</w:t>
        <w:tab/>
        <w:t>высшего</w:t>
        <w:tab/>
      </w:r>
      <w:r>
        <w:rPr>
          <w:sz w:val="28"/>
        </w:rPr>
        <w:t>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</w:t>
      </w:r>
      <w:r>
        <w:rPr>
          <w:spacing w:val="-12"/>
          <w:sz w:val="28"/>
        </w:rPr>
        <w:t>в </w:t>
      </w:r>
      <w:r>
        <w:rPr>
          <w:sz w:val="28"/>
        </w:rPr>
        <w:t>военных, специальных учебных</w:t>
      </w:r>
      <w:r>
        <w:rPr>
          <w:spacing w:val="-4"/>
          <w:sz w:val="28"/>
        </w:rPr>
        <w:t> </w:t>
      </w:r>
      <w:r>
        <w:rPr>
          <w:sz w:val="28"/>
        </w:rPr>
        <w:t>заведениях.</w:t>
      </w:r>
    </w:p>
    <w:p>
      <w:pPr>
        <w:pStyle w:val="BodyText"/>
        <w:spacing w:line="273" w:lineRule="auto" w:before="4"/>
        <w:ind w:right="124" w:firstLine="701"/>
        <w:jc w:val="both"/>
      </w:pPr>
      <w:r>
        <w:rPr/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</w:t>
      </w:r>
    </w:p>
    <w:p>
      <w:pPr>
        <w:pStyle w:val="BodyText"/>
        <w:spacing w:line="273" w:lineRule="auto"/>
        <w:ind w:right="304"/>
        <w:jc w:val="both"/>
      </w:pPr>
      <w:r>
        <w:rPr/>
        <w:t>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>
      <w:pPr>
        <w:pStyle w:val="BodyText"/>
        <w:tabs>
          <w:tab w:pos="2594" w:val="left" w:leader="none"/>
          <w:tab w:pos="5078" w:val="left" w:leader="none"/>
          <w:tab w:pos="6354" w:val="left" w:leader="none"/>
          <w:tab w:pos="8203" w:val="left" w:leader="none"/>
          <w:tab w:pos="10193" w:val="left" w:leader="none"/>
        </w:tabs>
        <w:spacing w:line="273" w:lineRule="auto"/>
        <w:ind w:right="126" w:firstLine="774"/>
      </w:pPr>
      <w:r>
        <w:rPr>
          <w:spacing w:val="2"/>
        </w:rPr>
        <w:t>Лицам </w:t>
      </w:r>
      <w:r>
        <w:rPr/>
        <w:t>без </w:t>
      </w:r>
      <w:r>
        <w:rPr>
          <w:spacing w:val="2"/>
        </w:rPr>
        <w:t>гражданства, постоянно проживающим </w:t>
      </w:r>
      <w:r>
        <w:rPr/>
        <w:t>в </w:t>
      </w:r>
      <w:r>
        <w:rPr>
          <w:spacing w:val="2"/>
        </w:rPr>
        <w:t>Республике Казахстан, </w:t>
      </w:r>
      <w:r>
        <w:rPr>
          <w:spacing w:val="3"/>
        </w:rPr>
        <w:t>предоставляется право </w:t>
      </w:r>
      <w:r>
        <w:rPr/>
        <w:t>на </w:t>
      </w:r>
      <w:r>
        <w:rPr>
          <w:spacing w:val="3"/>
        </w:rPr>
        <w:t>получение </w:t>
      </w:r>
      <w:r>
        <w:rPr/>
        <w:t>на </w:t>
      </w:r>
      <w:r>
        <w:rPr>
          <w:spacing w:val="3"/>
        </w:rPr>
        <w:t>конкурсной основе </w:t>
      </w:r>
      <w:r>
        <w:rPr/>
        <w:t>в </w:t>
      </w:r>
      <w:r>
        <w:rPr>
          <w:spacing w:val="3"/>
        </w:rPr>
        <w:t>соответствии </w:t>
      </w:r>
      <w:r>
        <w:rPr/>
        <w:t>с </w:t>
      </w:r>
      <w:r>
        <w:rPr>
          <w:spacing w:val="5"/>
        </w:rPr>
        <w:t>государственным</w:t>
        <w:tab/>
        <w:t>образовательным</w:t>
        <w:tab/>
      </w:r>
      <w:r>
        <w:rPr>
          <w:spacing w:val="4"/>
        </w:rPr>
        <w:t>заказом</w:t>
        <w:tab/>
      </w:r>
      <w:r>
        <w:rPr>
          <w:spacing w:val="5"/>
        </w:rPr>
        <w:t>бесплатного</w:t>
        <w:tab/>
        <w:t>технического</w:t>
        <w:tab/>
      </w:r>
      <w:r>
        <w:rPr/>
        <w:t>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</w:t>
      </w:r>
      <w:r>
        <w:rPr>
          <w:spacing w:val="-39"/>
        </w:rPr>
        <w:t> </w:t>
      </w:r>
      <w:r>
        <w:rPr/>
        <w:t>военных, специальных учебных</w:t>
      </w:r>
      <w:r>
        <w:rPr>
          <w:spacing w:val="-3"/>
        </w:rPr>
        <w:t> </w:t>
      </w:r>
      <w:r>
        <w:rPr/>
        <w:t>заведений.</w:t>
      </w:r>
    </w:p>
    <w:p>
      <w:pPr>
        <w:pStyle w:val="BodyText"/>
        <w:tabs>
          <w:tab w:pos="2594" w:val="left" w:leader="none"/>
          <w:tab w:pos="5078" w:val="left" w:leader="none"/>
          <w:tab w:pos="6354" w:val="left" w:leader="none"/>
          <w:tab w:pos="8203" w:val="left" w:leader="none"/>
          <w:tab w:pos="10193" w:val="left" w:leader="none"/>
        </w:tabs>
        <w:spacing w:line="273" w:lineRule="auto" w:before="3"/>
        <w:ind w:right="275" w:firstLine="761"/>
      </w:pPr>
      <w:r>
        <w:rPr>
          <w:spacing w:val="2"/>
        </w:rPr>
        <w:t>Право </w:t>
      </w:r>
      <w:r>
        <w:rPr/>
        <w:t>на </w:t>
      </w:r>
      <w:r>
        <w:rPr>
          <w:spacing w:val="2"/>
        </w:rPr>
        <w:t>получение иностранцами </w:t>
      </w:r>
      <w:r>
        <w:rPr/>
        <w:t>на </w:t>
      </w:r>
      <w:r>
        <w:rPr>
          <w:spacing w:val="2"/>
        </w:rPr>
        <w:t>конкурсной основе </w:t>
      </w:r>
      <w:r>
        <w:rPr/>
        <w:t>в </w:t>
      </w:r>
      <w:r>
        <w:rPr>
          <w:spacing w:val="2"/>
        </w:rPr>
        <w:t>соответствии </w:t>
      </w:r>
      <w:r>
        <w:rPr/>
        <w:t>с </w:t>
      </w:r>
      <w:r>
        <w:rPr>
          <w:spacing w:val="5"/>
        </w:rPr>
        <w:t>государственным</w:t>
        <w:tab/>
        <w:t>образовательным</w:t>
        <w:tab/>
      </w:r>
      <w:r>
        <w:rPr>
          <w:spacing w:val="4"/>
        </w:rPr>
        <w:t>заказом</w:t>
        <w:tab/>
      </w:r>
      <w:r>
        <w:rPr>
          <w:spacing w:val="5"/>
        </w:rPr>
        <w:t>бесплатного</w:t>
        <w:tab/>
        <w:t>технического</w:t>
        <w:tab/>
      </w:r>
      <w:r>
        <w:rPr/>
        <w:t>и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2832" w:val="left" w:leader="none"/>
          <w:tab w:pos="4928" w:val="left" w:leader="none"/>
          <w:tab w:pos="6229" w:val="left" w:leader="none"/>
          <w:tab w:pos="6619" w:val="left" w:leader="none"/>
          <w:tab w:pos="8899" w:val="left" w:leader="none"/>
        </w:tabs>
        <w:spacing w:line="273" w:lineRule="auto" w:before="60"/>
        <w:ind w:right="275"/>
      </w:pPr>
      <w:r>
        <w:rPr>
          <w:spacing w:val="2"/>
        </w:rPr>
        <w:t>профессионального,</w:t>
        <w:tab/>
        <w:t>послесреднего,</w:t>
        <w:tab/>
        <w:t>высшего</w:t>
        <w:tab/>
      </w:r>
      <w:r>
        <w:rPr/>
        <w:t>и</w:t>
        <w:tab/>
      </w:r>
      <w:r>
        <w:rPr>
          <w:spacing w:val="2"/>
        </w:rPr>
        <w:t>послевузовского</w:t>
        <w:tab/>
        <w:t>образования </w:t>
      </w:r>
      <w:r>
        <w:rPr/>
        <w:t>определяется международными договорами Республики Казахстан, за исключением лиц, обучающихся по стипендиальным</w:t>
      </w:r>
      <w:r>
        <w:rPr>
          <w:spacing w:val="-6"/>
        </w:rPr>
        <w:t> </w:t>
      </w:r>
      <w:r>
        <w:rPr/>
        <w:t>программам.</w:t>
      </w:r>
    </w:p>
    <w:p>
      <w:pPr>
        <w:pStyle w:val="BodyText"/>
        <w:tabs>
          <w:tab w:pos="3271" w:val="left" w:leader="none"/>
          <w:tab w:pos="4804" w:val="left" w:leader="none"/>
          <w:tab w:pos="5366" w:val="left" w:leader="none"/>
          <w:tab w:pos="7067" w:val="left" w:leader="none"/>
          <w:tab w:pos="7588" w:val="left" w:leader="none"/>
          <w:tab w:pos="8944" w:val="left" w:leader="none"/>
          <w:tab w:pos="9064" w:val="left" w:leader="none"/>
          <w:tab w:pos="10307" w:val="left" w:leader="none"/>
        </w:tabs>
        <w:spacing w:line="273" w:lineRule="auto" w:before="2"/>
        <w:ind w:right="345" w:firstLine="2267"/>
      </w:pPr>
      <w:r>
        <w:rPr>
          <w:spacing w:val="15"/>
        </w:rPr>
        <w:t>2-1.</w:t>
        <w:tab/>
      </w:r>
      <w:r>
        <w:rPr>
          <w:spacing w:val="18"/>
        </w:rPr>
        <w:t>Государство</w:t>
        <w:tab/>
        <w:t>обеспечивает</w:t>
        <w:tab/>
      </w:r>
      <w:r>
        <w:rPr>
          <w:spacing w:val="17"/>
        </w:rPr>
        <w:t>условия</w:t>
        <w:tab/>
        <w:tab/>
        <w:t>создания </w:t>
      </w:r>
      <w:r>
        <w:rPr>
          <w:spacing w:val="2"/>
        </w:rPr>
        <w:t>информационно-коммуникационной</w:t>
        <w:tab/>
        <w:t>инфраструктуры</w:t>
        <w:tab/>
        <w:t>электронного</w:t>
        <w:tab/>
      </w:r>
      <w:r>
        <w:rPr/>
        <w:t>обучения</w:t>
        <w:tab/>
      </w:r>
      <w:r>
        <w:rPr>
          <w:spacing w:val="-17"/>
        </w:rPr>
        <w:t>с </w:t>
      </w:r>
      <w:r>
        <w:rPr/>
        <w:t>использованием информационно-коммуникационных</w:t>
      </w:r>
      <w:r>
        <w:rPr>
          <w:spacing w:val="-5"/>
        </w:rPr>
        <w:t> </w:t>
      </w:r>
      <w:r>
        <w:rPr/>
        <w:t>технологий.</w:t>
      </w:r>
    </w:p>
    <w:p>
      <w:pPr>
        <w:pStyle w:val="BodyText"/>
        <w:spacing w:line="273" w:lineRule="auto"/>
        <w:ind w:firstLine="684"/>
      </w:pPr>
      <w:r>
        <w:rPr/>
        <w:t>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</w:t>
      </w:r>
    </w:p>
    <w:p>
      <w:pPr>
        <w:pStyle w:val="BodyText"/>
        <w:spacing w:before="2"/>
      </w:pPr>
      <w:r>
        <w:rPr/>
        <w:t>, магистрантов и докторантов местами в общежитиях.</w:t>
      </w:r>
    </w:p>
    <w:p>
      <w:pPr>
        <w:pStyle w:val="BodyText"/>
        <w:spacing w:line="273" w:lineRule="auto" w:before="46"/>
        <w:ind w:right="216" w:firstLine="737"/>
        <w:jc w:val="both"/>
      </w:pPr>
      <w:r>
        <w:rPr/>
        <w:t>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>
      <w:pPr>
        <w:pStyle w:val="ListParagraph"/>
        <w:numPr>
          <w:ilvl w:val="0"/>
          <w:numId w:val="17"/>
        </w:numPr>
        <w:tabs>
          <w:tab w:pos="822" w:val="left" w:leader="none"/>
          <w:tab w:pos="1556" w:val="left" w:leader="none"/>
          <w:tab w:pos="4069" w:val="left" w:leader="none"/>
          <w:tab w:pos="6524" w:val="left" w:leader="none"/>
          <w:tab w:pos="8761" w:val="left" w:leader="none"/>
          <w:tab w:pos="10162" w:val="left" w:leader="none"/>
        </w:tabs>
        <w:spacing w:line="273" w:lineRule="auto" w:before="4" w:after="0"/>
        <w:ind w:left="100" w:right="126" w:firstLine="437"/>
        <w:jc w:val="left"/>
        <w:rPr>
          <w:sz w:val="28"/>
        </w:rPr>
      </w:pPr>
      <w:r>
        <w:rPr>
          <w:sz w:val="28"/>
        </w:rPr>
        <w:t>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</w:t>
      </w:r>
      <w:r>
        <w:rPr>
          <w:spacing w:val="6"/>
          <w:sz w:val="28"/>
        </w:rPr>
        <w:t>развития</w:t>
        <w:tab/>
        <w:t>Государственной</w:t>
        <w:tab/>
        <w:t>образовательной</w:t>
        <w:tab/>
        <w:t>накопительной</w:t>
        <w:tab/>
      </w:r>
      <w:r>
        <w:rPr>
          <w:spacing w:val="5"/>
          <w:sz w:val="28"/>
        </w:rPr>
        <w:t>системы</w:t>
        <w:tab/>
      </w:r>
      <w:r>
        <w:rPr>
          <w:sz w:val="28"/>
        </w:rPr>
        <w:t>и негосударственного 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кредитования.</w:t>
      </w:r>
    </w:p>
    <w:p>
      <w:pPr>
        <w:pStyle w:val="BodyText"/>
        <w:spacing w:line="273" w:lineRule="auto" w:before="2"/>
        <w:ind w:firstLine="1124"/>
      </w:pPr>
      <w:r>
        <w:rPr>
          <w:spacing w:val="6"/>
        </w:rPr>
        <w:t>Государство </w:t>
      </w:r>
      <w:r>
        <w:rPr>
          <w:spacing w:val="5"/>
        </w:rPr>
        <w:t>принимает </w:t>
      </w:r>
      <w:r>
        <w:rPr>
          <w:spacing w:val="4"/>
        </w:rPr>
        <w:t>меры </w:t>
      </w:r>
      <w:r>
        <w:rPr>
          <w:spacing w:val="3"/>
        </w:rPr>
        <w:t>по </w:t>
      </w:r>
      <w:r>
        <w:rPr>
          <w:spacing w:val="5"/>
        </w:rPr>
        <w:t>созданию системы </w:t>
      </w:r>
      <w:r>
        <w:rPr>
          <w:spacing w:val="6"/>
        </w:rPr>
        <w:t>гарантирования</w:t>
      </w:r>
      <w:r>
        <w:rPr>
          <w:spacing w:val="82"/>
        </w:rPr>
        <w:t> </w:t>
      </w:r>
      <w:r>
        <w:rPr/>
        <w:t>образовательных кредитов, выдаваемых финансовыми организациями.</w:t>
      </w:r>
    </w:p>
    <w:p>
      <w:pPr>
        <w:pStyle w:val="ListParagraph"/>
        <w:numPr>
          <w:ilvl w:val="0"/>
          <w:numId w:val="17"/>
        </w:numPr>
        <w:tabs>
          <w:tab w:pos="1034" w:val="left" w:leader="none"/>
        </w:tabs>
        <w:spacing w:line="273" w:lineRule="auto" w:before="1" w:after="0"/>
        <w:ind w:left="100" w:right="227" w:firstLine="617"/>
        <w:jc w:val="both"/>
        <w:rPr>
          <w:sz w:val="28"/>
        </w:rPr>
      </w:pPr>
      <w:r>
        <w:rPr>
          <w:sz w:val="28"/>
        </w:rPr>
        <w:t>Государство полностью или частично компенсирует расходы на содержание граждан </w:t>
      </w:r>
      <w:r>
        <w:rPr>
          <w:spacing w:val="2"/>
          <w:sz w:val="28"/>
        </w:rPr>
        <w:t>Республики Казахстан, нуждающихся </w:t>
      </w:r>
      <w:r>
        <w:rPr>
          <w:sz w:val="28"/>
        </w:rPr>
        <w:t>в </w:t>
      </w:r>
      <w:r>
        <w:rPr>
          <w:spacing w:val="2"/>
          <w:sz w:val="28"/>
        </w:rPr>
        <w:t>социальной помощи, </w:t>
      </w:r>
      <w:r>
        <w:rPr>
          <w:sz w:val="28"/>
        </w:rPr>
        <w:t>в </w:t>
      </w:r>
      <w:r>
        <w:rPr>
          <w:spacing w:val="2"/>
          <w:sz w:val="28"/>
        </w:rPr>
        <w:t>период </w:t>
      </w:r>
      <w:r>
        <w:rPr>
          <w:sz w:val="28"/>
        </w:rPr>
        <w:t>получения ими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32" w:firstLine="647"/>
        <w:jc w:val="both"/>
      </w:pPr>
      <w:r>
        <w:rPr/>
        <w:t>К категории граждан Республики Казахстан, которым оказывается социальная помощь, относятся: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дети-сироты, дети, оставшиеся без попечения</w:t>
      </w:r>
      <w:r>
        <w:rPr>
          <w:spacing w:val="-8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8"/>
        </w:numPr>
        <w:tabs>
          <w:tab w:pos="1087" w:val="left" w:leader="none"/>
        </w:tabs>
        <w:spacing w:line="273" w:lineRule="auto" w:before="45" w:after="0"/>
        <w:ind w:left="100" w:right="234" w:firstLine="641"/>
        <w:jc w:val="both"/>
        <w:rPr>
          <w:sz w:val="28"/>
        </w:rPr>
      </w:pPr>
      <w:r>
        <w:rPr>
          <w:sz w:val="28"/>
        </w:rPr>
        <w:t>дети с ограниченными возможностями в развитии, инвалиды и инвалиды с детства,</w:t>
      </w:r>
      <w:r>
        <w:rPr>
          <w:spacing w:val="-2"/>
          <w:sz w:val="28"/>
        </w:rPr>
        <w:t> </w:t>
      </w:r>
      <w:r>
        <w:rPr>
          <w:sz w:val="28"/>
        </w:rPr>
        <w:t>дети-инвалиды;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дети из многодетных</w:t>
      </w:r>
      <w:r>
        <w:rPr>
          <w:spacing w:val="-4"/>
          <w:sz w:val="28"/>
        </w:rPr>
        <w:t> </w:t>
      </w:r>
      <w:r>
        <w:rPr>
          <w:sz w:val="28"/>
        </w:rPr>
        <w:t>семей;</w:t>
      </w:r>
    </w:p>
    <w:p>
      <w:pPr>
        <w:pStyle w:val="ListParagraph"/>
        <w:numPr>
          <w:ilvl w:val="0"/>
          <w:numId w:val="18"/>
        </w:numPr>
        <w:tabs>
          <w:tab w:pos="1258" w:val="left" w:leader="none"/>
        </w:tabs>
        <w:spacing w:line="273" w:lineRule="auto" w:before="46" w:after="0"/>
        <w:ind w:left="100" w:right="257" w:firstLine="785"/>
        <w:jc w:val="both"/>
        <w:rPr>
          <w:sz w:val="28"/>
        </w:rPr>
      </w:pPr>
      <w:r>
        <w:rPr>
          <w:spacing w:val="2"/>
          <w:sz w:val="28"/>
        </w:rPr>
        <w:t>дети, находящиеся </w:t>
      </w:r>
      <w:r>
        <w:rPr>
          <w:sz w:val="28"/>
        </w:rPr>
        <w:t>в </w:t>
      </w:r>
      <w:r>
        <w:rPr>
          <w:spacing w:val="2"/>
          <w:sz w:val="28"/>
        </w:rPr>
        <w:t>центрах адаптации несовершеннолетних </w:t>
      </w:r>
      <w:r>
        <w:rPr>
          <w:sz w:val="28"/>
        </w:rPr>
        <w:t>и </w:t>
      </w:r>
      <w:r>
        <w:rPr>
          <w:spacing w:val="2"/>
          <w:sz w:val="28"/>
        </w:rPr>
        <w:t>центрах </w:t>
      </w:r>
      <w:r>
        <w:rPr>
          <w:sz w:val="28"/>
        </w:rPr>
        <w:t>поддержки детей, находящихся в трудной жизненной</w:t>
      </w:r>
      <w:r>
        <w:rPr>
          <w:spacing w:val="-12"/>
          <w:sz w:val="28"/>
        </w:rPr>
        <w:t> </w:t>
      </w:r>
      <w:r>
        <w:rPr>
          <w:sz w:val="28"/>
        </w:rPr>
        <w:t>ситуации;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8"/>
        </w:numPr>
        <w:tabs>
          <w:tab w:pos="1284" w:val="left" w:leader="none"/>
        </w:tabs>
        <w:spacing w:line="273" w:lineRule="auto" w:before="60" w:after="0"/>
        <w:ind w:left="100" w:right="261" w:firstLine="807"/>
        <w:jc w:val="both"/>
        <w:rPr>
          <w:sz w:val="28"/>
        </w:rPr>
      </w:pPr>
      <w:r>
        <w:rPr>
          <w:spacing w:val="2"/>
          <w:sz w:val="28"/>
        </w:rPr>
        <w:t>дети, </w:t>
      </w:r>
      <w:r>
        <w:rPr>
          <w:spacing w:val="3"/>
          <w:sz w:val="28"/>
        </w:rPr>
        <w:t>проживающие </w:t>
      </w:r>
      <w:r>
        <w:rPr>
          <w:sz w:val="28"/>
        </w:rPr>
        <w:t>в </w:t>
      </w:r>
      <w:r>
        <w:rPr>
          <w:spacing w:val="3"/>
          <w:sz w:val="28"/>
        </w:rPr>
        <w:t>школах-интернатах общего </w:t>
      </w:r>
      <w:r>
        <w:rPr>
          <w:sz w:val="28"/>
        </w:rPr>
        <w:t>и </w:t>
      </w:r>
      <w:r>
        <w:rPr>
          <w:spacing w:val="3"/>
          <w:sz w:val="28"/>
        </w:rPr>
        <w:t>санаторного типов, </w:t>
      </w:r>
      <w:r>
        <w:rPr>
          <w:sz w:val="28"/>
        </w:rPr>
        <w:t>интернатах при</w:t>
      </w:r>
      <w:r>
        <w:rPr>
          <w:spacing w:val="-3"/>
          <w:sz w:val="28"/>
        </w:rPr>
        <w:t> </w:t>
      </w:r>
      <w:r>
        <w:rPr>
          <w:sz w:val="28"/>
        </w:rPr>
        <w:t>школах;</w:t>
      </w:r>
    </w:p>
    <w:p>
      <w:pPr>
        <w:pStyle w:val="ListParagraph"/>
        <w:numPr>
          <w:ilvl w:val="0"/>
          <w:numId w:val="18"/>
        </w:numPr>
        <w:tabs>
          <w:tab w:pos="1030" w:val="left" w:leader="none"/>
        </w:tabs>
        <w:spacing w:line="273" w:lineRule="auto" w:before="1" w:after="0"/>
        <w:ind w:left="100" w:right="224" w:firstLine="594"/>
        <w:jc w:val="both"/>
        <w:rPr>
          <w:sz w:val="28"/>
        </w:rPr>
      </w:pPr>
      <w:r>
        <w:rPr>
          <w:sz w:val="28"/>
        </w:rPr>
        <w:t>дети, воспитывающиеся и обучающиеся в специализированных интернатных организациях образования для одаренных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8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воспитанники интернатных</w:t>
      </w:r>
      <w:r>
        <w:rPr>
          <w:spacing w:val="-3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18"/>
        </w:numPr>
        <w:tabs>
          <w:tab w:pos="1231" w:val="left" w:leader="none"/>
        </w:tabs>
        <w:spacing w:line="273" w:lineRule="auto" w:before="46" w:after="0"/>
        <w:ind w:left="100" w:right="217" w:firstLine="762"/>
        <w:jc w:val="both"/>
        <w:rPr>
          <w:sz w:val="28"/>
        </w:rPr>
      </w:pPr>
      <w:r>
        <w:rPr>
          <w:spacing w:val="2"/>
          <w:sz w:val="28"/>
        </w:rPr>
        <w:t>дети </w:t>
      </w:r>
      <w:r>
        <w:rPr>
          <w:sz w:val="28"/>
        </w:rPr>
        <w:t>из </w:t>
      </w:r>
      <w:r>
        <w:rPr>
          <w:spacing w:val="2"/>
          <w:sz w:val="28"/>
        </w:rPr>
        <w:t>семей, имеющих право </w:t>
      </w:r>
      <w:r>
        <w:rPr>
          <w:sz w:val="28"/>
        </w:rPr>
        <w:t>на </w:t>
      </w:r>
      <w:r>
        <w:rPr>
          <w:spacing w:val="2"/>
          <w:sz w:val="28"/>
        </w:rPr>
        <w:t>получение государственной адресной </w:t>
      </w:r>
      <w:r>
        <w:rPr>
          <w:sz w:val="28"/>
        </w:rPr>
        <w:t>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pStyle w:val="ListParagraph"/>
        <w:numPr>
          <w:ilvl w:val="0"/>
          <w:numId w:val="18"/>
        </w:numPr>
        <w:tabs>
          <w:tab w:pos="847" w:val="left" w:leader="none"/>
        </w:tabs>
        <w:spacing w:line="273" w:lineRule="auto" w:before="1" w:after="0"/>
        <w:ind w:left="100" w:right="199" w:firstLine="439"/>
        <w:jc w:val="both"/>
        <w:rPr>
          <w:sz w:val="28"/>
        </w:rPr>
      </w:pPr>
      <w:r>
        <w:rPr>
          <w:sz w:val="28"/>
        </w:rPr>
        <w:t>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</w:t>
      </w:r>
      <w:r>
        <w:rPr>
          <w:spacing w:val="-4"/>
          <w:sz w:val="28"/>
        </w:rPr>
        <w:t> </w:t>
      </w:r>
      <w:r>
        <w:rPr>
          <w:sz w:val="28"/>
        </w:rPr>
        <w:t>реабилитацию;</w:t>
      </w:r>
    </w:p>
    <w:p>
      <w:pPr>
        <w:pStyle w:val="ListParagraph"/>
        <w:numPr>
          <w:ilvl w:val="0"/>
          <w:numId w:val="18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иные категории граждан, определяемые законами Республики</w:t>
      </w:r>
      <w:r>
        <w:rPr>
          <w:spacing w:val="-19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8"/>
        </w:numPr>
        <w:tabs>
          <w:tab w:pos="987" w:val="left" w:leader="none"/>
        </w:tabs>
        <w:spacing w:line="273" w:lineRule="auto" w:before="46" w:after="0"/>
        <w:ind w:left="100" w:right="125" w:firstLine="439"/>
        <w:jc w:val="both"/>
        <w:rPr>
          <w:sz w:val="28"/>
        </w:rPr>
      </w:pPr>
      <w:r>
        <w:rPr>
          <w:sz w:val="28"/>
        </w:rPr>
        <w:t>иные категории граждан, определяемые по решению Правительства Республики Казахстан.</w:t>
      </w:r>
    </w:p>
    <w:p>
      <w:pPr>
        <w:pStyle w:val="BodyText"/>
        <w:spacing w:line="273" w:lineRule="auto"/>
        <w:ind w:right="234" w:firstLine="683"/>
        <w:jc w:val="both"/>
      </w:pPr>
      <w:r>
        <w:rPr/>
        <w:t>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>
      <w:pPr>
        <w:pStyle w:val="ListParagraph"/>
        <w:numPr>
          <w:ilvl w:val="0"/>
          <w:numId w:val="17"/>
        </w:numPr>
        <w:tabs>
          <w:tab w:pos="836" w:val="left" w:leader="none"/>
        </w:tabs>
        <w:spacing w:line="273" w:lineRule="auto" w:before="1" w:after="0"/>
        <w:ind w:left="100" w:right="126" w:firstLine="449"/>
        <w:jc w:val="both"/>
        <w:rPr>
          <w:sz w:val="28"/>
        </w:rPr>
      </w:pPr>
      <w:r>
        <w:rPr>
          <w:sz w:val="28"/>
        </w:rPr>
        <w:t>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</w:t>
      </w:r>
      <w:r>
        <w:rPr>
          <w:spacing w:val="-43"/>
          <w:sz w:val="28"/>
        </w:rPr>
        <w:t> </w:t>
      </w:r>
      <w:r>
        <w:rPr>
          <w:sz w:val="28"/>
        </w:rPr>
        <w:t>помощь</w:t>
      </w:r>
    </w:p>
    <w:p>
      <w:pPr>
        <w:pStyle w:val="BodyText"/>
        <w:jc w:val="both"/>
      </w:pPr>
      <w:r>
        <w:rPr/>
        <w:t>, а также восстановительное лечение и медицинскую реабилитацию.</w:t>
      </w:r>
    </w:p>
    <w:p>
      <w:pPr>
        <w:pStyle w:val="ListParagraph"/>
        <w:numPr>
          <w:ilvl w:val="0"/>
          <w:numId w:val="17"/>
        </w:numPr>
        <w:tabs>
          <w:tab w:pos="812" w:val="left" w:leader="none"/>
        </w:tabs>
        <w:spacing w:line="273" w:lineRule="auto" w:before="46" w:after="0"/>
        <w:ind w:left="100" w:right="197" w:firstLine="430"/>
        <w:jc w:val="both"/>
        <w:rPr>
          <w:sz w:val="28"/>
        </w:rPr>
      </w:pPr>
      <w:r>
        <w:rPr>
          <w:sz w:val="28"/>
        </w:rPr>
        <w:t>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>
      <w:pPr>
        <w:pStyle w:val="ListParagraph"/>
        <w:numPr>
          <w:ilvl w:val="0"/>
          <w:numId w:val="17"/>
        </w:numPr>
        <w:tabs>
          <w:tab w:pos="1338" w:val="left" w:leader="none"/>
        </w:tabs>
        <w:spacing w:line="273" w:lineRule="auto" w:before="2" w:after="0"/>
        <w:ind w:left="100" w:right="199" w:firstLine="873"/>
        <w:jc w:val="both"/>
        <w:rPr>
          <w:sz w:val="28"/>
        </w:rPr>
      </w:pPr>
      <w:r>
        <w:rPr>
          <w:spacing w:val="3"/>
          <w:sz w:val="28"/>
        </w:rPr>
        <w:t>Государство гарантирует функционирование малокомплектных </w:t>
      </w:r>
      <w:r>
        <w:rPr>
          <w:spacing w:val="2"/>
          <w:sz w:val="28"/>
        </w:rPr>
        <w:t>школ </w:t>
      </w:r>
      <w:r>
        <w:rPr>
          <w:sz w:val="28"/>
        </w:rPr>
        <w:t>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</w:t>
      </w:r>
      <w:r>
        <w:rPr>
          <w:spacing w:val="-4"/>
          <w:sz w:val="28"/>
        </w:rPr>
        <w:t> </w:t>
      </w:r>
      <w:r>
        <w:rPr>
          <w:sz w:val="28"/>
        </w:rPr>
        <w:t>жителей.</w:t>
      </w:r>
    </w:p>
    <w:p>
      <w:pPr>
        <w:pStyle w:val="ListParagraph"/>
        <w:numPr>
          <w:ilvl w:val="0"/>
          <w:numId w:val="17"/>
        </w:numPr>
        <w:tabs>
          <w:tab w:pos="957" w:val="left" w:leader="none"/>
        </w:tabs>
        <w:spacing w:line="273" w:lineRule="auto" w:before="2" w:after="0"/>
        <w:ind w:left="100" w:right="217" w:firstLine="551"/>
        <w:jc w:val="left"/>
        <w:rPr>
          <w:sz w:val="28"/>
        </w:rPr>
      </w:pPr>
      <w:r>
        <w:rPr>
          <w:sz w:val="28"/>
        </w:rPr>
        <w:t>Государство создает необходимые условия одаренным гражданам Республики Казахстан для получения элитарного образования, в том числе за</w:t>
      </w:r>
      <w:r>
        <w:rPr>
          <w:spacing w:val="-19"/>
          <w:sz w:val="28"/>
        </w:rPr>
        <w:t> </w:t>
      </w:r>
      <w:r>
        <w:rPr>
          <w:sz w:val="28"/>
        </w:rPr>
        <w:t>рубежом.</w:t>
      </w:r>
    </w:p>
    <w:p>
      <w:pPr>
        <w:pStyle w:val="BodyText"/>
        <w:spacing w:line="273" w:lineRule="auto"/>
        <w:ind w:right="116" w:firstLine="419"/>
      </w:pPr>
      <w:r>
        <w:rPr>
          <w:color w:val="FF0000"/>
        </w:rPr>
        <w:t>Сноска. Статья 8 с изменениями, внесенными законами РК от 22.07.2011 </w:t>
      </w:r>
      <w:r>
        <w:rPr/>
        <w:t>№ 478-IV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13.02.2012 </w:t>
      </w:r>
      <w:r>
        <w:rPr/>
        <w:t>№ 553-IV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14.01.2013 </w:t>
      </w:r>
      <w:r>
        <w:rPr/>
        <w:t>№ 68-V </w:t>
      </w:r>
      <w:r>
        <w:rPr>
          <w:color w:val="FF0000"/>
        </w:rPr>
        <w:t>(вводится в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07"/>
      </w:pPr>
      <w:r>
        <w:rPr>
          <w:color w:val="FF0000"/>
        </w:rPr>
        <w:t>действие по истечении десяти календарных дней после его первого официального опубликования); от 21.05.2013 </w:t>
      </w:r>
      <w:r>
        <w:rPr/>
        <w:t>№ 93-V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14.01.2014 </w:t>
      </w:r>
      <w:r>
        <w:rPr/>
        <w:t>№ 161-V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29.09.2014 </w:t>
      </w:r>
      <w:r>
        <w:rPr/>
        <w:t>№ 239-V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24.11.2015</w:t>
      </w:r>
    </w:p>
    <w:p>
      <w:pPr>
        <w:pStyle w:val="BodyText"/>
        <w:spacing w:line="273" w:lineRule="auto" w:before="4"/>
        <w:ind w:right="120"/>
      </w:pPr>
      <w:r>
        <w:rPr/>
        <w:t>№ 419-V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04.12.2015 </w:t>
      </w:r>
      <w:r>
        <w:rPr/>
        <w:t>№ 435-V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опубликования); от 25.12.2017 </w:t>
      </w:r>
      <w:r>
        <w:rPr/>
        <w:t>№ 122-VI </w:t>
      </w:r>
      <w:r>
        <w:rPr>
          <w:color w:val="FF0000"/>
        </w:rPr>
        <w:t>(вводится в действие с 01.01.2018); от 04.07.2018 </w:t>
      </w:r>
      <w:r>
        <w:rPr/>
        <w:t>№ 171-VI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8"/>
      </w:pPr>
      <w:r>
        <w:rPr/>
        <w:t>Статья 8-1. Минимальные социальные стандарты в сфере образования</w:t>
      </w:r>
    </w:p>
    <w:p>
      <w:pPr>
        <w:pStyle w:val="BodyText"/>
        <w:spacing w:line="273" w:lineRule="auto" w:before="305"/>
        <w:ind w:right="122" w:firstLine="780"/>
      </w:pPr>
      <w:r>
        <w:rPr/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before="2"/>
      </w:pPr>
      <w:r>
        <w:rPr>
          <w:spacing w:val="2"/>
        </w:rPr>
        <w:t>образования </w:t>
      </w:r>
      <w:r>
        <w:rPr/>
        <w:t>в </w:t>
      </w:r>
      <w:r>
        <w:rPr>
          <w:spacing w:val="2"/>
        </w:rPr>
        <w:t>соответствии</w:t>
      </w:r>
      <w:r>
        <w:rPr>
          <w:spacing w:val="70"/>
        </w:rPr>
        <w:t> </w:t>
      </w:r>
      <w:r>
        <w:rPr>
          <w:spacing w:val="-13"/>
        </w:rPr>
        <w:t>с</w:t>
      </w:r>
    </w:p>
    <w:p>
      <w:pPr>
        <w:pStyle w:val="BodyText"/>
        <w:spacing w:before="2"/>
      </w:pPr>
      <w:r>
        <w:rPr/>
        <w:br w:type="column"/>
      </w:r>
      <w:r>
        <w:rPr/>
        <w:t>Законом</w:t>
      </w:r>
    </w:p>
    <w:p>
      <w:pPr>
        <w:pStyle w:val="BodyText"/>
        <w:spacing w:before="2"/>
      </w:pPr>
      <w:r>
        <w:rPr/>
        <w:br w:type="column"/>
      </w:r>
      <w:r>
        <w:rPr>
          <w:spacing w:val="2"/>
        </w:rPr>
        <w:t>Республики Казахстан </w:t>
      </w:r>
      <w:r>
        <w:rPr/>
        <w:t>"О</w:t>
      </w:r>
      <w:r>
        <w:rPr>
          <w:spacing w:val="61"/>
        </w:rPr>
        <w:t> </w:t>
      </w:r>
      <w:r>
        <w:rPr>
          <w:spacing w:val="2"/>
        </w:rPr>
        <w:t>минимальных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3971" w:space="64"/>
            <w:col w:w="1126" w:space="61"/>
            <w:col w:w="5558"/>
          </w:cols>
        </w:sectPr>
      </w:pPr>
    </w:p>
    <w:p>
      <w:pPr>
        <w:pStyle w:val="BodyText"/>
        <w:spacing w:before="46"/>
      </w:pPr>
      <w:r>
        <w:rPr/>
        <w:t>социальных стандартах и их гарантиях".</w:t>
      </w:r>
    </w:p>
    <w:p>
      <w:pPr>
        <w:pStyle w:val="BodyText"/>
        <w:spacing w:before="45"/>
        <w:ind w:left="519"/>
      </w:pPr>
      <w:r>
        <w:rPr>
          <w:color w:val="FF0000"/>
        </w:rPr>
        <w:t>Сноска. Глава 2 дополнена статьей 8-1 в соответствии с Законом РК от 19.05.2015</w:t>
      </w:r>
    </w:p>
    <w:p>
      <w:pPr>
        <w:pStyle w:val="BodyText"/>
        <w:spacing w:line="273" w:lineRule="auto" w:before="46"/>
      </w:pPr>
      <w:r>
        <w:rPr/>
        <w:t>№ 315-V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8-2. Государственная монополия в сфере образования</w:t>
      </w:r>
    </w:p>
    <w:p>
      <w:pPr>
        <w:pStyle w:val="BodyText"/>
        <w:tabs>
          <w:tab w:pos="2576" w:val="left" w:leader="none"/>
          <w:tab w:pos="3353" w:val="left" w:leader="none"/>
          <w:tab w:pos="3879" w:val="left" w:leader="none"/>
          <w:tab w:pos="3983" w:val="left" w:leader="none"/>
          <w:tab w:pos="5690" w:val="left" w:leader="none"/>
          <w:tab w:pos="6481" w:val="left" w:leader="none"/>
          <w:tab w:pos="7372" w:val="left" w:leader="none"/>
          <w:tab w:pos="9037" w:val="left" w:leader="none"/>
          <w:tab w:pos="9089" w:val="left" w:leader="none"/>
        </w:tabs>
        <w:spacing w:line="273" w:lineRule="auto" w:before="305"/>
        <w:ind w:right="275" w:firstLine="1315"/>
      </w:pPr>
      <w:r>
        <w:rPr>
          <w:spacing w:val="7"/>
        </w:rPr>
        <w:t>Деятельность</w:t>
        <w:tab/>
      </w:r>
      <w:r>
        <w:rPr>
          <w:spacing w:val="4"/>
        </w:rPr>
        <w:t>по</w:t>
        <w:tab/>
      </w:r>
      <w:r>
        <w:rPr>
          <w:spacing w:val="7"/>
        </w:rPr>
        <w:t>организации</w:t>
        <w:tab/>
        <w:t>проведения</w:t>
        <w:tab/>
        <w:t>экспертизы</w:t>
        <w:tab/>
        <w:t>учебников, </w:t>
      </w:r>
      <w:r>
        <w:rPr>
          <w:spacing w:val="2"/>
        </w:rPr>
        <w:t>учебно-методических комплексов </w:t>
      </w:r>
      <w:r>
        <w:rPr/>
        <w:t>и </w:t>
      </w:r>
      <w:r>
        <w:rPr>
          <w:spacing w:val="2"/>
        </w:rPr>
        <w:t>пособий </w:t>
      </w:r>
      <w:r>
        <w:rPr/>
        <w:t>по </w:t>
      </w:r>
      <w:r>
        <w:rPr>
          <w:spacing w:val="2"/>
        </w:rPr>
        <w:t>уровням образования, </w:t>
      </w:r>
      <w:r>
        <w:rPr/>
        <w:t>а </w:t>
      </w:r>
      <w:r>
        <w:rPr>
          <w:spacing w:val="2"/>
        </w:rPr>
        <w:t>также </w:t>
      </w:r>
      <w:r>
        <w:rPr/>
        <w:t>методологического и научно-методического обеспечения системы образования и </w:t>
      </w:r>
      <w:r>
        <w:rPr>
          <w:spacing w:val="3"/>
        </w:rPr>
        <w:t>образовательного</w:t>
        <w:tab/>
        <w:t>процесса</w:t>
        <w:tab/>
        <w:tab/>
        <w:t>(государственные</w:t>
        <w:tab/>
        <w:t>общеобязательные</w:t>
        <w:tab/>
        <w:tab/>
        <w:t>стандарты </w:t>
      </w:r>
      <w:r>
        <w:rPr/>
        <w:t>образования, учебные планы, учебные программы) относится к государственной монополии.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before="60"/>
        <w:ind w:left="519"/>
      </w:pPr>
      <w:r>
        <w:rPr>
          <w:color w:val="FF0000"/>
        </w:rPr>
        <w:t>Сноска. Глава 2 дополнена статьей 8-2 в соответствии с Законом РК от 13.11.2015</w:t>
      </w:r>
    </w:p>
    <w:p>
      <w:pPr>
        <w:pStyle w:val="BodyText"/>
        <w:spacing w:line="273" w:lineRule="auto" w:before="46"/>
      </w:pP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9. Язык обучения и воспитания</w:t>
      </w:r>
    </w:p>
    <w:p>
      <w:pPr>
        <w:pStyle w:val="ListParagraph"/>
        <w:numPr>
          <w:ilvl w:val="0"/>
          <w:numId w:val="19"/>
        </w:numPr>
        <w:tabs>
          <w:tab w:pos="803" w:val="left" w:leader="none"/>
        </w:tabs>
        <w:spacing w:line="240" w:lineRule="auto" w:before="305" w:after="0"/>
        <w:ind w:left="802" w:right="0" w:hanging="281"/>
        <w:jc w:val="left"/>
        <w:rPr>
          <w:sz w:val="28"/>
        </w:rPr>
      </w:pPr>
      <w:r>
        <w:rPr>
          <w:sz w:val="28"/>
        </w:rPr>
        <w:t>Языковая политика в организациях образования осуществляется в соответствии</w:t>
      </w:r>
      <w:r>
        <w:rPr>
          <w:spacing w:val="-26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45"/>
        <w:ind w:right="-6"/>
      </w:pPr>
      <w:r>
        <w:rPr/>
        <w:t>Конституцией языках.</w:t>
      </w:r>
    </w:p>
    <w:p>
      <w:pPr>
        <w:pStyle w:val="BodyText"/>
        <w:spacing w:before="45"/>
        <w:ind w:left="80"/>
      </w:pPr>
      <w:r>
        <w:rPr/>
        <w:br w:type="column"/>
      </w:r>
      <w:r>
        <w:rPr/>
        <w:t>Республики Казахстан и законодательством Республики Казахстан о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2" w:equalWidth="0">
            <w:col w:w="1824" w:space="40"/>
            <w:col w:w="8916"/>
          </w:cols>
        </w:sectPr>
      </w:pPr>
    </w:p>
    <w:p>
      <w:pPr>
        <w:pStyle w:val="ListParagraph"/>
        <w:numPr>
          <w:ilvl w:val="0"/>
          <w:numId w:val="19"/>
        </w:numPr>
        <w:tabs>
          <w:tab w:pos="1089" w:val="left" w:leader="none"/>
          <w:tab w:pos="2552" w:val="left" w:leader="none"/>
          <w:tab w:pos="5213" w:val="left" w:leader="none"/>
          <w:tab w:pos="6917" w:val="left" w:leader="none"/>
          <w:tab w:pos="9509" w:val="left" w:leader="none"/>
        </w:tabs>
        <w:spacing w:line="273" w:lineRule="auto" w:before="1" w:after="0"/>
        <w:ind w:left="100" w:right="237" w:firstLine="663"/>
        <w:jc w:val="left"/>
        <w:rPr>
          <w:sz w:val="28"/>
        </w:rPr>
      </w:pPr>
      <w:r>
        <w:rPr>
          <w:sz w:val="28"/>
        </w:rPr>
        <w:t>Все организации образования, независимо от форм собственности, должны обеспечить знание обучающимися казахского языка как государственного, а также </w:t>
      </w:r>
      <w:r>
        <w:rPr>
          <w:spacing w:val="3"/>
          <w:sz w:val="28"/>
        </w:rPr>
        <w:t>изучение русского языка </w:t>
      </w:r>
      <w:r>
        <w:rPr>
          <w:sz w:val="28"/>
        </w:rPr>
        <w:t>и </w:t>
      </w:r>
      <w:r>
        <w:rPr>
          <w:spacing w:val="3"/>
          <w:sz w:val="28"/>
        </w:rPr>
        <w:t>одного </w:t>
      </w:r>
      <w:r>
        <w:rPr>
          <w:sz w:val="28"/>
        </w:rPr>
        <w:t>из </w:t>
      </w:r>
      <w:r>
        <w:rPr>
          <w:spacing w:val="3"/>
          <w:sz w:val="28"/>
        </w:rPr>
        <w:t>иностранных языков </w:t>
      </w:r>
      <w:r>
        <w:rPr>
          <w:sz w:val="28"/>
        </w:rPr>
        <w:t>в </w:t>
      </w:r>
      <w:r>
        <w:rPr>
          <w:spacing w:val="3"/>
          <w:sz w:val="28"/>
        </w:rPr>
        <w:t>соответствии </w:t>
      </w:r>
      <w:r>
        <w:rPr>
          <w:sz w:val="28"/>
        </w:rPr>
        <w:t>с </w:t>
      </w:r>
      <w:r>
        <w:rPr>
          <w:spacing w:val="3"/>
          <w:sz w:val="28"/>
        </w:rPr>
        <w:t>государственным</w:t>
        <w:tab/>
        <w:t>общеобязательным</w:t>
        <w:tab/>
        <w:t>стандартом</w:t>
        <w:tab/>
        <w:t>соответствующего</w:t>
        <w:tab/>
        <w:t>уровня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9"/>
        </w:numPr>
        <w:tabs>
          <w:tab w:pos="809" w:val="left" w:leader="none"/>
        </w:tabs>
        <w:spacing w:line="273" w:lineRule="auto" w:before="3" w:after="0"/>
        <w:ind w:left="100" w:right="198" w:firstLine="427"/>
        <w:jc w:val="both"/>
        <w:rPr>
          <w:sz w:val="28"/>
        </w:rPr>
      </w:pPr>
      <w:r>
        <w:rPr>
          <w:sz w:val="28"/>
        </w:rPr>
        <w:t>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</w:t>
      </w:r>
      <w:r>
        <w:rPr>
          <w:spacing w:val="-4"/>
          <w:sz w:val="28"/>
        </w:rPr>
        <w:t> </w:t>
      </w:r>
      <w:r>
        <w:rPr>
          <w:sz w:val="28"/>
        </w:rPr>
        <w:t>функционирования.</w:t>
      </w:r>
    </w:p>
    <w:p>
      <w:pPr>
        <w:pStyle w:val="BodyText"/>
        <w:spacing w:line="273" w:lineRule="auto"/>
        <w:ind w:right="288" w:firstLine="981"/>
        <w:jc w:val="both"/>
      </w:pPr>
      <w:r>
        <w:rPr/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>
      <w:pPr>
        <w:pStyle w:val="ListParagraph"/>
        <w:numPr>
          <w:ilvl w:val="0"/>
          <w:numId w:val="19"/>
        </w:numPr>
        <w:tabs>
          <w:tab w:pos="1204" w:val="left" w:leader="none"/>
          <w:tab w:pos="2084" w:val="left" w:leader="none"/>
          <w:tab w:pos="2452" w:val="left" w:leader="none"/>
          <w:tab w:pos="3804" w:val="left" w:leader="none"/>
          <w:tab w:pos="5333" w:val="left" w:leader="none"/>
          <w:tab w:pos="6018" w:val="left" w:leader="none"/>
          <w:tab w:pos="7703" w:val="left" w:leader="none"/>
          <w:tab w:pos="9064" w:val="left" w:leader="none"/>
        </w:tabs>
        <w:spacing w:line="273" w:lineRule="auto" w:before="1" w:after="0"/>
        <w:ind w:left="100" w:right="252" w:firstLine="760"/>
        <w:jc w:val="left"/>
        <w:rPr>
          <w:sz w:val="28"/>
        </w:rPr>
      </w:pPr>
      <w:r>
        <w:rPr>
          <w:spacing w:val="2"/>
          <w:sz w:val="28"/>
        </w:rPr>
        <w:t>Государственный </w:t>
      </w:r>
      <w:r>
        <w:rPr>
          <w:sz w:val="28"/>
        </w:rPr>
        <w:t>и </w:t>
      </w:r>
      <w:r>
        <w:rPr>
          <w:spacing w:val="2"/>
          <w:sz w:val="28"/>
        </w:rPr>
        <w:t>русский языки являются обязательными </w:t>
      </w:r>
      <w:r>
        <w:rPr>
          <w:sz w:val="28"/>
        </w:rPr>
        <w:t>предметами, </w:t>
      </w:r>
      <w:r>
        <w:rPr>
          <w:spacing w:val="4"/>
          <w:sz w:val="28"/>
        </w:rPr>
        <w:t>включаемыми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перечень</w:t>
        <w:tab/>
        <w:t>предметов</w:t>
        <w:tab/>
      </w:r>
      <w:r>
        <w:rPr>
          <w:spacing w:val="3"/>
          <w:sz w:val="28"/>
        </w:rPr>
        <w:t>при</w:t>
        <w:tab/>
      </w:r>
      <w:r>
        <w:rPr>
          <w:spacing w:val="4"/>
          <w:sz w:val="28"/>
        </w:rPr>
        <w:t>проведении</w:t>
        <w:tab/>
        <w:t>итоговой</w:t>
        <w:tab/>
        <w:t>аттестации </w:t>
      </w:r>
      <w:r>
        <w:rPr>
          <w:sz w:val="28"/>
        </w:rPr>
        <w:t>обучающихся в организациях 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116" w:firstLine="419"/>
      </w:pPr>
      <w:r>
        <w:rPr>
          <w:color w:val="FF0000"/>
        </w:rPr>
        <w:t>Сноска. Статья 9 с изменениями, внесенными законами РК от 24.10.2011 </w:t>
      </w:r>
      <w:r>
        <w:rPr/>
        <w:t>№ 487-IV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опубликования); от 09.04.2016 № 501-V (вводится в действие с 01.01.2017).</w:t>
      </w:r>
    </w:p>
    <w:p>
      <w:pPr>
        <w:pStyle w:val="Heading1"/>
        <w:spacing w:before="266"/>
      </w:pPr>
      <w:r>
        <w:rPr/>
        <w:t>Статья 9-1. Аккредитация организаций образования</w:t>
      </w:r>
    </w:p>
    <w:p>
      <w:pPr>
        <w:pStyle w:val="ListParagraph"/>
        <w:numPr>
          <w:ilvl w:val="0"/>
          <w:numId w:val="20"/>
        </w:numPr>
        <w:tabs>
          <w:tab w:pos="800" w:val="left" w:leader="none"/>
        </w:tabs>
        <w:spacing w:line="273" w:lineRule="auto" w:before="305" w:after="0"/>
        <w:ind w:left="519" w:right="150" w:firstLine="0"/>
        <w:jc w:val="left"/>
        <w:rPr>
          <w:sz w:val="28"/>
        </w:rPr>
      </w:pPr>
      <w:r>
        <w:rPr>
          <w:sz w:val="28"/>
        </w:rPr>
        <w:t>Аккредитация организации образования осуществляется на добровольной</w:t>
      </w:r>
      <w:r>
        <w:rPr>
          <w:spacing w:val="-29"/>
          <w:sz w:val="28"/>
        </w:rPr>
        <w:t> </w:t>
      </w:r>
      <w:r>
        <w:rPr>
          <w:sz w:val="28"/>
        </w:rPr>
        <w:t>основе. Организация образования самостоятельна в выборе аккредитационного</w:t>
      </w:r>
      <w:r>
        <w:rPr>
          <w:spacing w:val="-24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0"/>
          <w:numId w:val="20"/>
        </w:numPr>
        <w:tabs>
          <w:tab w:pos="889" w:val="left" w:leader="none"/>
          <w:tab w:pos="1993" w:val="left" w:leader="none"/>
          <w:tab w:pos="3738" w:val="left" w:leader="none"/>
          <w:tab w:pos="4111" w:val="left" w:leader="none"/>
          <w:tab w:pos="6337" w:val="left" w:leader="none"/>
          <w:tab w:pos="8074" w:val="left" w:leader="none"/>
          <w:tab w:pos="9405" w:val="left" w:leader="none"/>
        </w:tabs>
        <w:spacing w:line="273" w:lineRule="auto" w:before="1" w:after="0"/>
        <w:ind w:left="100" w:right="210" w:firstLine="494"/>
        <w:jc w:val="left"/>
        <w:rPr>
          <w:sz w:val="28"/>
        </w:rPr>
      </w:pPr>
      <w:r>
        <w:rPr>
          <w:sz w:val="28"/>
        </w:rPr>
        <w:t>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</w:t>
      </w:r>
      <w:r>
        <w:rPr>
          <w:spacing w:val="3"/>
          <w:sz w:val="28"/>
        </w:rPr>
        <w:t>организацией</w:t>
        <w:tab/>
        <w:t>образования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представленных</w:t>
        <w:tab/>
        <w:t>документов,</w:t>
        <w:tab/>
        <w:t>перечень</w:t>
        <w:tab/>
        <w:t>которых </w:t>
      </w:r>
      <w:r>
        <w:rPr>
          <w:sz w:val="28"/>
        </w:rPr>
        <w:t>определяется аккредитационным</w:t>
      </w:r>
      <w:r>
        <w:rPr>
          <w:spacing w:val="-3"/>
          <w:sz w:val="28"/>
        </w:rPr>
        <w:t> </w:t>
      </w:r>
      <w:r>
        <w:rPr>
          <w:sz w:val="28"/>
        </w:rPr>
        <w:t>органом.</w:t>
      </w:r>
    </w:p>
    <w:p>
      <w:pPr>
        <w:pStyle w:val="BodyText"/>
        <w:spacing w:line="273" w:lineRule="auto" w:before="2"/>
        <w:ind w:firstLine="462"/>
      </w:pPr>
      <w:r>
        <w:rPr/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pStyle w:val="ListParagraph"/>
        <w:numPr>
          <w:ilvl w:val="0"/>
          <w:numId w:val="20"/>
        </w:numPr>
        <w:tabs>
          <w:tab w:pos="800" w:val="left" w:leader="none"/>
        </w:tabs>
        <w:spacing w:line="273" w:lineRule="auto" w:before="1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20"/>
        </w:sectPr>
      </w:pPr>
    </w:p>
    <w:p>
      <w:pPr>
        <w:pStyle w:val="ListParagraph"/>
        <w:numPr>
          <w:ilvl w:val="0"/>
          <w:numId w:val="20"/>
        </w:numPr>
        <w:tabs>
          <w:tab w:pos="833" w:val="left" w:leader="none"/>
        </w:tabs>
        <w:spacing w:line="273" w:lineRule="auto" w:before="60" w:after="0"/>
        <w:ind w:left="100" w:right="199" w:firstLine="447"/>
        <w:jc w:val="both"/>
        <w:rPr>
          <w:sz w:val="28"/>
        </w:rPr>
      </w:pPr>
      <w:r>
        <w:rPr>
          <w:sz w:val="28"/>
        </w:rPr>
        <w:t>Аккредитация организации образования проводится за счет средств организации образования.</w:t>
      </w:r>
    </w:p>
    <w:p>
      <w:pPr>
        <w:pStyle w:val="ListParagraph"/>
        <w:numPr>
          <w:ilvl w:val="0"/>
          <w:numId w:val="20"/>
        </w:numPr>
        <w:tabs>
          <w:tab w:pos="1392" w:val="left" w:leader="none"/>
        </w:tabs>
        <w:spacing w:line="273" w:lineRule="auto" w:before="1" w:after="0"/>
        <w:ind w:left="100" w:right="215" w:firstLine="918"/>
        <w:jc w:val="both"/>
        <w:rPr>
          <w:sz w:val="28"/>
        </w:rPr>
      </w:pPr>
      <w:r>
        <w:rPr>
          <w:spacing w:val="3"/>
          <w:sz w:val="28"/>
        </w:rPr>
        <w:t>Организации </w:t>
      </w:r>
      <w:r>
        <w:rPr>
          <w:spacing w:val="4"/>
          <w:sz w:val="28"/>
        </w:rPr>
        <w:t>образования </w:t>
      </w:r>
      <w:r>
        <w:rPr>
          <w:spacing w:val="3"/>
          <w:sz w:val="28"/>
        </w:rPr>
        <w:t>вправе пройти </w:t>
      </w:r>
      <w:r>
        <w:rPr>
          <w:spacing w:val="4"/>
          <w:sz w:val="28"/>
        </w:rPr>
        <w:t>институциональную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специализированную аккредитации в аккредитационных органах, внесенных в реестр признанных аккредитационных</w:t>
      </w:r>
      <w:r>
        <w:rPr>
          <w:spacing w:val="-3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0"/>
          <w:numId w:val="20"/>
        </w:numPr>
        <w:tabs>
          <w:tab w:pos="800" w:val="left" w:leader="none"/>
        </w:tabs>
        <w:spacing w:line="273" w:lineRule="auto" w:before="1" w:after="0"/>
        <w:ind w:left="100" w:right="14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BodyText"/>
        <w:ind w:left="519"/>
        <w:jc w:val="both"/>
      </w:pPr>
      <w:r>
        <w:rPr>
          <w:color w:val="FF0000"/>
        </w:rPr>
        <w:t>Сноска. Глава 2 дополнена статьей 9-1 в соответствии с Законом РК от 24.10.2011</w:t>
      </w:r>
    </w:p>
    <w:p>
      <w:pPr>
        <w:pStyle w:val="BodyText"/>
        <w:spacing w:line="273" w:lineRule="auto" w:before="46"/>
        <w:ind w:right="275"/>
      </w:pP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Глава 3. СИСТЕМА ОБРАЗОВАНИЯ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spacing w:before="1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10. Понятие системы образования</w:t>
      </w:r>
    </w:p>
    <w:p>
      <w:pPr>
        <w:pStyle w:val="BodyText"/>
        <w:spacing w:line="273" w:lineRule="auto" w:before="305"/>
        <w:ind w:firstLine="660"/>
      </w:pPr>
      <w:r>
        <w:rPr/>
        <w:t>Система образования Республики Казахстан представляет собой совокупность взаимодействующих:</w:t>
      </w:r>
    </w:p>
    <w:p>
      <w:pPr>
        <w:pStyle w:val="ListParagraph"/>
        <w:numPr>
          <w:ilvl w:val="0"/>
          <w:numId w:val="21"/>
        </w:numPr>
        <w:tabs>
          <w:tab w:pos="871" w:val="left" w:leader="none"/>
        </w:tabs>
        <w:spacing w:line="273" w:lineRule="auto" w:before="1" w:after="0"/>
        <w:ind w:left="100" w:right="199" w:firstLine="459"/>
        <w:jc w:val="left"/>
        <w:rPr>
          <w:sz w:val="28"/>
        </w:rPr>
      </w:pPr>
      <w:r>
        <w:rPr>
          <w:sz w:val="28"/>
        </w:rPr>
        <w:t>государственных общеобязательных стандартов образования и образовательных программ, обеспечивающих преемственность уровней</w:t>
      </w:r>
      <w:r>
        <w:rPr>
          <w:spacing w:val="-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1"/>
        </w:numPr>
        <w:tabs>
          <w:tab w:pos="1327" w:val="left" w:leader="none"/>
        </w:tabs>
        <w:spacing w:line="273" w:lineRule="auto" w:before="1" w:after="0"/>
        <w:ind w:left="100" w:right="266" w:firstLine="843"/>
        <w:jc w:val="left"/>
        <w:rPr>
          <w:sz w:val="28"/>
        </w:rPr>
      </w:pPr>
      <w:r>
        <w:rPr>
          <w:spacing w:val="3"/>
          <w:sz w:val="28"/>
        </w:rPr>
        <w:t>организаций образования, независимо </w:t>
      </w:r>
      <w:r>
        <w:rPr>
          <w:sz w:val="28"/>
        </w:rPr>
        <w:t>от </w:t>
      </w:r>
      <w:r>
        <w:rPr>
          <w:spacing w:val="3"/>
          <w:sz w:val="28"/>
        </w:rPr>
        <w:t>типов </w:t>
      </w:r>
      <w:r>
        <w:rPr>
          <w:sz w:val="28"/>
        </w:rPr>
        <w:t>и </w:t>
      </w:r>
      <w:r>
        <w:rPr>
          <w:spacing w:val="3"/>
          <w:sz w:val="28"/>
        </w:rPr>
        <w:t>видов, реализующих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1"/>
        </w:numPr>
        <w:tabs>
          <w:tab w:pos="972" w:val="left" w:leader="none"/>
        </w:tabs>
        <w:spacing w:line="273" w:lineRule="auto" w:before="1" w:after="0"/>
        <w:ind w:left="100" w:right="216" w:firstLine="545"/>
        <w:jc w:val="left"/>
        <w:rPr>
          <w:sz w:val="28"/>
        </w:rPr>
      </w:pPr>
      <w:r>
        <w:rPr>
          <w:sz w:val="28"/>
        </w:rPr>
        <w:t>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</w:t>
      </w:r>
      <w:r>
        <w:rPr>
          <w:spacing w:val="-3"/>
          <w:sz w:val="28"/>
        </w:rPr>
        <w:t> </w:t>
      </w:r>
      <w:r>
        <w:rPr>
          <w:sz w:val="28"/>
        </w:rPr>
        <w:t>мониторинг;</w:t>
      </w:r>
    </w:p>
    <w:p>
      <w:pPr>
        <w:pStyle w:val="ListParagraph"/>
        <w:numPr>
          <w:ilvl w:val="0"/>
          <w:numId w:val="2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объединений субъектов 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Сноска. Статья 10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11. Задачи системы образования</w:t>
      </w:r>
    </w:p>
    <w:p>
      <w:pPr>
        <w:pStyle w:val="BodyText"/>
        <w:spacing w:before="305"/>
        <w:ind w:left="519"/>
        <w:jc w:val="both"/>
      </w:pPr>
      <w:r>
        <w:rPr/>
        <w:t>Задачами системы образования являются:</w:t>
      </w:r>
    </w:p>
    <w:p>
      <w:pPr>
        <w:pStyle w:val="ListParagraph"/>
        <w:numPr>
          <w:ilvl w:val="1"/>
          <w:numId w:val="21"/>
        </w:numPr>
        <w:tabs>
          <w:tab w:pos="1119" w:val="left" w:leader="none"/>
        </w:tabs>
        <w:spacing w:line="273" w:lineRule="auto" w:before="46" w:after="0"/>
        <w:ind w:left="100" w:right="125" w:firstLine="669"/>
        <w:jc w:val="both"/>
        <w:rPr>
          <w:sz w:val="28"/>
        </w:rPr>
      </w:pPr>
      <w:r>
        <w:rPr>
          <w:sz w:val="28"/>
        </w:rPr>
        <w:t>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</w:t>
      </w:r>
      <w:r>
        <w:rPr>
          <w:spacing w:val="-16"/>
          <w:sz w:val="28"/>
        </w:rPr>
        <w:t> </w:t>
      </w:r>
      <w:r>
        <w:rPr>
          <w:sz w:val="28"/>
        </w:rPr>
        <w:t>практики</w:t>
      </w:r>
    </w:p>
    <w:p>
      <w:pPr>
        <w:pStyle w:val="BodyText"/>
      </w:pPr>
      <w:r>
        <w:rPr/>
        <w:t>;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21"/>
        </w:numPr>
        <w:tabs>
          <w:tab w:pos="1335" w:val="left" w:leader="none"/>
        </w:tabs>
        <w:spacing w:line="273" w:lineRule="auto" w:before="60" w:after="0"/>
        <w:ind w:left="100" w:right="212" w:firstLine="851"/>
        <w:jc w:val="both"/>
        <w:rPr>
          <w:sz w:val="28"/>
        </w:rPr>
      </w:pPr>
      <w:r>
        <w:rPr>
          <w:spacing w:val="3"/>
          <w:sz w:val="28"/>
        </w:rPr>
        <w:t>развитие творческих, духовных </w:t>
      </w:r>
      <w:r>
        <w:rPr>
          <w:sz w:val="28"/>
        </w:rPr>
        <w:t>и </w:t>
      </w:r>
      <w:r>
        <w:rPr>
          <w:spacing w:val="3"/>
          <w:sz w:val="28"/>
        </w:rPr>
        <w:t>физических возможностей личности, </w:t>
      </w:r>
      <w:r>
        <w:rPr>
          <w:sz w:val="28"/>
        </w:rPr>
        <w:t>формирование прочных основ нравственности и здорового образа жизни, обогащение интеллекта путем создания условий для развития</w:t>
      </w:r>
      <w:r>
        <w:rPr>
          <w:spacing w:val="-13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1"/>
          <w:numId w:val="21"/>
        </w:numPr>
        <w:tabs>
          <w:tab w:pos="1269" w:val="left" w:leader="none"/>
        </w:tabs>
        <w:spacing w:line="273" w:lineRule="auto" w:before="2" w:after="0"/>
        <w:ind w:left="100" w:right="125" w:firstLine="794"/>
        <w:jc w:val="left"/>
        <w:rPr>
          <w:sz w:val="28"/>
        </w:rPr>
      </w:pPr>
      <w:r>
        <w:rPr>
          <w:spacing w:val="3"/>
          <w:sz w:val="28"/>
        </w:rPr>
        <w:t>воспитание гражданственности </w:t>
      </w:r>
      <w:r>
        <w:rPr>
          <w:sz w:val="28"/>
        </w:rPr>
        <w:t>и </w:t>
      </w:r>
      <w:r>
        <w:rPr>
          <w:spacing w:val="3"/>
          <w:sz w:val="28"/>
        </w:rPr>
        <w:t>патриотизма, любви </w:t>
      </w:r>
      <w:r>
        <w:rPr>
          <w:sz w:val="28"/>
        </w:rPr>
        <w:t>к </w:t>
      </w:r>
      <w:r>
        <w:rPr>
          <w:spacing w:val="3"/>
          <w:sz w:val="28"/>
        </w:rPr>
        <w:t>своей Родине </w:t>
      </w:r>
      <w:r>
        <w:rPr>
          <w:sz w:val="28"/>
        </w:rPr>
        <w:t>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</w:t>
      </w:r>
      <w:r>
        <w:rPr>
          <w:spacing w:val="-2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1"/>
          <w:numId w:val="21"/>
        </w:numPr>
        <w:tabs>
          <w:tab w:pos="1294" w:val="left" w:leader="none"/>
        </w:tabs>
        <w:spacing w:line="273" w:lineRule="auto" w:before="1" w:after="0"/>
        <w:ind w:left="100" w:right="208" w:firstLine="816"/>
        <w:jc w:val="both"/>
        <w:rPr>
          <w:sz w:val="28"/>
        </w:rPr>
      </w:pPr>
      <w:r>
        <w:rPr>
          <w:spacing w:val="2"/>
          <w:sz w:val="28"/>
        </w:rPr>
        <w:t>воспитание личности </w:t>
      </w:r>
      <w:r>
        <w:rPr>
          <w:sz w:val="28"/>
        </w:rPr>
        <w:t>с </w:t>
      </w:r>
      <w:r>
        <w:rPr>
          <w:spacing w:val="2"/>
          <w:sz w:val="28"/>
        </w:rPr>
        <w:t>активной гражданской позицией, формирование </w:t>
      </w:r>
      <w:r>
        <w:rPr>
          <w:sz w:val="28"/>
        </w:rPr>
        <w:t>потребностей участвовать в общественно-политической, экономической и культурной жизни республики, осознанного отношения личности к своим правам и</w:t>
      </w:r>
      <w:r>
        <w:rPr>
          <w:spacing w:val="-25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1"/>
          <w:numId w:val="21"/>
        </w:numPr>
        <w:tabs>
          <w:tab w:pos="1140" w:val="left" w:leader="none"/>
        </w:tabs>
        <w:spacing w:line="273" w:lineRule="auto" w:before="2" w:after="0"/>
        <w:ind w:left="100" w:right="239" w:firstLine="686"/>
        <w:jc w:val="both"/>
        <w:rPr>
          <w:sz w:val="28"/>
        </w:rPr>
      </w:pPr>
      <w:r>
        <w:rPr>
          <w:sz w:val="28"/>
        </w:rPr>
        <w:t>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</w:t>
      </w:r>
      <w:r>
        <w:rPr>
          <w:spacing w:val="-5"/>
          <w:sz w:val="28"/>
        </w:rPr>
        <w:t> </w:t>
      </w:r>
      <w:r>
        <w:rPr>
          <w:sz w:val="28"/>
        </w:rPr>
        <w:t>языками;</w:t>
      </w:r>
    </w:p>
    <w:p>
      <w:pPr>
        <w:pStyle w:val="ListParagraph"/>
        <w:numPr>
          <w:ilvl w:val="1"/>
          <w:numId w:val="21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обеспечение повышения социального статуса</w:t>
      </w:r>
      <w:r>
        <w:rPr>
          <w:spacing w:val="-7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1"/>
          <w:numId w:val="21"/>
        </w:numPr>
        <w:tabs>
          <w:tab w:pos="1283" w:val="left" w:leader="none"/>
        </w:tabs>
        <w:spacing w:line="273" w:lineRule="auto" w:before="46" w:after="0"/>
        <w:ind w:left="100" w:right="258" w:firstLine="808"/>
        <w:jc w:val="both"/>
        <w:rPr>
          <w:sz w:val="28"/>
        </w:rPr>
      </w:pPr>
      <w:r>
        <w:rPr>
          <w:spacing w:val="2"/>
          <w:sz w:val="28"/>
        </w:rPr>
        <w:t>расширение автономности, самостоятельности организаций образования, </w:t>
      </w:r>
      <w:r>
        <w:rPr>
          <w:sz w:val="28"/>
        </w:rPr>
        <w:t>демократизация управления</w:t>
      </w:r>
      <w:r>
        <w:rPr>
          <w:spacing w:val="-3"/>
          <w:sz w:val="28"/>
        </w:rPr>
        <w:t> </w:t>
      </w:r>
      <w:r>
        <w:rPr>
          <w:sz w:val="28"/>
        </w:rPr>
        <w:t>образованием;</w:t>
      </w:r>
    </w:p>
    <w:p>
      <w:pPr>
        <w:pStyle w:val="ListParagraph"/>
        <w:numPr>
          <w:ilvl w:val="1"/>
          <w:numId w:val="21"/>
        </w:numPr>
        <w:tabs>
          <w:tab w:pos="1252" w:val="left" w:leader="none"/>
        </w:tabs>
        <w:spacing w:line="273" w:lineRule="auto" w:before="1" w:after="0"/>
        <w:ind w:left="100" w:right="255" w:firstLine="781"/>
        <w:jc w:val="both"/>
        <w:rPr>
          <w:sz w:val="28"/>
        </w:rPr>
      </w:pPr>
      <w:r>
        <w:rPr>
          <w:spacing w:val="2"/>
          <w:sz w:val="28"/>
        </w:rPr>
        <w:t>функционирование национальной </w:t>
      </w:r>
      <w:r>
        <w:rPr>
          <w:sz w:val="28"/>
        </w:rPr>
        <w:t>системы </w:t>
      </w:r>
      <w:r>
        <w:rPr>
          <w:spacing w:val="2"/>
          <w:sz w:val="28"/>
        </w:rPr>
        <w:t>оценки </w:t>
      </w:r>
      <w:r>
        <w:rPr>
          <w:sz w:val="28"/>
        </w:rPr>
        <w:t>качества </w:t>
      </w:r>
      <w:r>
        <w:rPr>
          <w:spacing w:val="2"/>
          <w:sz w:val="28"/>
        </w:rPr>
        <w:t>образования, </w:t>
      </w:r>
      <w:r>
        <w:rPr>
          <w:sz w:val="28"/>
        </w:rPr>
        <w:t>отвечающей потребностям общества и</w:t>
      </w:r>
      <w:r>
        <w:rPr>
          <w:spacing w:val="-6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21"/>
        </w:numPr>
        <w:tabs>
          <w:tab w:pos="1044" w:val="left" w:leader="none"/>
          <w:tab w:pos="1253" w:val="left" w:leader="none"/>
          <w:tab w:pos="3083" w:val="left" w:leader="none"/>
          <w:tab w:pos="5525" w:val="left" w:leader="none"/>
        </w:tabs>
        <w:spacing w:line="273" w:lineRule="auto" w:before="0" w:after="0"/>
        <w:ind w:left="100" w:right="122" w:firstLine="605"/>
        <w:jc w:val="left"/>
        <w:rPr>
          <w:sz w:val="28"/>
        </w:rPr>
      </w:pPr>
      <w:r>
        <w:rPr>
          <w:sz w:val="28"/>
        </w:rPr>
        <w:t>внедрение и эффективное использование новых технологий обучения, в том </w:t>
      </w:r>
      <w:r>
        <w:rPr>
          <w:spacing w:val="4"/>
          <w:sz w:val="28"/>
        </w:rPr>
        <w:t>числе</w:t>
        <w:tab/>
      </w:r>
      <w:r>
        <w:rPr>
          <w:spacing w:val="5"/>
          <w:sz w:val="28"/>
        </w:rPr>
        <w:t>кредитной,</w:t>
        <w:tab/>
        <w:t>дистанционной,</w:t>
        <w:tab/>
        <w:t>информационно-коммуникационных, </w:t>
      </w:r>
      <w:r>
        <w:rPr>
          <w:sz w:val="28"/>
        </w:rPr>
        <w:t>способствующих быстрой адаптации профессионального образования к изменяющимся потребностям общества и рынка</w:t>
      </w:r>
      <w:r>
        <w:rPr>
          <w:spacing w:val="-5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1"/>
        </w:numPr>
        <w:tabs>
          <w:tab w:pos="1244" w:val="left" w:leader="none"/>
        </w:tabs>
        <w:spacing w:line="273" w:lineRule="auto" w:before="2" w:after="0"/>
        <w:ind w:left="100" w:right="205" w:firstLine="654"/>
        <w:jc w:val="both"/>
        <w:rPr>
          <w:sz w:val="28"/>
        </w:rPr>
      </w:pPr>
      <w:r>
        <w:rPr>
          <w:sz w:val="28"/>
        </w:rPr>
        <w:t>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</w:t>
      </w:r>
      <w:r>
        <w:rPr>
          <w:spacing w:val="-5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1"/>
          <w:numId w:val="21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интеграция образования, науки и</w:t>
      </w:r>
      <w:r>
        <w:rPr>
          <w:spacing w:val="-6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1"/>
          <w:numId w:val="21"/>
        </w:numPr>
        <w:tabs>
          <w:tab w:pos="963" w:val="left" w:leader="none"/>
        </w:tabs>
        <w:spacing w:line="240" w:lineRule="auto" w:before="46" w:after="0"/>
        <w:ind w:left="962" w:right="0" w:hanging="444"/>
        <w:jc w:val="both"/>
        <w:rPr>
          <w:sz w:val="28"/>
        </w:rPr>
      </w:pPr>
      <w:r>
        <w:rPr>
          <w:sz w:val="28"/>
        </w:rPr>
        <w:t>обеспечение профессиональной мотивации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21"/>
        </w:numPr>
        <w:tabs>
          <w:tab w:pos="1322" w:val="left" w:leader="none"/>
          <w:tab w:pos="1852" w:val="left" w:leader="none"/>
          <w:tab w:pos="2807" w:val="left" w:leader="none"/>
          <w:tab w:pos="4278" w:val="left" w:leader="none"/>
          <w:tab w:pos="6470" w:val="left" w:leader="none"/>
          <w:tab w:pos="6817" w:val="left" w:leader="none"/>
          <w:tab w:pos="9019" w:val="left" w:leader="none"/>
          <w:tab w:pos="9392" w:val="left" w:leader="none"/>
        </w:tabs>
        <w:spacing w:line="273" w:lineRule="auto" w:before="45" w:after="0"/>
        <w:ind w:left="100" w:right="244" w:firstLine="720"/>
        <w:jc w:val="left"/>
        <w:rPr>
          <w:sz w:val="28"/>
        </w:rPr>
      </w:pPr>
      <w:r>
        <w:rPr>
          <w:sz w:val="28"/>
        </w:rPr>
        <w:t>обеспечение опережающего развития технического и профессионального </w:t>
      </w:r>
      <w:r>
        <w:rPr>
          <w:spacing w:val="3"/>
          <w:sz w:val="28"/>
        </w:rPr>
        <w:t>образования</w:t>
        <w:tab/>
        <w:t>путем</w:t>
        <w:tab/>
        <w:t>активного</w:t>
        <w:tab/>
        <w:t>взаимодействия</w:t>
        <w:tab/>
      </w:r>
      <w:r>
        <w:rPr>
          <w:sz w:val="28"/>
        </w:rPr>
        <w:t>с</w:t>
        <w:tab/>
      </w:r>
      <w:r>
        <w:rPr>
          <w:spacing w:val="3"/>
          <w:sz w:val="28"/>
        </w:rPr>
        <w:t>работодателями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другими </w:t>
      </w:r>
      <w:r>
        <w:rPr>
          <w:sz w:val="28"/>
        </w:rPr>
        <w:t>социальными</w:t>
      </w:r>
      <w:r>
        <w:rPr>
          <w:spacing w:val="-2"/>
          <w:sz w:val="28"/>
        </w:rPr>
        <w:t> </w:t>
      </w:r>
      <w:r>
        <w:rPr>
          <w:sz w:val="28"/>
        </w:rPr>
        <w:t>партнерами;</w:t>
      </w:r>
    </w:p>
    <w:p>
      <w:pPr>
        <w:pStyle w:val="ListParagraph"/>
        <w:numPr>
          <w:ilvl w:val="1"/>
          <w:numId w:val="21"/>
        </w:numPr>
        <w:tabs>
          <w:tab w:pos="1364" w:val="left" w:leader="none"/>
          <w:tab w:pos="2114" w:val="left" w:leader="none"/>
          <w:tab w:pos="2826" w:val="left" w:leader="none"/>
          <w:tab w:pos="4434" w:val="left" w:leader="none"/>
          <w:tab w:pos="6276" w:val="left" w:leader="none"/>
          <w:tab w:pos="7490" w:val="left" w:leader="none"/>
          <w:tab w:pos="8858" w:val="left" w:leader="none"/>
          <w:tab w:pos="9268" w:val="left" w:leader="none"/>
        </w:tabs>
        <w:spacing w:line="273" w:lineRule="auto" w:before="2" w:after="0"/>
        <w:ind w:left="100" w:right="250" w:firstLine="754"/>
        <w:jc w:val="left"/>
        <w:rPr>
          <w:sz w:val="28"/>
        </w:rPr>
      </w:pPr>
      <w:r>
        <w:rPr>
          <w:spacing w:val="2"/>
          <w:sz w:val="28"/>
        </w:rPr>
        <w:t>создание специальных условий </w:t>
      </w:r>
      <w:r>
        <w:rPr>
          <w:sz w:val="28"/>
        </w:rPr>
        <w:t>с </w:t>
      </w:r>
      <w:r>
        <w:rPr>
          <w:spacing w:val="2"/>
          <w:sz w:val="28"/>
        </w:rPr>
        <w:t>учетом индивидуальных особенностей </w:t>
      </w:r>
      <w:r>
        <w:rPr>
          <w:spacing w:val="6"/>
          <w:sz w:val="28"/>
        </w:rPr>
        <w:t>обучающихся</w:t>
        <w:tab/>
      </w:r>
      <w:r>
        <w:rPr>
          <w:spacing w:val="4"/>
          <w:sz w:val="28"/>
        </w:rPr>
        <w:t>для</w:t>
        <w:tab/>
      </w:r>
      <w:r>
        <w:rPr>
          <w:spacing w:val="6"/>
          <w:sz w:val="28"/>
        </w:rPr>
        <w:t>получения</w:t>
        <w:tab/>
        <w:t>образования</w:t>
        <w:tab/>
      </w:r>
      <w:r>
        <w:rPr>
          <w:spacing w:val="5"/>
          <w:sz w:val="28"/>
        </w:rPr>
        <w:t>лицами</w:t>
        <w:tab/>
      </w:r>
      <w:r>
        <w:rPr>
          <w:spacing w:val="6"/>
          <w:sz w:val="28"/>
        </w:rPr>
        <w:t>(детьми)</w:t>
        <w:tab/>
      </w:r>
      <w:r>
        <w:rPr>
          <w:sz w:val="28"/>
        </w:rPr>
        <w:t>с</w:t>
        <w:tab/>
      </w:r>
      <w:r>
        <w:rPr>
          <w:spacing w:val="6"/>
          <w:sz w:val="28"/>
        </w:rPr>
        <w:t>особыми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11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опубликования); от 02.07.2018 </w:t>
      </w:r>
      <w:r>
        <w:rPr/>
        <w:t>№ 165-VI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12. Уровни образования</w:t>
      </w:r>
    </w:p>
    <w:p>
      <w:pPr>
        <w:pStyle w:val="BodyText"/>
        <w:tabs>
          <w:tab w:pos="2409" w:val="left" w:leader="none"/>
          <w:tab w:pos="5344" w:val="left" w:leader="none"/>
          <w:tab w:pos="6600" w:val="left" w:leader="none"/>
          <w:tab w:pos="6961" w:val="left" w:leader="none"/>
          <w:tab w:pos="9262" w:val="left" w:leader="none"/>
        </w:tabs>
        <w:spacing w:line="273" w:lineRule="auto" w:before="305"/>
        <w:ind w:right="126" w:firstLine="441"/>
      </w:pPr>
      <w:r>
        <w:rPr/>
        <w:t>Система образования в Республике Казахстан на основе принципа непрерывности и </w:t>
      </w:r>
      <w:r>
        <w:rPr>
          <w:spacing w:val="2"/>
        </w:rPr>
        <w:t>преемственности</w:t>
        <w:tab/>
        <w:t>общеобразовательных</w:t>
        <w:tab/>
        <w:t>учебных</w:t>
        <w:tab/>
      </w:r>
      <w:r>
        <w:rPr/>
        <w:t>и</w:t>
        <w:tab/>
      </w:r>
      <w:r>
        <w:rPr>
          <w:spacing w:val="2"/>
        </w:rPr>
        <w:t>образовательных</w:t>
        <w:tab/>
        <w:t>программ </w:t>
      </w:r>
      <w:r>
        <w:rPr/>
        <w:t>включает следующие уровни</w:t>
      </w:r>
      <w:r>
        <w:rPr>
          <w:spacing w:val="-4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дошкольное воспитание и</w:t>
      </w:r>
      <w:r>
        <w:rPr>
          <w:spacing w:val="-4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начальное</w:t>
      </w:r>
      <w:r>
        <w:rPr>
          <w:spacing w:val="-2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основное среднее</w:t>
      </w:r>
      <w:r>
        <w:rPr>
          <w:spacing w:val="-3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22"/>
        </w:numPr>
        <w:tabs>
          <w:tab w:pos="1638" w:val="left" w:leader="none"/>
        </w:tabs>
        <w:spacing w:line="273" w:lineRule="auto" w:before="45" w:after="0"/>
        <w:ind w:left="100" w:right="310" w:firstLine="1105"/>
        <w:jc w:val="left"/>
        <w:rPr>
          <w:sz w:val="28"/>
        </w:rPr>
      </w:pPr>
      <w:r>
        <w:rPr>
          <w:spacing w:val="5"/>
          <w:sz w:val="28"/>
        </w:rPr>
        <w:t>среднее </w:t>
      </w:r>
      <w:r>
        <w:rPr>
          <w:spacing w:val="6"/>
          <w:sz w:val="28"/>
        </w:rPr>
        <w:t>образование </w:t>
      </w:r>
      <w:r>
        <w:rPr>
          <w:spacing w:val="5"/>
          <w:sz w:val="28"/>
        </w:rPr>
        <w:t>(общее среднее </w:t>
      </w:r>
      <w:r>
        <w:rPr>
          <w:spacing w:val="6"/>
          <w:sz w:val="28"/>
        </w:rPr>
        <w:t>образование, </w:t>
      </w:r>
      <w:r>
        <w:rPr>
          <w:spacing w:val="5"/>
          <w:sz w:val="28"/>
        </w:rPr>
        <w:t>техническое </w:t>
      </w:r>
      <w:r>
        <w:rPr>
          <w:sz w:val="28"/>
        </w:rPr>
        <w:t>и профессиональное</w:t>
      </w:r>
      <w:r>
        <w:rPr>
          <w:spacing w:val="-2"/>
          <w:sz w:val="28"/>
        </w:rPr>
        <w:t> </w:t>
      </w:r>
      <w:r>
        <w:rPr>
          <w:sz w:val="28"/>
        </w:rPr>
        <w:t>образование);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послесреднее</w:t>
      </w:r>
      <w:r>
        <w:rPr>
          <w:spacing w:val="-2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высшее</w:t>
      </w:r>
      <w:r>
        <w:rPr>
          <w:spacing w:val="-2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22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послевузовское</w:t>
      </w:r>
      <w:r>
        <w:rPr>
          <w:spacing w:val="-2"/>
          <w:sz w:val="28"/>
        </w:rPr>
        <w:t> </w:t>
      </w:r>
      <w:r>
        <w:rPr>
          <w:sz w:val="28"/>
        </w:rPr>
        <w:t>образование.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Сноска. Статья 12 с изменениями, внесенными Законом РК от 13.11.2015 </w:t>
      </w:r>
      <w:r>
        <w:rPr/>
        <w:t>№ 398-V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Глава 4. СОДЕРЖАНИЕ ОБРАЗОВАНИЯ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13. Понятие содержания образования</w:t>
      </w:r>
    </w:p>
    <w:p>
      <w:pPr>
        <w:pStyle w:val="BodyText"/>
        <w:spacing w:line="273" w:lineRule="auto" w:before="305"/>
        <w:ind w:right="199" w:firstLine="618"/>
        <w:jc w:val="both"/>
      </w:pPr>
      <w:r>
        <w:rPr/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>
      <w:pPr>
        <w:pStyle w:val="BodyText"/>
        <w:spacing w:line="273" w:lineRule="auto" w:before="2"/>
        <w:ind w:firstLine="806"/>
      </w:pPr>
      <w:r>
        <w:rPr/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13 с изменениями, внесенными Законом РК от 13.11.2015 </w:t>
      </w:r>
      <w:r>
        <w:rPr/>
        <w:t>№ 398-V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14. Образовательные программы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BodyText"/>
        <w:spacing w:before="0"/>
        <w:ind w:left="535"/>
      </w:pPr>
      <w:r>
        <w:rPr>
          <w:color w:val="FF0000"/>
        </w:rPr>
        <w:t>Сноска. Заголовок статьи 14 с изменениями, внесенными Законом РК от 13.11.2015</w:t>
      </w:r>
    </w:p>
    <w:p>
      <w:pPr>
        <w:pStyle w:val="BodyText"/>
        <w:spacing w:line="273" w:lineRule="auto" w:before="45"/>
      </w:pPr>
      <w:r>
        <w:rPr>
          <w:color w:val="FF0000"/>
        </w:rPr>
        <w:t>№ 398-V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22"/>
        </w:numPr>
        <w:tabs>
          <w:tab w:pos="953" w:val="left" w:leader="none"/>
        </w:tabs>
        <w:spacing w:line="273" w:lineRule="auto" w:before="60" w:after="0"/>
        <w:ind w:left="100" w:right="127" w:firstLine="548"/>
        <w:jc w:val="left"/>
        <w:rPr>
          <w:sz w:val="28"/>
        </w:rPr>
      </w:pPr>
      <w:r>
        <w:rPr>
          <w:sz w:val="28"/>
        </w:rPr>
        <w:t>Образовательные программы в зависимости от содержания и их направления ( назначения) подразделяются</w:t>
      </w:r>
      <w:r>
        <w:rPr>
          <w:spacing w:val="-3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общеобразовательные (типовые,</w:t>
      </w:r>
      <w:r>
        <w:rPr>
          <w:spacing w:val="-2"/>
          <w:sz w:val="28"/>
        </w:rPr>
        <w:t> </w:t>
      </w:r>
      <w:r>
        <w:rPr>
          <w:sz w:val="28"/>
        </w:rPr>
        <w:t>рабочие);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профессиональные (типовые,</w:t>
      </w:r>
      <w:r>
        <w:rPr>
          <w:spacing w:val="-3"/>
          <w:sz w:val="28"/>
        </w:rPr>
        <w:t> </w:t>
      </w:r>
      <w:r>
        <w:rPr>
          <w:sz w:val="28"/>
        </w:rPr>
        <w:t>рабочие);</w:t>
      </w:r>
    </w:p>
    <w:p>
      <w:pPr>
        <w:pStyle w:val="ListParagraph"/>
        <w:numPr>
          <w:ilvl w:val="0"/>
          <w:numId w:val="2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дополнительные.</w:t>
      </w:r>
    </w:p>
    <w:p>
      <w:pPr>
        <w:pStyle w:val="BodyText"/>
        <w:spacing w:line="273" w:lineRule="auto" w:before="46"/>
        <w:ind w:firstLine="623"/>
      </w:pPr>
      <w:r>
        <w:rPr/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pStyle w:val="BodyText"/>
        <w:spacing w:line="273" w:lineRule="auto"/>
        <w:ind w:firstLine="426"/>
      </w:pPr>
      <w:r>
        <w:rPr/>
        <w:t>Рабочие учебные программы разрабатываются на основе соответствующих типовых учебных планов и (или) типовых учебных программ.</w:t>
      </w:r>
    </w:p>
    <w:p>
      <w:pPr>
        <w:pStyle w:val="BodyText"/>
        <w:tabs>
          <w:tab w:pos="2239" w:val="left" w:leader="none"/>
          <w:tab w:pos="3572" w:val="left" w:leader="none"/>
          <w:tab w:pos="3981" w:val="left" w:leader="none"/>
          <w:tab w:pos="4889" w:val="left" w:leader="none"/>
          <w:tab w:pos="7220" w:val="left" w:leader="none"/>
          <w:tab w:pos="9021" w:val="left" w:leader="none"/>
          <w:tab w:pos="9559" w:val="left" w:leader="none"/>
        </w:tabs>
        <w:spacing w:line="273" w:lineRule="auto" w:before="0"/>
        <w:ind w:right="275" w:firstLine="872"/>
      </w:pPr>
      <w:r>
        <w:rPr>
          <w:spacing w:val="3"/>
        </w:rPr>
        <w:t>Рабочие учебные планы </w:t>
      </w:r>
      <w:r>
        <w:rPr/>
        <w:t>и </w:t>
      </w:r>
      <w:r>
        <w:rPr>
          <w:spacing w:val="3"/>
        </w:rPr>
        <w:t>рабочие учебные программы разрабатываются </w:t>
      </w:r>
      <w:r>
        <w:rPr>
          <w:spacing w:val="5"/>
        </w:rPr>
        <w:t>организациями</w:t>
        <w:tab/>
      </w:r>
      <w:r>
        <w:rPr>
          <w:spacing w:val="4"/>
        </w:rPr>
        <w:t>высшего</w:t>
        <w:tab/>
      </w:r>
      <w:r>
        <w:rPr/>
        <w:t>и</w:t>
        <w:tab/>
      </w:r>
      <w:r>
        <w:rPr>
          <w:spacing w:val="4"/>
        </w:rPr>
        <w:t>(или)</w:t>
        <w:tab/>
      </w:r>
      <w:r>
        <w:rPr>
          <w:spacing w:val="5"/>
        </w:rPr>
        <w:t>послевузовского</w:t>
        <w:tab/>
        <w:t>образования</w:t>
        <w:tab/>
      </w:r>
      <w:r>
        <w:rPr>
          <w:spacing w:val="3"/>
        </w:rPr>
        <w:t>на</w:t>
        <w:tab/>
      </w:r>
      <w:r>
        <w:rPr>
          <w:spacing w:val="4"/>
        </w:rPr>
        <w:t>основе </w:t>
      </w:r>
      <w:r>
        <w:rPr/>
        <w:t>образовательных программ высшего и послевузовского образования, за исключением рабочих учебных программ цикла общеобразовательных</w:t>
      </w:r>
      <w:r>
        <w:rPr>
          <w:spacing w:val="-8"/>
        </w:rPr>
        <w:t> </w:t>
      </w:r>
      <w:r>
        <w:rPr/>
        <w:t>дисциплин.</w:t>
      </w:r>
    </w:p>
    <w:p>
      <w:pPr>
        <w:pStyle w:val="ListParagraph"/>
        <w:numPr>
          <w:ilvl w:val="1"/>
          <w:numId w:val="22"/>
        </w:numPr>
        <w:tabs>
          <w:tab w:pos="1180" w:val="left" w:leader="none"/>
        </w:tabs>
        <w:spacing w:line="273" w:lineRule="auto" w:before="2" w:after="0"/>
        <w:ind w:left="100" w:right="203" w:firstLine="740"/>
        <w:jc w:val="both"/>
        <w:rPr>
          <w:sz w:val="28"/>
        </w:rPr>
      </w:pPr>
      <w:r>
        <w:rPr>
          <w:spacing w:val="2"/>
          <w:sz w:val="28"/>
        </w:rPr>
        <w:t>Общеобразовательные </w:t>
      </w:r>
      <w:r>
        <w:rPr>
          <w:sz w:val="28"/>
        </w:rPr>
        <w:t>учебные </w:t>
      </w:r>
      <w:r>
        <w:rPr>
          <w:spacing w:val="2"/>
          <w:sz w:val="28"/>
        </w:rPr>
        <w:t>программы направлены </w:t>
      </w:r>
      <w:r>
        <w:rPr>
          <w:sz w:val="28"/>
        </w:rPr>
        <w:t>на </w:t>
      </w:r>
      <w:r>
        <w:rPr>
          <w:spacing w:val="2"/>
          <w:sz w:val="28"/>
        </w:rPr>
        <w:t>решение </w:t>
      </w:r>
      <w:r>
        <w:rPr>
          <w:sz w:val="28"/>
        </w:rPr>
        <w:t>задач формирования общей культуры личности, адаптации личности к жизни в обществе, на создание основы для осознанного выбора и освоения профессии,</w:t>
      </w:r>
      <w:r>
        <w:rPr>
          <w:spacing w:val="-23"/>
          <w:sz w:val="28"/>
        </w:rPr>
        <w:t> </w:t>
      </w:r>
      <w:r>
        <w:rPr>
          <w:sz w:val="28"/>
        </w:rPr>
        <w:t>специальности.</w:t>
      </w:r>
    </w:p>
    <w:p>
      <w:pPr>
        <w:pStyle w:val="BodyText"/>
        <w:spacing w:line="273" w:lineRule="auto" w:before="2"/>
        <w:ind w:right="270" w:firstLine="890"/>
        <w:jc w:val="both"/>
      </w:pPr>
      <w:r>
        <w:rPr/>
        <w:t>В зависимости от содержания общеобразовательные учебные программы подразделяются на учебные программы: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дошкольного воспитания и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начального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основного 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общего 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46"/>
        <w:ind w:right="203" w:firstLine="660"/>
        <w:jc w:val="right"/>
      </w:pPr>
      <w:r>
        <w:rPr/>
        <w:t>Для наиболее полного развития потенциальных возможностей одаренных</w:t>
      </w:r>
      <w:r>
        <w:rPr>
          <w:spacing w:val="58"/>
        </w:rPr>
        <w:t> </w:t>
      </w:r>
      <w:r>
        <w:rPr/>
        <w:t>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  <w:r>
        <w:rPr>
          <w:spacing w:val="-1"/>
        </w:rPr>
        <w:t> </w:t>
      </w:r>
      <w:r>
        <w:rPr/>
        <w:t>Для отдельных категорий лиц разрабатываются специальные</w:t>
      </w:r>
      <w:r>
        <w:rPr>
          <w:spacing w:val="60"/>
        </w:rPr>
        <w:t> </w:t>
      </w:r>
      <w:r>
        <w:rPr/>
        <w:t>учебные программы, учитывающие особенности развития и потенциальные возможности обучающихся и</w:t>
      </w:r>
    </w:p>
    <w:p>
      <w:pPr>
        <w:pStyle w:val="BodyText"/>
        <w:spacing w:line="273" w:lineRule="auto" w:before="2"/>
        <w:ind w:right="826"/>
        <w:jc w:val="both"/>
      </w:pPr>
      <w:r>
        <w:rPr/>
        <w:t>воспитанников, определяемые с учетом рекомендаций психолого-медико-педагогических консультаций.</w:t>
      </w:r>
    </w:p>
    <w:p>
      <w:pPr>
        <w:pStyle w:val="ListParagraph"/>
        <w:numPr>
          <w:ilvl w:val="1"/>
          <w:numId w:val="22"/>
        </w:numPr>
        <w:tabs>
          <w:tab w:pos="1007" w:val="left" w:leader="none"/>
        </w:tabs>
        <w:spacing w:line="273" w:lineRule="auto" w:before="1" w:after="0"/>
        <w:ind w:left="100" w:right="210" w:firstLine="594"/>
        <w:jc w:val="both"/>
        <w:rPr>
          <w:sz w:val="28"/>
        </w:rPr>
      </w:pPr>
      <w:r>
        <w:rPr>
          <w:sz w:val="28"/>
        </w:rPr>
        <w:t>Образовательные программы направлены на подготовку квалифицированных </w:t>
      </w:r>
      <w:r>
        <w:rPr>
          <w:spacing w:val="2"/>
          <w:sz w:val="28"/>
        </w:rPr>
        <w:t>кадров, </w:t>
      </w:r>
      <w:r>
        <w:rPr>
          <w:sz w:val="28"/>
        </w:rPr>
        <w:t>в том </w:t>
      </w:r>
      <w:r>
        <w:rPr>
          <w:spacing w:val="2"/>
          <w:sz w:val="28"/>
        </w:rPr>
        <w:t>числе рабочих, </w:t>
      </w:r>
      <w:r>
        <w:rPr>
          <w:sz w:val="28"/>
        </w:rPr>
        <w:t>и </w:t>
      </w:r>
      <w:r>
        <w:rPr>
          <w:spacing w:val="2"/>
          <w:sz w:val="28"/>
        </w:rPr>
        <w:t>специалистов среднего звена </w:t>
      </w:r>
      <w:r>
        <w:rPr>
          <w:sz w:val="28"/>
        </w:rPr>
        <w:t>по </w:t>
      </w:r>
      <w:r>
        <w:rPr>
          <w:spacing w:val="2"/>
          <w:sz w:val="28"/>
        </w:rPr>
        <w:t>направлениям </w:t>
      </w:r>
      <w:r>
        <w:rPr>
          <w:sz w:val="28"/>
        </w:rPr>
        <w:t>профессиональной деятельности в отраслях экономики, последовательное повышение профессионального и общеобразовательного уровня</w:t>
      </w:r>
      <w:r>
        <w:rPr>
          <w:spacing w:val="-6"/>
          <w:sz w:val="28"/>
        </w:rPr>
        <w:t> </w:t>
      </w:r>
      <w:r>
        <w:rPr>
          <w:sz w:val="28"/>
        </w:rPr>
        <w:t>личности.</w:t>
      </w:r>
    </w:p>
    <w:p>
      <w:pPr>
        <w:pStyle w:val="BodyText"/>
        <w:spacing w:line="273" w:lineRule="auto" w:before="2"/>
        <w:ind w:right="215" w:firstLine="552"/>
        <w:jc w:val="both"/>
      </w:pPr>
      <w:r>
        <w:rPr/>
        <w:t>В зависимости от содержания профессиональные программы подразделяются на образовательные программы:</w:t>
      </w:r>
    </w:p>
    <w:p>
      <w:pPr>
        <w:pStyle w:val="ListParagraph"/>
        <w:numPr>
          <w:ilvl w:val="0"/>
          <w:numId w:val="2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технического и профессионального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высшего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22"/>
        </w:numPr>
        <w:tabs>
          <w:tab w:pos="989" w:val="left" w:leader="none"/>
          <w:tab w:pos="1458" w:val="left" w:leader="none"/>
          <w:tab w:pos="2722" w:val="left" w:leader="none"/>
          <w:tab w:pos="3401" w:val="left" w:leader="none"/>
          <w:tab w:pos="4752" w:val="left" w:leader="none"/>
          <w:tab w:pos="6572" w:val="left" w:leader="none"/>
          <w:tab w:pos="9054" w:val="left" w:leader="none"/>
        </w:tabs>
        <w:spacing w:line="273" w:lineRule="auto" w:before="60" w:after="0"/>
        <w:ind w:left="100" w:right="206" w:firstLine="579"/>
        <w:jc w:val="left"/>
        <w:rPr>
          <w:sz w:val="28"/>
        </w:rPr>
      </w:pPr>
      <w:r>
        <w:rPr>
          <w:sz w:val="28"/>
        </w:rPr>
        <w:t>Образовательные программы дополнительного образования предусматривают </w:t>
      </w:r>
      <w:r>
        <w:rPr>
          <w:spacing w:val="4"/>
          <w:sz w:val="28"/>
        </w:rPr>
        <w:t>создание</w:t>
        <w:tab/>
        <w:t>условий</w:t>
        <w:tab/>
      </w:r>
      <w:r>
        <w:rPr>
          <w:spacing w:val="3"/>
          <w:sz w:val="28"/>
        </w:rPr>
        <w:t>для</w:t>
        <w:tab/>
      </w:r>
      <w:r>
        <w:rPr>
          <w:spacing w:val="4"/>
          <w:sz w:val="28"/>
        </w:rPr>
        <w:t>развития</w:t>
        <w:tab/>
        <w:t>личностного</w:t>
        <w:tab/>
        <w:t>самоопределения,</w:t>
        <w:tab/>
        <w:t>творчества </w:t>
      </w:r>
      <w:r>
        <w:rPr>
          <w:spacing w:val="3"/>
          <w:sz w:val="28"/>
        </w:rPr>
        <w:t>обучающихся, реализации </w:t>
      </w:r>
      <w:r>
        <w:rPr>
          <w:sz w:val="28"/>
        </w:rPr>
        <w:t>их </w:t>
      </w:r>
      <w:r>
        <w:rPr>
          <w:spacing w:val="3"/>
          <w:sz w:val="28"/>
        </w:rPr>
        <w:t>способностей, адаптации </w:t>
      </w:r>
      <w:r>
        <w:rPr>
          <w:sz w:val="28"/>
        </w:rPr>
        <w:t>к </w:t>
      </w:r>
      <w:r>
        <w:rPr>
          <w:spacing w:val="3"/>
          <w:sz w:val="28"/>
        </w:rPr>
        <w:t>жизни </w:t>
      </w:r>
      <w:r>
        <w:rPr>
          <w:sz w:val="28"/>
        </w:rPr>
        <w:t>в </w:t>
      </w:r>
      <w:r>
        <w:rPr>
          <w:spacing w:val="3"/>
          <w:sz w:val="28"/>
        </w:rPr>
        <w:t>обществе, </w:t>
      </w:r>
      <w:r>
        <w:rPr>
          <w:sz w:val="28"/>
        </w:rPr>
        <w:t>формирования гражданского самосознания, общей культуры, здорового образа жизни, организации содержательного</w:t>
      </w:r>
      <w:r>
        <w:rPr>
          <w:spacing w:val="-3"/>
          <w:sz w:val="28"/>
        </w:rPr>
        <w:t> </w:t>
      </w:r>
      <w:r>
        <w:rPr>
          <w:sz w:val="28"/>
        </w:rPr>
        <w:t>досуга.</w:t>
      </w:r>
    </w:p>
    <w:p>
      <w:pPr>
        <w:pStyle w:val="ListParagraph"/>
        <w:numPr>
          <w:ilvl w:val="1"/>
          <w:numId w:val="22"/>
        </w:numPr>
        <w:tabs>
          <w:tab w:pos="1101" w:val="left" w:leader="none"/>
          <w:tab w:pos="1815" w:val="left" w:leader="none"/>
          <w:tab w:pos="4114" w:val="left" w:leader="none"/>
          <w:tab w:pos="6733" w:val="left" w:leader="none"/>
          <w:tab w:pos="9006" w:val="left" w:leader="none"/>
        </w:tabs>
        <w:spacing w:line="273" w:lineRule="auto" w:before="2" w:after="0"/>
        <w:ind w:left="100" w:right="124" w:firstLine="673"/>
        <w:jc w:val="left"/>
        <w:rPr>
          <w:sz w:val="28"/>
        </w:rPr>
      </w:pPr>
      <w:r>
        <w:rPr>
          <w:sz w:val="28"/>
        </w:rPr>
        <w:t>Для апробации новых технологий обучения, внедрения нового содержания образования</w:t>
        <w:tab/>
        <w:t>разрабатываются</w:t>
        <w:tab/>
        <w:t>экспериментальные</w:t>
        <w:tab/>
        <w:t>образовательные</w:t>
        <w:tab/>
        <w:t>программы, реализуемые в организациях образования, работающих в режиме эксперимента ( экспериментальных</w:t>
      </w:r>
      <w:r>
        <w:rPr>
          <w:spacing w:val="-2"/>
          <w:sz w:val="28"/>
        </w:rPr>
        <w:t> </w:t>
      </w:r>
      <w:r>
        <w:rPr>
          <w:sz w:val="28"/>
        </w:rPr>
        <w:t>площадках).</w:t>
      </w:r>
    </w:p>
    <w:p>
      <w:pPr>
        <w:pStyle w:val="ListParagraph"/>
        <w:numPr>
          <w:ilvl w:val="1"/>
          <w:numId w:val="22"/>
        </w:numPr>
        <w:tabs>
          <w:tab w:pos="856" w:val="left" w:leader="none"/>
          <w:tab w:pos="2030" w:val="left" w:leader="none"/>
          <w:tab w:pos="4579" w:val="left" w:leader="none"/>
          <w:tab w:pos="7005" w:val="left" w:leader="none"/>
          <w:tab w:pos="8717" w:val="left" w:leader="none"/>
          <w:tab w:pos="9749" w:val="left" w:leader="none"/>
        </w:tabs>
        <w:spacing w:line="273" w:lineRule="auto" w:before="2" w:after="0"/>
        <w:ind w:left="100" w:right="200" w:firstLine="467"/>
        <w:jc w:val="left"/>
        <w:rPr>
          <w:sz w:val="28"/>
        </w:rPr>
      </w:pPr>
      <w:r>
        <w:rPr>
          <w:sz w:val="28"/>
        </w:rPr>
        <w:t>Интегрированные образовательные программы разрабатываются организациями </w:t>
      </w:r>
      <w:r>
        <w:rPr>
          <w:spacing w:val="5"/>
          <w:sz w:val="28"/>
        </w:rPr>
        <w:t>образования.</w:t>
        <w:tab/>
        <w:t>Интегрированные</w:t>
        <w:tab/>
        <w:t>образовательные</w:t>
        <w:tab/>
        <w:t>программы</w:t>
        <w:tab/>
      </w:r>
      <w:r>
        <w:rPr>
          <w:spacing w:val="4"/>
          <w:sz w:val="28"/>
        </w:rPr>
        <w:t>могут</w:t>
        <w:tab/>
        <w:t>быть </w:t>
      </w:r>
      <w:r>
        <w:rPr>
          <w:sz w:val="28"/>
        </w:rPr>
        <w:t>междисциплинарными и межуровневыми, межвузовскими и</w:t>
      </w:r>
      <w:r>
        <w:rPr>
          <w:spacing w:val="-20"/>
          <w:sz w:val="28"/>
        </w:rPr>
        <w:t> </w:t>
      </w:r>
      <w:r>
        <w:rPr>
          <w:sz w:val="28"/>
        </w:rPr>
        <w:t>международными.</w:t>
      </w:r>
    </w:p>
    <w:p>
      <w:pPr>
        <w:pStyle w:val="ListParagraph"/>
        <w:numPr>
          <w:ilvl w:val="1"/>
          <w:numId w:val="22"/>
        </w:numPr>
        <w:tabs>
          <w:tab w:pos="800" w:val="left" w:leader="none"/>
        </w:tabs>
        <w:spacing w:line="273" w:lineRule="auto" w:before="2" w:after="0"/>
        <w:ind w:left="100" w:right="2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13.11.2015 </w:t>
      </w:r>
      <w:r>
        <w:rPr>
          <w:sz w:val="28"/>
        </w:rPr>
        <w:t>№ 398-V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1"/>
          <w:numId w:val="22"/>
        </w:numPr>
        <w:tabs>
          <w:tab w:pos="1457" w:val="left" w:leader="none"/>
        </w:tabs>
        <w:spacing w:line="273" w:lineRule="auto" w:before="1" w:after="0"/>
        <w:ind w:left="100" w:right="219" w:firstLine="972"/>
        <w:jc w:val="both"/>
        <w:rPr>
          <w:sz w:val="28"/>
        </w:rPr>
      </w:pPr>
      <w:r>
        <w:rPr>
          <w:spacing w:val="4"/>
          <w:sz w:val="28"/>
        </w:rPr>
        <w:t>Типовые учебные программы </w:t>
      </w:r>
      <w:r>
        <w:rPr>
          <w:spacing w:val="2"/>
          <w:sz w:val="28"/>
        </w:rPr>
        <w:t>по </w:t>
      </w:r>
      <w:r>
        <w:rPr>
          <w:spacing w:val="4"/>
          <w:sz w:val="28"/>
        </w:rPr>
        <w:t>медицинским </w:t>
      </w:r>
      <w:r>
        <w:rPr>
          <w:sz w:val="28"/>
        </w:rPr>
        <w:t>и </w:t>
      </w:r>
      <w:r>
        <w:rPr>
          <w:spacing w:val="4"/>
          <w:sz w:val="28"/>
        </w:rPr>
        <w:t>фармацевтическим </w:t>
      </w:r>
      <w:r>
        <w:rPr>
          <w:sz w:val="28"/>
        </w:rPr>
        <w:t>специальностям утверждаются уполномоченным органом в области здравоохранения по согласованию с уполномоченным органом в области</w:t>
      </w:r>
      <w:r>
        <w:rPr>
          <w:spacing w:val="-10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137" w:firstLine="439"/>
      </w:pPr>
      <w:r>
        <w:rPr/>
        <w:t>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22"/>
        </w:numPr>
        <w:tabs>
          <w:tab w:pos="1297" w:val="left" w:leader="none"/>
        </w:tabs>
        <w:spacing w:line="273" w:lineRule="auto" w:before="2" w:after="0"/>
        <w:ind w:left="100" w:right="195" w:firstLine="838"/>
        <w:jc w:val="both"/>
        <w:rPr>
          <w:sz w:val="28"/>
        </w:rPr>
      </w:pPr>
      <w:r>
        <w:rPr>
          <w:spacing w:val="3"/>
          <w:sz w:val="28"/>
        </w:rPr>
        <w:t>Организация образования вправе </w:t>
      </w:r>
      <w:r>
        <w:rPr>
          <w:spacing w:val="2"/>
          <w:sz w:val="28"/>
        </w:rPr>
        <w:t>при </w:t>
      </w:r>
      <w:r>
        <w:rPr>
          <w:spacing w:val="3"/>
          <w:sz w:val="28"/>
        </w:rPr>
        <w:t>наличии лицензии реализовывать </w:t>
      </w:r>
      <w:r>
        <w:rPr>
          <w:sz w:val="28"/>
        </w:rPr>
        <w:t>образовательные программы различного уровня, если иное не предусмотрено</w:t>
      </w:r>
      <w:r>
        <w:rPr>
          <w:spacing w:val="-40"/>
          <w:sz w:val="28"/>
        </w:rPr>
        <w:t> </w:t>
      </w:r>
      <w:r>
        <w:rPr>
          <w:sz w:val="28"/>
        </w:rPr>
        <w:t>законами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17" w:firstLine="419"/>
      </w:pPr>
      <w:r>
        <w:rPr>
          <w:color w:val="FF0000"/>
        </w:rPr>
        <w:t>Сноска. Статья 14 с изменениями, внесенными законами РК от 19.01.2011 № </w:t>
      </w:r>
      <w:r>
        <w:rPr/>
        <w:t>395-IV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10.07.2012 </w:t>
      </w:r>
      <w:r>
        <w:rPr/>
        <w:t>№ 36-V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13.01.2015 </w:t>
      </w:r>
      <w:r>
        <w:rPr/>
        <w:t>№ 276-V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pStyle w:val="BodyText"/>
        <w:spacing w:line="273" w:lineRule="auto" w:before="4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/>
        <w:ind w:right="120"/>
      </w:pPr>
      <w:r>
        <w:rPr>
          <w:w w:val="95"/>
        </w:rPr>
        <w:t>Статья 15. Общеобразовательные учебные программы дошкольного воспитания </w:t>
      </w:r>
      <w:r>
        <w:rPr/>
        <w:t>и обучения</w:t>
      </w:r>
    </w:p>
    <w:p>
      <w:pPr>
        <w:spacing w:after="0" w:line="280" w:lineRule="auto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26"/>
        </w:numPr>
        <w:tabs>
          <w:tab w:pos="832" w:val="left" w:leader="none"/>
          <w:tab w:pos="2473" w:val="left" w:leader="none"/>
          <w:tab w:pos="3009" w:val="left" w:leader="none"/>
          <w:tab w:pos="4099" w:val="left" w:leader="none"/>
          <w:tab w:pos="6543" w:val="left" w:leader="none"/>
          <w:tab w:pos="9194" w:val="left" w:leader="none"/>
        </w:tabs>
        <w:spacing w:line="273" w:lineRule="auto" w:before="60" w:after="0"/>
        <w:ind w:left="100" w:right="198" w:firstLine="446"/>
        <w:jc w:val="left"/>
        <w:rPr>
          <w:sz w:val="28"/>
        </w:rPr>
      </w:pPr>
      <w:r>
        <w:rPr>
          <w:sz w:val="28"/>
        </w:rPr>
        <w:t>Общеобразовательные учебные программы дошкольного воспитания и обучения </w:t>
      </w:r>
      <w:r>
        <w:rPr>
          <w:spacing w:val="3"/>
          <w:sz w:val="28"/>
        </w:rPr>
        <w:t>разрабатываются</w:t>
        <w:tab/>
      </w:r>
      <w:r>
        <w:rPr>
          <w:sz w:val="28"/>
        </w:rPr>
        <w:t>на</w:t>
        <w:tab/>
      </w:r>
      <w:r>
        <w:rPr>
          <w:spacing w:val="3"/>
          <w:sz w:val="28"/>
        </w:rPr>
        <w:t>основе</w:t>
        <w:tab/>
        <w:t>государственного</w:t>
        <w:tab/>
        <w:t>общеобязательного</w:t>
        <w:tab/>
        <w:t>стандарта </w:t>
      </w:r>
      <w:r>
        <w:rPr>
          <w:sz w:val="28"/>
        </w:rPr>
        <w:t>дошкольного воспитания и обучения с учетом специфичных для детей дошкольного возраста видов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6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Общеобразовательные учебные программы дошкольного воспитания и</w:t>
      </w:r>
      <w:r>
        <w:rPr>
          <w:spacing w:val="-35"/>
          <w:sz w:val="28"/>
        </w:rPr>
        <w:t> </w:t>
      </w:r>
      <w:r>
        <w:rPr>
          <w:sz w:val="28"/>
        </w:rPr>
        <w:t>обучения:</w:t>
      </w:r>
    </w:p>
    <w:p>
      <w:pPr>
        <w:pStyle w:val="ListParagraph"/>
        <w:numPr>
          <w:ilvl w:val="1"/>
          <w:numId w:val="26"/>
        </w:numPr>
        <w:tabs>
          <w:tab w:pos="1062" w:val="left" w:leader="none"/>
          <w:tab w:pos="7595" w:val="left" w:leader="none"/>
          <w:tab w:pos="9016" w:val="left" w:leader="none"/>
        </w:tabs>
        <w:spacing w:line="273" w:lineRule="auto" w:before="46" w:after="0"/>
        <w:ind w:left="100" w:right="227" w:firstLine="621"/>
        <w:jc w:val="left"/>
        <w:rPr>
          <w:sz w:val="28"/>
        </w:rPr>
      </w:pPr>
      <w:r>
        <w:rPr>
          <w:sz w:val="28"/>
        </w:rPr>
        <w:t>обеспечивают преемственность и непрерывность дошкольного и начального </w:t>
      </w:r>
      <w:r>
        <w:rPr>
          <w:spacing w:val="3"/>
          <w:sz w:val="28"/>
        </w:rPr>
        <w:t>образования   </w:t>
      </w:r>
      <w:r>
        <w:rPr>
          <w:sz w:val="28"/>
        </w:rPr>
        <w:t>с   </w:t>
      </w:r>
      <w:r>
        <w:rPr>
          <w:spacing w:val="3"/>
          <w:sz w:val="28"/>
        </w:rPr>
        <w:t>учетом   принципа </w:t>
      </w:r>
      <w:r>
        <w:rPr>
          <w:spacing w:val="25"/>
          <w:sz w:val="28"/>
        </w:rPr>
        <w:t> </w:t>
      </w:r>
      <w:r>
        <w:rPr>
          <w:spacing w:val="3"/>
          <w:sz w:val="28"/>
        </w:rPr>
        <w:t>единства </w:t>
      </w:r>
      <w:r>
        <w:rPr>
          <w:spacing w:val="61"/>
          <w:sz w:val="28"/>
        </w:rPr>
        <w:t> </w:t>
      </w:r>
      <w:r>
        <w:rPr>
          <w:spacing w:val="3"/>
          <w:sz w:val="28"/>
        </w:rPr>
        <w:t>воспитания,</w:t>
        <w:tab/>
        <w:t>обучения,</w:t>
        <w:tab/>
        <w:t>развития </w:t>
      </w:r>
      <w:r>
        <w:rPr>
          <w:sz w:val="28"/>
        </w:rPr>
        <w:t>и оздоровления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26"/>
        </w:numPr>
        <w:tabs>
          <w:tab w:pos="840" w:val="left" w:leader="none"/>
        </w:tabs>
        <w:spacing w:line="273" w:lineRule="auto" w:before="1" w:after="0"/>
        <w:ind w:left="100" w:right="196" w:firstLine="433"/>
        <w:jc w:val="both"/>
        <w:rPr>
          <w:sz w:val="28"/>
        </w:rPr>
      </w:pPr>
      <w:r>
        <w:rPr>
          <w:sz w:val="28"/>
        </w:rPr>
        <w:t>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</w:t>
      </w:r>
      <w:r>
        <w:rPr>
          <w:spacing w:val="-2"/>
          <w:sz w:val="28"/>
        </w:rPr>
        <w:t> </w:t>
      </w:r>
      <w:r>
        <w:rPr>
          <w:sz w:val="28"/>
        </w:rPr>
        <w:t>здоровья.</w:t>
      </w:r>
    </w:p>
    <w:p>
      <w:pPr>
        <w:pStyle w:val="ListParagraph"/>
        <w:numPr>
          <w:ilvl w:val="0"/>
          <w:numId w:val="26"/>
        </w:numPr>
        <w:tabs>
          <w:tab w:pos="918" w:val="left" w:leader="none"/>
        </w:tabs>
        <w:spacing w:line="273" w:lineRule="auto" w:before="2" w:after="0"/>
        <w:ind w:left="100" w:right="210" w:firstLine="519"/>
        <w:jc w:val="left"/>
        <w:rPr>
          <w:sz w:val="28"/>
        </w:rPr>
      </w:pPr>
      <w:r>
        <w:rPr>
          <w:sz w:val="28"/>
        </w:rPr>
        <w:t>Общеобразовательные учебные программы дошкольного обучения формируют </w:t>
      </w:r>
      <w:r>
        <w:rPr>
          <w:spacing w:val="4"/>
          <w:sz w:val="28"/>
        </w:rPr>
        <w:t>элементарные навыки чтения, письма, счета </w:t>
      </w:r>
      <w:r>
        <w:rPr>
          <w:sz w:val="28"/>
        </w:rPr>
        <w:t>и </w:t>
      </w:r>
      <w:r>
        <w:rPr>
          <w:spacing w:val="4"/>
          <w:sz w:val="28"/>
        </w:rPr>
        <w:t>опыта языкового общения </w:t>
      </w:r>
      <w:r>
        <w:rPr>
          <w:sz w:val="28"/>
        </w:rPr>
        <w:t>и предусматривают создание равных стартовых условий для освоения начального образования.</w:t>
      </w:r>
    </w:p>
    <w:p>
      <w:pPr>
        <w:pStyle w:val="Heading1"/>
        <w:spacing w:line="280" w:lineRule="auto" w:before="266"/>
      </w:pPr>
      <w:r>
        <w:rPr>
          <w:w w:val="95"/>
        </w:rPr>
        <w:t>Статья 16. Общеобразовательные учебные программы начального, основного </w:t>
      </w:r>
      <w:r>
        <w:rPr/>
        <w:t>среднего и общего среднего образования</w:t>
      </w:r>
    </w:p>
    <w:p>
      <w:pPr>
        <w:pStyle w:val="ListParagraph"/>
        <w:numPr>
          <w:ilvl w:val="0"/>
          <w:numId w:val="27"/>
        </w:numPr>
        <w:tabs>
          <w:tab w:pos="851" w:val="left" w:leader="none"/>
        </w:tabs>
        <w:spacing w:line="273" w:lineRule="auto" w:before="247" w:after="0"/>
        <w:ind w:left="100" w:right="126" w:firstLine="463"/>
        <w:jc w:val="left"/>
        <w:rPr>
          <w:sz w:val="28"/>
        </w:rPr>
      </w:pPr>
      <w:r>
        <w:rPr>
          <w:sz w:val="28"/>
        </w:rPr>
        <w:t>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</w:t>
      </w:r>
      <w:r>
        <w:rPr>
          <w:spacing w:val="-40"/>
          <w:sz w:val="28"/>
        </w:rPr>
        <w:t> </w:t>
      </w:r>
      <w:r>
        <w:rPr>
          <w:sz w:val="28"/>
        </w:rPr>
        <w:t>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</w:t>
      </w:r>
      <w:r>
        <w:rPr>
          <w:spacing w:val="-23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27"/>
        </w:numPr>
        <w:tabs>
          <w:tab w:pos="521" w:val="left" w:leader="none"/>
          <w:tab w:pos="1062" w:val="left" w:leader="none"/>
          <w:tab w:pos="1258" w:val="left" w:leader="none"/>
          <w:tab w:pos="2593" w:val="left" w:leader="none"/>
          <w:tab w:pos="4060" w:val="left" w:leader="none"/>
          <w:tab w:pos="6442" w:val="left" w:leader="none"/>
          <w:tab w:pos="6874" w:val="left" w:leader="none"/>
          <w:tab w:pos="9207" w:val="left" w:leader="none"/>
        </w:tabs>
        <w:spacing w:line="273" w:lineRule="auto" w:before="2" w:after="0"/>
        <w:ind w:left="100" w:right="205" w:firstLine="641"/>
        <w:jc w:val="left"/>
        <w:rPr>
          <w:sz w:val="28"/>
        </w:rPr>
      </w:pPr>
      <w:r>
        <w:rPr>
          <w:sz w:val="28"/>
        </w:rPr>
        <w:t>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</w:t>
        <w:tab/>
      </w:r>
      <w:r>
        <w:rPr>
          <w:spacing w:val="4"/>
          <w:sz w:val="28"/>
        </w:rPr>
        <w:t>них</w:t>
        <w:tab/>
      </w:r>
      <w:r>
        <w:rPr>
          <w:spacing w:val="6"/>
          <w:sz w:val="28"/>
        </w:rPr>
        <w:t>высокой</w:t>
        <w:tab/>
        <w:t>культуры</w:t>
        <w:tab/>
        <w:t>межличностного</w:t>
        <w:tab/>
      </w:r>
      <w:r>
        <w:rPr>
          <w:sz w:val="28"/>
        </w:rPr>
        <w:t>и</w:t>
        <w:tab/>
      </w:r>
      <w:r>
        <w:rPr>
          <w:spacing w:val="6"/>
          <w:sz w:val="28"/>
        </w:rPr>
        <w:t>межэтнического</w:t>
        <w:tab/>
        <w:t>общения, </w:t>
      </w:r>
      <w:r>
        <w:rPr>
          <w:sz w:val="28"/>
        </w:rPr>
        <w:t>самоопределение личности и профессиональную</w:t>
      </w:r>
      <w:r>
        <w:rPr>
          <w:spacing w:val="-7"/>
          <w:sz w:val="28"/>
        </w:rPr>
        <w:t> </w:t>
      </w:r>
      <w:r>
        <w:rPr>
          <w:sz w:val="28"/>
        </w:rPr>
        <w:t>ориентацию.</w:t>
      </w:r>
    </w:p>
    <w:p>
      <w:pPr>
        <w:pStyle w:val="BodyText"/>
        <w:spacing w:line="273" w:lineRule="auto" w:before="2"/>
        <w:ind w:firstLine="526"/>
      </w:pPr>
      <w:r>
        <w:rPr/>
        <w:t>Общеобразовательная учебная программа включает предпрофильную подготовку обучающихся.</w:t>
      </w:r>
    </w:p>
    <w:p>
      <w:pPr>
        <w:pStyle w:val="BodyText"/>
        <w:spacing w:line="273" w:lineRule="auto"/>
        <w:ind w:firstLine="420"/>
      </w:pPr>
      <w:r>
        <w:rPr/>
        <w:t>Изучение содержания каждого предмета завершается на уровне основного среднего образования.</w:t>
      </w:r>
    </w:p>
    <w:p>
      <w:pPr>
        <w:pStyle w:val="BodyText"/>
        <w:spacing w:line="273" w:lineRule="auto"/>
        <w:ind w:firstLine="680"/>
      </w:pPr>
      <w:r>
        <w:rPr/>
        <w:t>Срок освоения общеобразовательной учебной программы основного среднего образования – пять лет.</w:t>
      </w:r>
    </w:p>
    <w:p>
      <w:pPr>
        <w:pStyle w:val="ListParagraph"/>
        <w:numPr>
          <w:ilvl w:val="0"/>
          <w:numId w:val="27"/>
        </w:numPr>
        <w:tabs>
          <w:tab w:pos="1217" w:val="left" w:leader="none"/>
        </w:tabs>
        <w:spacing w:line="273" w:lineRule="auto" w:before="1" w:after="0"/>
        <w:ind w:left="100" w:right="251" w:firstLine="771"/>
        <w:jc w:val="both"/>
        <w:rPr>
          <w:sz w:val="28"/>
        </w:rPr>
      </w:pPr>
      <w:r>
        <w:rPr>
          <w:spacing w:val="2"/>
          <w:sz w:val="28"/>
        </w:rPr>
        <w:t>Общеобразовательные </w:t>
      </w:r>
      <w:r>
        <w:rPr>
          <w:sz w:val="28"/>
        </w:rPr>
        <w:t>учебные </w:t>
      </w:r>
      <w:r>
        <w:rPr>
          <w:spacing w:val="2"/>
          <w:sz w:val="28"/>
        </w:rPr>
        <w:t>программы общего среднего образования разрабатываются </w:t>
      </w:r>
      <w:r>
        <w:rPr>
          <w:sz w:val="28"/>
        </w:rPr>
        <w:t>на </w:t>
      </w:r>
      <w:r>
        <w:rPr>
          <w:spacing w:val="2"/>
          <w:sz w:val="28"/>
        </w:rPr>
        <w:t>основе дифференциации, интеграции </w:t>
      </w:r>
      <w:r>
        <w:rPr>
          <w:sz w:val="28"/>
        </w:rPr>
        <w:t>и </w:t>
      </w:r>
      <w:r>
        <w:rPr>
          <w:spacing w:val="2"/>
          <w:sz w:val="28"/>
        </w:rPr>
        <w:t>профессиональной </w:t>
      </w:r>
      <w:r>
        <w:rPr>
          <w:sz w:val="28"/>
        </w:rPr>
        <w:t>ориентации содержания образования с введением профильного</w:t>
      </w:r>
      <w:r>
        <w:rPr>
          <w:spacing w:val="-12"/>
          <w:sz w:val="28"/>
        </w:rPr>
        <w:t> </w:t>
      </w:r>
      <w:r>
        <w:rPr>
          <w:sz w:val="28"/>
        </w:rPr>
        <w:t>обучения.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firstLine="811"/>
      </w:pPr>
      <w:r>
        <w:rPr/>
        <w:t>Срок освоения общеобразовательной учебной программы общего среднего образования - два года.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16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6"/>
      </w:pPr>
      <w:r>
        <w:rPr>
          <w:w w:val="95"/>
        </w:rPr>
        <w:t>Статья 17. Образовательные программы технического и профессионального </w:t>
      </w:r>
      <w:r>
        <w:rPr/>
        <w:t>образования</w:t>
      </w:r>
    </w:p>
    <w:p>
      <w:pPr>
        <w:pStyle w:val="BodyText"/>
        <w:spacing w:before="248"/>
        <w:ind w:left="535"/>
        <w:jc w:val="both"/>
      </w:pPr>
      <w:r>
        <w:rPr>
          <w:color w:val="FF0000"/>
        </w:rPr>
        <w:t>Сноска. Заголовок статьи 17 с изменениями, внесенными Законом РК от 13.11.2015</w:t>
      </w:r>
    </w:p>
    <w:p>
      <w:pPr>
        <w:pStyle w:val="BodyText"/>
        <w:spacing w:line="273" w:lineRule="auto" w:before="45"/>
        <w:ind w:right="221"/>
        <w:jc w:val="both"/>
      </w:pPr>
      <w:r>
        <w:rPr>
          <w:color w:val="FF0000"/>
        </w:rPr>
        <w:t>№ 398-V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ListParagraph"/>
        <w:numPr>
          <w:ilvl w:val="0"/>
          <w:numId w:val="28"/>
        </w:numPr>
        <w:tabs>
          <w:tab w:pos="804" w:val="left" w:leader="none"/>
        </w:tabs>
        <w:spacing w:line="273" w:lineRule="auto" w:before="1" w:after="0"/>
        <w:ind w:left="100" w:right="123" w:firstLine="423"/>
        <w:jc w:val="both"/>
        <w:rPr>
          <w:sz w:val="28"/>
        </w:rPr>
      </w:pPr>
      <w:r>
        <w:rPr>
          <w:sz w:val="28"/>
        </w:rPr>
        <w:t>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</w:t>
      </w:r>
      <w:r>
        <w:rPr>
          <w:spacing w:val="-4"/>
          <w:sz w:val="28"/>
        </w:rPr>
        <w:t> </w:t>
      </w:r>
      <w:r>
        <w:rPr>
          <w:sz w:val="28"/>
        </w:rPr>
        <w:t>звена.</w:t>
      </w:r>
    </w:p>
    <w:p>
      <w:pPr>
        <w:pStyle w:val="ListParagraph"/>
        <w:numPr>
          <w:ilvl w:val="0"/>
          <w:numId w:val="28"/>
        </w:numPr>
        <w:tabs>
          <w:tab w:pos="882" w:val="left" w:leader="none"/>
        </w:tabs>
        <w:spacing w:line="273" w:lineRule="auto" w:before="2" w:after="0"/>
        <w:ind w:left="100" w:right="206" w:firstLine="489"/>
        <w:jc w:val="left"/>
        <w:rPr>
          <w:sz w:val="28"/>
        </w:rPr>
      </w:pPr>
      <w:r>
        <w:rPr>
          <w:sz w:val="28"/>
        </w:rPr>
        <w:t>Образовательные программы технического и профессионального образования в </w:t>
      </w:r>
      <w:r>
        <w:rPr>
          <w:spacing w:val="2"/>
          <w:sz w:val="28"/>
        </w:rPr>
        <w:t>зависимости </w:t>
      </w:r>
      <w:r>
        <w:rPr>
          <w:sz w:val="28"/>
        </w:rPr>
        <w:t>от их </w:t>
      </w:r>
      <w:r>
        <w:rPr>
          <w:spacing w:val="2"/>
          <w:sz w:val="28"/>
        </w:rPr>
        <w:t>содержания </w:t>
      </w:r>
      <w:r>
        <w:rPr>
          <w:sz w:val="28"/>
        </w:rPr>
        <w:t>и </w:t>
      </w:r>
      <w:r>
        <w:rPr>
          <w:spacing w:val="2"/>
          <w:sz w:val="28"/>
        </w:rPr>
        <w:t>уровня подготовки обучающихся делятся </w:t>
      </w:r>
      <w:r>
        <w:rPr>
          <w:sz w:val="28"/>
        </w:rPr>
        <w:t>на 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программы:</w:t>
      </w: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предусматривающие подготовку квалифицированных рабочих</w:t>
      </w:r>
      <w:r>
        <w:rPr>
          <w:spacing w:val="-12"/>
          <w:sz w:val="28"/>
        </w:rPr>
        <w:t> </w:t>
      </w:r>
      <w:r>
        <w:rPr>
          <w:sz w:val="28"/>
        </w:rPr>
        <w:t>кадров.</w:t>
      </w:r>
    </w:p>
    <w:p>
      <w:pPr>
        <w:pStyle w:val="BodyText"/>
        <w:tabs>
          <w:tab w:pos="824" w:val="left" w:leader="none"/>
          <w:tab w:pos="2233" w:val="left" w:leader="none"/>
          <w:tab w:pos="3146" w:val="left" w:leader="none"/>
          <w:tab w:pos="4715" w:val="left" w:leader="none"/>
          <w:tab w:pos="5119" w:val="left" w:leader="none"/>
          <w:tab w:pos="5512" w:val="left" w:leader="none"/>
          <w:tab w:pos="6393" w:val="left" w:leader="none"/>
          <w:tab w:pos="6815" w:val="left" w:leader="none"/>
          <w:tab w:pos="6946" w:val="left" w:leader="none"/>
          <w:tab w:pos="9303" w:val="left" w:leader="none"/>
          <w:tab w:pos="9465" w:val="left" w:leader="none"/>
        </w:tabs>
        <w:spacing w:line="273" w:lineRule="auto" w:before="45"/>
        <w:ind w:right="275" w:firstLine="1286"/>
      </w:pPr>
      <w:r>
        <w:rPr>
          <w:spacing w:val="6"/>
        </w:rPr>
        <w:t>Содержание</w:t>
        <w:tab/>
        <w:t>образовательных</w:t>
        <w:tab/>
        <w:t>программ</w:t>
        <w:tab/>
        <w:tab/>
        <w:t>предусматривает</w:t>
        <w:tab/>
        <w:t>изучение </w:t>
      </w:r>
      <w:r>
        <w:rPr/>
        <w:t>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</w:t>
      </w:r>
      <w:r>
        <w:rPr>
          <w:spacing w:val="4"/>
        </w:rPr>
        <w:t>или</w:t>
        <w:tab/>
      </w:r>
      <w:r>
        <w:rPr>
          <w:spacing w:val="5"/>
        </w:rPr>
        <w:t>изучение</w:t>
        <w:tab/>
        <w:t>интегрированных</w:t>
        <w:tab/>
      </w:r>
      <w:r>
        <w:rPr/>
        <w:t>в</w:t>
        <w:tab/>
      </w:r>
      <w:r>
        <w:rPr>
          <w:spacing w:val="5"/>
        </w:rPr>
        <w:t>базовые</w:t>
        <w:tab/>
      </w:r>
      <w:r>
        <w:rPr/>
        <w:t>и</w:t>
        <w:tab/>
      </w:r>
      <w:r>
        <w:rPr>
          <w:spacing w:val="5"/>
        </w:rPr>
        <w:t>профессиональные</w:t>
        <w:tab/>
        <w:tab/>
        <w:t>модули </w:t>
      </w:r>
      <w:r>
        <w:rPr/>
        <w:t>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>
      <w:pPr>
        <w:pStyle w:val="ListParagraph"/>
        <w:numPr>
          <w:ilvl w:val="0"/>
          <w:numId w:val="29"/>
        </w:numPr>
        <w:tabs>
          <w:tab w:pos="823" w:val="left" w:leader="none"/>
        </w:tabs>
        <w:spacing w:line="240" w:lineRule="auto" w:before="4" w:after="0"/>
        <w:ind w:left="822" w:right="0" w:hanging="304"/>
        <w:jc w:val="left"/>
        <w:rPr>
          <w:sz w:val="28"/>
        </w:rPr>
      </w:pPr>
      <w:r>
        <w:rPr>
          <w:sz w:val="28"/>
        </w:rPr>
        <w:t>предусматривающие подготовку специалистов среднего</w:t>
      </w:r>
      <w:r>
        <w:rPr>
          <w:spacing w:val="-9"/>
          <w:sz w:val="28"/>
        </w:rPr>
        <w:t> </w:t>
      </w:r>
      <w:r>
        <w:rPr>
          <w:sz w:val="28"/>
        </w:rPr>
        <w:t>звена.</w:t>
      </w:r>
    </w:p>
    <w:p>
      <w:pPr>
        <w:pStyle w:val="BodyText"/>
        <w:tabs>
          <w:tab w:pos="2814" w:val="left" w:leader="none"/>
          <w:tab w:pos="3146" w:val="left" w:leader="none"/>
          <w:tab w:pos="3560" w:val="left" w:leader="none"/>
          <w:tab w:pos="4095" w:val="left" w:leader="none"/>
          <w:tab w:pos="5512" w:val="left" w:leader="none"/>
          <w:tab w:pos="6946" w:val="left" w:leader="none"/>
          <w:tab w:pos="7546" w:val="left" w:leader="none"/>
          <w:tab w:pos="7806" w:val="left" w:leader="none"/>
          <w:tab w:pos="9303" w:val="left" w:leader="none"/>
        </w:tabs>
        <w:spacing w:line="273" w:lineRule="auto" w:before="45"/>
        <w:ind w:right="275" w:firstLine="1286"/>
      </w:pPr>
      <w:r>
        <w:rPr>
          <w:spacing w:val="6"/>
        </w:rPr>
        <w:t>Содержание</w:t>
        <w:tab/>
        <w:t>образовательных</w:t>
        <w:tab/>
        <w:t>программ</w:t>
        <w:tab/>
        <w:t>предусматривает</w:t>
        <w:tab/>
        <w:t>изучение </w:t>
      </w:r>
      <w:r>
        <w:rPr>
          <w:spacing w:val="5"/>
        </w:rPr>
        <w:t>общеобразовательных,</w:t>
        <w:tab/>
        <w:tab/>
        <w:t>социально-экономических,</w:t>
        <w:tab/>
        <w:tab/>
        <w:t>общегуманитарных, </w:t>
      </w:r>
      <w:r>
        <w:rPr/>
        <w:t>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</w:t>
      </w:r>
      <w:r>
        <w:rPr>
          <w:spacing w:val="3"/>
        </w:rPr>
        <w:t>профессиональные</w:t>
        <w:tab/>
        <w:t>модули</w:t>
        <w:tab/>
        <w:t>социально-экономических,</w:t>
        <w:tab/>
        <w:tab/>
        <w:t>общегуманитарных, </w:t>
      </w:r>
      <w:r>
        <w:rPr/>
        <w:t>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</w:t>
      </w:r>
      <w:r>
        <w:rPr>
          <w:spacing w:val="-7"/>
        </w:rPr>
        <w:t> </w:t>
      </w:r>
      <w:r>
        <w:rPr/>
        <w:t>квалификаций.</w:t>
      </w:r>
    </w:p>
    <w:p>
      <w:pPr>
        <w:pStyle w:val="ListParagraph"/>
        <w:numPr>
          <w:ilvl w:val="0"/>
          <w:numId w:val="28"/>
        </w:numPr>
        <w:tabs>
          <w:tab w:pos="818" w:val="left" w:leader="none"/>
        </w:tabs>
        <w:spacing w:line="273" w:lineRule="auto" w:before="4" w:after="0"/>
        <w:ind w:left="100" w:right="197" w:firstLine="434"/>
        <w:jc w:val="left"/>
        <w:rPr>
          <w:sz w:val="28"/>
        </w:rPr>
      </w:pPr>
      <w:r>
        <w:rPr>
          <w:sz w:val="28"/>
        </w:rPr>
        <w:t>Образовательные программы технического и профессионального образования по специальностям</w:t>
      </w:r>
      <w:r>
        <w:rPr>
          <w:spacing w:val="53"/>
          <w:sz w:val="28"/>
        </w:rPr>
        <w:t> </w:t>
      </w:r>
      <w:r>
        <w:rPr>
          <w:sz w:val="28"/>
        </w:rPr>
        <w:t>культуры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искусства</w:t>
      </w:r>
      <w:r>
        <w:rPr>
          <w:spacing w:val="54"/>
          <w:sz w:val="28"/>
        </w:rPr>
        <w:t> </w:t>
      </w:r>
      <w:r>
        <w:rPr>
          <w:sz w:val="28"/>
        </w:rPr>
        <w:t>разрабатываются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учетом</w:t>
      </w:r>
      <w:r>
        <w:rPr>
          <w:spacing w:val="54"/>
          <w:sz w:val="28"/>
        </w:rPr>
        <w:t> </w:t>
      </w:r>
      <w:r>
        <w:rPr>
          <w:sz w:val="28"/>
        </w:rPr>
        <w:t>принципа</w:t>
      </w:r>
      <w:r>
        <w:rPr>
          <w:spacing w:val="54"/>
          <w:sz w:val="28"/>
        </w:rPr>
        <w:t> </w:t>
      </w:r>
      <w:r>
        <w:rPr>
          <w:sz w:val="28"/>
        </w:rPr>
        <w:t>ранней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286" w:val="left" w:leader="none"/>
          <w:tab w:pos="2888" w:val="left" w:leader="none"/>
          <w:tab w:pos="3244" w:val="left" w:leader="none"/>
          <w:tab w:pos="3503" w:val="left" w:leader="none"/>
          <w:tab w:pos="5121" w:val="left" w:leader="none"/>
          <w:tab w:pos="5618" w:val="left" w:leader="none"/>
          <w:tab w:pos="6093" w:val="left" w:leader="none"/>
          <w:tab w:pos="6727" w:val="left" w:leader="none"/>
          <w:tab w:pos="8074" w:val="left" w:leader="none"/>
          <w:tab w:pos="8624" w:val="left" w:leader="none"/>
          <w:tab w:pos="9124" w:val="left" w:leader="none"/>
        </w:tabs>
        <w:spacing w:line="273" w:lineRule="auto" w:before="60"/>
        <w:ind w:right="275"/>
      </w:pPr>
      <w:r>
        <w:rPr>
          <w:spacing w:val="2"/>
        </w:rPr>
        <w:t>профессионализации</w:t>
        <w:tab/>
      </w:r>
      <w:r>
        <w:rPr/>
        <w:t>и</w:t>
        <w:tab/>
      </w:r>
      <w:r>
        <w:rPr>
          <w:spacing w:val="2"/>
        </w:rPr>
        <w:t>особенностей</w:t>
        <w:tab/>
        <w:t>подготовки</w:t>
        <w:tab/>
        <w:t>обучающихся</w:t>
        <w:tab/>
      </w:r>
      <w:r>
        <w:rPr/>
        <w:t>по</w:t>
        <w:tab/>
      </w:r>
      <w:r>
        <w:rPr>
          <w:spacing w:val="2"/>
        </w:rPr>
        <w:t>указанным </w:t>
      </w:r>
      <w:r>
        <w:rPr/>
        <w:t>специальностям. Продолжительность обучения зависит от сложности программ и </w:t>
      </w:r>
      <w:r>
        <w:rPr>
          <w:spacing w:val="5"/>
        </w:rPr>
        <w:t>уровня</w:t>
        <w:tab/>
        <w:t>присваиваемой</w:t>
        <w:tab/>
        <w:tab/>
        <w:t>квалификации</w:t>
        <w:tab/>
      </w:r>
      <w:r>
        <w:rPr/>
        <w:t>и</w:t>
        <w:tab/>
      </w:r>
      <w:r>
        <w:rPr>
          <w:spacing w:val="5"/>
        </w:rPr>
        <w:t>определяется</w:t>
        <w:tab/>
        <w:t>соответствующим </w:t>
      </w:r>
      <w:r>
        <w:rPr/>
        <w:t>государственным общеобязательным стандартом</w:t>
      </w:r>
      <w:r>
        <w:rPr>
          <w:spacing w:val="-5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28"/>
        </w:numPr>
        <w:tabs>
          <w:tab w:pos="977" w:val="left" w:leader="none"/>
          <w:tab w:pos="1992" w:val="left" w:leader="none"/>
          <w:tab w:pos="3369" w:val="left" w:leader="none"/>
          <w:tab w:pos="5689" w:val="left" w:leader="none"/>
          <w:tab w:pos="6847" w:val="left" w:leader="none"/>
          <w:tab w:pos="6899" w:val="left" w:leader="none"/>
          <w:tab w:pos="8723" w:val="left" w:leader="none"/>
          <w:tab w:pos="9108" w:val="left" w:leader="none"/>
          <w:tab w:pos="10280" w:val="left" w:leader="none"/>
        </w:tabs>
        <w:spacing w:line="273" w:lineRule="auto" w:before="2" w:after="0"/>
        <w:ind w:left="100" w:right="218" w:firstLine="569"/>
        <w:jc w:val="left"/>
        <w:rPr>
          <w:sz w:val="28"/>
        </w:rPr>
      </w:pPr>
      <w:r>
        <w:rPr>
          <w:sz w:val="28"/>
        </w:rPr>
        <w:t>Образовательные программы технического и профессионального образования для граждан, имеющих общее среднее образование, предусматривают изучение </w:t>
      </w:r>
      <w:r>
        <w:rPr>
          <w:spacing w:val="2"/>
          <w:sz w:val="28"/>
        </w:rPr>
        <w:t>общепрофессиональных,</w:t>
        <w:tab/>
        <w:t>социально-экономических,</w:t>
        <w:tab/>
        <w:tab/>
      </w:r>
      <w:r>
        <w:rPr>
          <w:sz w:val="28"/>
        </w:rPr>
        <w:t>специальных</w:t>
        <w:tab/>
        <w:t>дисциплин</w:t>
        <w:tab/>
        <w:t>и </w:t>
      </w:r>
      <w:r>
        <w:rPr>
          <w:spacing w:val="5"/>
          <w:sz w:val="28"/>
        </w:rPr>
        <w:t>выполнение</w:t>
        <w:tab/>
        <w:t>учебно-производственных</w:t>
        <w:tab/>
        <w:t>работ,</w:t>
        <w:tab/>
        <w:t>определяющих</w:t>
        <w:tab/>
        <w:t>будущую </w:t>
      </w:r>
      <w:r>
        <w:rPr>
          <w:sz w:val="28"/>
        </w:rPr>
        <w:t>профессиональную деятельность по избранной</w:t>
      </w:r>
      <w:r>
        <w:rPr>
          <w:spacing w:val="-9"/>
          <w:sz w:val="28"/>
        </w:rPr>
        <w:t> </w:t>
      </w:r>
      <w:r>
        <w:rPr>
          <w:sz w:val="28"/>
        </w:rPr>
        <w:t>специальности.</w:t>
      </w:r>
    </w:p>
    <w:p>
      <w:pPr>
        <w:pStyle w:val="ListParagraph"/>
        <w:numPr>
          <w:ilvl w:val="0"/>
          <w:numId w:val="28"/>
        </w:numPr>
        <w:tabs>
          <w:tab w:pos="977" w:val="left" w:leader="none"/>
          <w:tab w:pos="1334" w:val="left" w:leader="none"/>
          <w:tab w:pos="1891" w:val="left" w:leader="none"/>
          <w:tab w:pos="3394" w:val="left" w:leader="none"/>
          <w:tab w:pos="5620" w:val="left" w:leader="none"/>
          <w:tab w:pos="6059" w:val="left" w:leader="none"/>
          <w:tab w:pos="8767" w:val="left" w:leader="none"/>
          <w:tab w:pos="10223" w:val="left" w:leader="none"/>
        </w:tabs>
        <w:spacing w:line="273" w:lineRule="auto" w:before="2" w:after="0"/>
        <w:ind w:left="100" w:right="218" w:firstLine="569"/>
        <w:jc w:val="left"/>
        <w:rPr>
          <w:sz w:val="28"/>
        </w:rPr>
      </w:pPr>
      <w:r>
        <w:rPr>
          <w:sz w:val="28"/>
        </w:rPr>
        <w:t>Образовательные программы технического и профессионального образования </w:t>
      </w:r>
      <w:r>
        <w:rPr>
          <w:spacing w:val="6"/>
          <w:sz w:val="28"/>
        </w:rPr>
        <w:t>состоят</w:t>
        <w:tab/>
      </w:r>
      <w:r>
        <w:rPr>
          <w:spacing w:val="3"/>
          <w:sz w:val="28"/>
        </w:rPr>
        <w:t>из</w:t>
        <w:tab/>
      </w:r>
      <w:r>
        <w:rPr>
          <w:spacing w:val="6"/>
          <w:sz w:val="28"/>
        </w:rPr>
        <w:t>программ</w:t>
        <w:tab/>
        <w:t>теоретического</w:t>
        <w:tab/>
      </w:r>
      <w:r>
        <w:rPr>
          <w:sz w:val="28"/>
        </w:rPr>
        <w:t>и</w:t>
        <w:tab/>
      </w:r>
      <w:r>
        <w:rPr>
          <w:spacing w:val="6"/>
          <w:sz w:val="28"/>
        </w:rPr>
        <w:t>производственного</w:t>
        <w:tab/>
        <w:t>обучения</w:t>
        <w:tab/>
      </w:r>
      <w:r>
        <w:rPr>
          <w:sz w:val="28"/>
        </w:rPr>
        <w:t>и 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практики.</w:t>
      </w:r>
    </w:p>
    <w:p>
      <w:pPr>
        <w:pStyle w:val="ListParagraph"/>
        <w:numPr>
          <w:ilvl w:val="0"/>
          <w:numId w:val="28"/>
        </w:numPr>
        <w:tabs>
          <w:tab w:pos="885" w:val="left" w:leader="none"/>
        </w:tabs>
        <w:spacing w:line="273" w:lineRule="auto" w:before="2" w:after="0"/>
        <w:ind w:left="100" w:right="206" w:firstLine="491"/>
        <w:jc w:val="both"/>
        <w:rPr>
          <w:sz w:val="28"/>
        </w:rPr>
      </w:pPr>
      <w:r>
        <w:rPr>
          <w:sz w:val="28"/>
        </w:rPr>
        <w:t>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</w:t>
      </w:r>
      <w:r>
        <w:rPr>
          <w:spacing w:val="-14"/>
          <w:sz w:val="28"/>
        </w:rPr>
        <w:t> </w:t>
      </w:r>
      <w:r>
        <w:rPr>
          <w:sz w:val="28"/>
        </w:rPr>
        <w:t>(организации).</w:t>
      </w:r>
    </w:p>
    <w:p>
      <w:pPr>
        <w:pStyle w:val="BodyText"/>
        <w:spacing w:line="273" w:lineRule="auto" w:before="2"/>
        <w:ind w:right="120" w:firstLine="419"/>
      </w:pPr>
      <w:r>
        <w:rPr>
          <w:color w:val="FF0000"/>
        </w:rPr>
        <w:t>Сноска. Статья 17 в редакции Закона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/>
        <w:t>№ 398-V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18. Специализированные общеобразовательные учебные программы</w:t>
      </w:r>
    </w:p>
    <w:p>
      <w:pPr>
        <w:pStyle w:val="BodyText"/>
        <w:spacing w:line="273" w:lineRule="auto" w:before="305"/>
        <w:ind w:right="201" w:firstLine="484"/>
        <w:jc w:val="both"/>
      </w:pPr>
      <w:r>
        <w:rPr/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pStyle w:val="BodyText"/>
        <w:tabs>
          <w:tab w:pos="2115" w:val="left" w:leader="none"/>
          <w:tab w:pos="3984" w:val="left" w:leader="none"/>
          <w:tab w:pos="4423" w:val="left" w:leader="none"/>
          <w:tab w:pos="6340" w:val="left" w:leader="none"/>
          <w:tab w:pos="8320" w:val="left" w:leader="none"/>
          <w:tab w:pos="10214" w:val="left" w:leader="none"/>
        </w:tabs>
        <w:spacing w:line="273" w:lineRule="auto" w:before="2"/>
        <w:ind w:right="275" w:firstLine="614"/>
      </w:pPr>
      <w:r>
        <w:rPr/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</w:t>
      </w:r>
      <w:r>
        <w:rPr>
          <w:spacing w:val="6"/>
        </w:rPr>
        <w:t>организациях</w:t>
        <w:tab/>
        <w:t>образования</w:t>
        <w:tab/>
      </w:r>
      <w:r>
        <w:rPr/>
        <w:t>с</w:t>
        <w:tab/>
      </w:r>
      <w:r>
        <w:rPr>
          <w:spacing w:val="6"/>
        </w:rPr>
        <w:t>углубленной</w:t>
        <w:tab/>
        <w:t>допризывной</w:t>
        <w:tab/>
        <w:t>подготовкой</w:t>
        <w:tab/>
      </w:r>
      <w:r>
        <w:rPr/>
        <w:t>в специализированных школах Министерства обороны Республики</w:t>
      </w:r>
      <w:r>
        <w:rPr>
          <w:spacing w:val="-16"/>
        </w:rPr>
        <w:t> </w:t>
      </w:r>
      <w:r>
        <w:rPr/>
        <w:t>Казахстан.</w:t>
      </w:r>
    </w:p>
    <w:p>
      <w:pPr>
        <w:pStyle w:val="Heading1"/>
        <w:spacing w:before="266"/>
      </w:pPr>
      <w:r>
        <w:rPr/>
        <w:t>Статья 19. Специальные учебные программы</w:t>
      </w:r>
    </w:p>
    <w:p>
      <w:pPr>
        <w:pStyle w:val="BodyText"/>
        <w:spacing w:before="10"/>
        <w:ind w:left="0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88"/>
        <w:ind w:left="748"/>
      </w:pPr>
      <w:r>
        <w:rPr>
          <w:color w:val="FF0000"/>
        </w:rPr>
        <w:t>Сноска. Заголовок в редакции Закона РК</w:t>
      </w:r>
      <w:r>
        <w:rPr>
          <w:color w:val="FF0000"/>
          <w:spacing w:val="51"/>
        </w:rPr>
        <w:t> </w:t>
      </w:r>
      <w:r>
        <w:rPr>
          <w:color w:val="FF0000"/>
        </w:rPr>
        <w:t>от 24.10.2011</w:t>
      </w:r>
    </w:p>
    <w:p>
      <w:pPr>
        <w:pStyle w:val="BodyText"/>
        <w:spacing w:before="88"/>
        <w:ind w:left="77"/>
      </w:pPr>
      <w:r>
        <w:rPr/>
        <w:br w:type="column"/>
      </w:r>
      <w:r>
        <w:rPr>
          <w:color w:val="FF0000"/>
        </w:rPr>
        <w:t>№ 487-IV</w:t>
      </w:r>
    </w:p>
    <w:p>
      <w:pPr>
        <w:pStyle w:val="BodyText"/>
        <w:spacing w:before="88"/>
        <w:ind w:left="72"/>
      </w:pPr>
      <w:r>
        <w:rPr/>
        <w:br w:type="column"/>
      </w:r>
      <w:r>
        <w:rPr>
          <w:color w:val="FF0000"/>
        </w:rPr>
        <w:t>(вводится в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7689" w:space="40"/>
            <w:col w:w="1279" w:space="39"/>
            <w:col w:w="1733"/>
          </w:cols>
        </w:sectPr>
      </w:pPr>
    </w:p>
    <w:p>
      <w:pPr>
        <w:pStyle w:val="BodyText"/>
        <w:spacing w:before="46"/>
      </w:pP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</w:t>
      </w:r>
      <w:r>
        <w:rPr>
          <w:color w:val="FF0000"/>
          <w:spacing w:val="58"/>
        </w:rPr>
        <w:t> </w:t>
      </w:r>
      <w:r>
        <w:rPr>
          <w:color w:val="FF0000"/>
        </w:rPr>
        <w:t>истечении</w:t>
      </w:r>
      <w:r>
        <w:rPr>
          <w:color w:val="FF0000"/>
          <w:spacing w:val="58"/>
        </w:rPr>
        <w:t> </w:t>
      </w:r>
      <w:r>
        <w:rPr>
          <w:color w:val="FF0000"/>
        </w:rPr>
        <w:t>десяти</w:t>
      </w:r>
      <w:r>
        <w:rPr>
          <w:color w:val="FF0000"/>
          <w:spacing w:val="58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58"/>
        </w:rPr>
        <w:t> </w:t>
      </w:r>
      <w:r>
        <w:rPr>
          <w:color w:val="FF0000"/>
        </w:rPr>
        <w:t>дней</w:t>
      </w:r>
      <w:r>
        <w:rPr>
          <w:color w:val="FF0000"/>
          <w:spacing w:val="58"/>
        </w:rPr>
        <w:t> </w:t>
      </w:r>
      <w:r>
        <w:rPr>
          <w:color w:val="FF0000"/>
        </w:rPr>
        <w:t>после</w:t>
      </w:r>
      <w:r>
        <w:rPr>
          <w:color w:val="FF0000"/>
          <w:spacing w:val="58"/>
        </w:rPr>
        <w:t> </w:t>
      </w:r>
      <w:r>
        <w:rPr>
          <w:color w:val="FF0000"/>
        </w:rPr>
        <w:t>его</w:t>
      </w:r>
      <w:r>
        <w:rPr>
          <w:color w:val="FF0000"/>
          <w:spacing w:val="58"/>
        </w:rPr>
        <w:t> </w:t>
      </w:r>
      <w:r>
        <w:rPr>
          <w:color w:val="FF0000"/>
        </w:rPr>
        <w:t>первого</w:t>
      </w:r>
      <w:r>
        <w:rPr>
          <w:color w:val="FF0000"/>
          <w:spacing w:val="58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before="60"/>
      </w:pPr>
      <w:r>
        <w:rPr>
          <w:color w:val="FF0000"/>
        </w:rPr>
        <w:t>опубликования); с изменениями, внесенными Законом РК от 13.11.2015 № 398-V (</w:t>
      </w:r>
    </w:p>
    <w:p>
      <w:pPr>
        <w:pStyle w:val="BodyText"/>
        <w:spacing w:line="273" w:lineRule="auto" w:before="46"/>
      </w:pPr>
      <w:r>
        <w:rPr>
          <w:color w:val="FF0000"/>
        </w:rPr>
        <w:t>вводится в действие по истечении десяти календарных дней после дня его первого официального опубликования).</w:t>
      </w:r>
    </w:p>
    <w:p>
      <w:pPr>
        <w:pStyle w:val="ListParagraph"/>
        <w:numPr>
          <w:ilvl w:val="1"/>
          <w:numId w:val="28"/>
        </w:numPr>
        <w:tabs>
          <w:tab w:pos="1821" w:val="left" w:leader="none"/>
          <w:tab w:pos="1822" w:val="left" w:leader="none"/>
          <w:tab w:pos="3022" w:val="left" w:leader="none"/>
          <w:tab w:pos="3746" w:val="left" w:leader="none"/>
          <w:tab w:pos="4268" w:val="left" w:leader="none"/>
          <w:tab w:pos="5031" w:val="left" w:leader="none"/>
          <w:tab w:pos="5655" w:val="left" w:leader="none"/>
          <w:tab w:pos="6676" w:val="left" w:leader="none"/>
          <w:tab w:pos="7546" w:val="left" w:leader="none"/>
          <w:tab w:pos="9080" w:val="left" w:leader="none"/>
          <w:tab w:pos="9200" w:val="left" w:leader="none"/>
          <w:tab w:pos="9586" w:val="left" w:leader="none"/>
        </w:tabs>
        <w:spacing w:line="273" w:lineRule="auto" w:before="1" w:after="0"/>
        <w:ind w:left="100" w:right="125" w:firstLine="1279"/>
        <w:jc w:val="left"/>
        <w:rPr>
          <w:sz w:val="28"/>
        </w:rPr>
      </w:pPr>
      <w:r>
        <w:rPr>
          <w:spacing w:val="7"/>
          <w:sz w:val="28"/>
        </w:rPr>
        <w:t>Специальные</w:t>
        <w:tab/>
        <w:t>учебные</w:t>
        <w:tab/>
        <w:t>программы</w:t>
        <w:tab/>
        <w:t>разрабатываются</w:t>
        <w:tab/>
      </w:r>
      <w:r>
        <w:rPr>
          <w:spacing w:val="4"/>
          <w:sz w:val="28"/>
        </w:rPr>
        <w:t>на</w:t>
        <w:tab/>
      </w:r>
      <w:r>
        <w:rPr>
          <w:spacing w:val="7"/>
          <w:sz w:val="28"/>
        </w:rPr>
        <w:t>основе </w:t>
      </w:r>
      <w:r>
        <w:rPr>
          <w:spacing w:val="2"/>
          <w:sz w:val="28"/>
        </w:rPr>
        <w:t>общеобразовательных</w:t>
        <w:tab/>
      </w:r>
      <w:r>
        <w:rPr>
          <w:sz w:val="28"/>
        </w:rPr>
        <w:t>учебных</w:t>
        <w:tab/>
      </w:r>
      <w:r>
        <w:rPr>
          <w:spacing w:val="2"/>
          <w:sz w:val="28"/>
        </w:rPr>
        <w:t>программ</w:t>
        <w:tab/>
        <w:t>дошкольного,</w:t>
        <w:tab/>
        <w:t>начального,</w:t>
        <w:tab/>
        <w:tab/>
        <w:t>основного </w:t>
      </w:r>
      <w:r>
        <w:rPr>
          <w:sz w:val="28"/>
        </w:rPr>
        <w:t>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</w:t>
      </w:r>
      <w:r>
        <w:rPr>
          <w:spacing w:val="-4"/>
          <w:sz w:val="28"/>
        </w:rPr>
        <w:t> </w:t>
      </w:r>
      <w:r>
        <w:rPr>
          <w:sz w:val="28"/>
        </w:rPr>
        <w:t>консультаций.</w:t>
      </w:r>
    </w:p>
    <w:p>
      <w:pPr>
        <w:pStyle w:val="ListParagraph"/>
        <w:numPr>
          <w:ilvl w:val="1"/>
          <w:numId w:val="28"/>
        </w:numPr>
        <w:tabs>
          <w:tab w:pos="837" w:val="left" w:leader="none"/>
          <w:tab w:pos="2297" w:val="left" w:leader="none"/>
          <w:tab w:pos="4482" w:val="left" w:leader="none"/>
          <w:tab w:pos="4858" w:val="left" w:leader="none"/>
          <w:tab w:pos="6213" w:val="left" w:leader="none"/>
          <w:tab w:pos="8579" w:val="left" w:leader="none"/>
          <w:tab w:pos="8972" w:val="left" w:leader="none"/>
        </w:tabs>
        <w:spacing w:line="273" w:lineRule="auto" w:before="3" w:after="0"/>
        <w:ind w:left="100" w:right="206" w:firstLine="450"/>
        <w:jc w:val="left"/>
        <w:rPr>
          <w:sz w:val="28"/>
        </w:rPr>
      </w:pPr>
      <w:r>
        <w:rPr>
          <w:sz w:val="28"/>
        </w:rPr>
        <w:t>Для лиц, нуждающихся в длительном лечении, а также для детей и подростков с </w:t>
      </w:r>
      <w:r>
        <w:rPr>
          <w:spacing w:val="3"/>
          <w:sz w:val="28"/>
        </w:rPr>
        <w:t>ограниченными</w:t>
        <w:tab/>
        <w:t>возможностями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развитии</w:t>
        <w:tab/>
        <w:t>разрабатываются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внедряются </w:t>
      </w:r>
      <w:r>
        <w:rPr>
          <w:sz w:val="28"/>
        </w:rPr>
        <w:t>специальные учебные</w:t>
      </w:r>
      <w:r>
        <w:rPr>
          <w:spacing w:val="-3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28"/>
        </w:numPr>
        <w:tabs>
          <w:tab w:pos="1030" w:val="left" w:leader="none"/>
          <w:tab w:pos="2163" w:val="left" w:leader="none"/>
          <w:tab w:pos="4854" w:val="left" w:leader="none"/>
          <w:tab w:pos="6442" w:val="left" w:leader="none"/>
          <w:tab w:pos="8347" w:val="left" w:leader="none"/>
          <w:tab w:pos="10117" w:val="left" w:leader="none"/>
        </w:tabs>
        <w:spacing w:line="273" w:lineRule="auto" w:before="1" w:after="0"/>
        <w:ind w:left="100" w:right="226" w:firstLine="614"/>
        <w:jc w:val="left"/>
        <w:rPr>
          <w:sz w:val="28"/>
        </w:rPr>
      </w:pPr>
      <w:r>
        <w:rPr>
          <w:sz w:val="28"/>
        </w:rPr>
        <w:t>Специальные учебные программы реализуются в специальных организациях </w:t>
      </w:r>
      <w:r>
        <w:rPr>
          <w:spacing w:val="7"/>
          <w:sz w:val="28"/>
        </w:rPr>
        <w:t>образования,</w:t>
        <w:tab/>
      </w:r>
      <w:r>
        <w:rPr>
          <w:spacing w:val="8"/>
          <w:sz w:val="28"/>
        </w:rPr>
        <w:t>предусмотренных</w:t>
        <w:tab/>
      </w:r>
      <w:r>
        <w:rPr>
          <w:spacing w:val="7"/>
          <w:sz w:val="28"/>
        </w:rPr>
        <w:t>законами</w:t>
        <w:tab/>
        <w:t>Республики</w:t>
        <w:tab/>
        <w:t>Казахстан,</w:t>
        <w:tab/>
      </w:r>
      <w:r>
        <w:rPr>
          <w:sz w:val="28"/>
        </w:rPr>
        <w:t>в общеобразовательных школах, организациях технического и профессионального образования или на</w:t>
      </w:r>
      <w:r>
        <w:rPr>
          <w:spacing w:val="-4"/>
          <w:sz w:val="28"/>
        </w:rPr>
        <w:t> </w:t>
      </w:r>
      <w:r>
        <w:rPr>
          <w:sz w:val="28"/>
        </w:rPr>
        <w:t>дому.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19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02.07.2018 </w:t>
      </w:r>
      <w:r>
        <w:rPr/>
        <w:t>№ 165-VI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20. Образовательные программы послесреднего образования</w:t>
      </w:r>
    </w:p>
    <w:p>
      <w:pPr>
        <w:pStyle w:val="ListParagraph"/>
        <w:numPr>
          <w:ilvl w:val="2"/>
          <w:numId w:val="28"/>
        </w:numPr>
        <w:tabs>
          <w:tab w:pos="1276" w:val="left" w:leader="none"/>
        </w:tabs>
        <w:spacing w:line="273" w:lineRule="auto" w:before="305" w:after="0"/>
        <w:ind w:left="100" w:right="125" w:firstLine="821"/>
        <w:jc w:val="left"/>
        <w:rPr>
          <w:sz w:val="28"/>
        </w:rPr>
      </w:pPr>
      <w:r>
        <w:rPr>
          <w:spacing w:val="2"/>
          <w:sz w:val="28"/>
        </w:rPr>
        <w:t>Образовательные программы послесреднего образования направлены </w:t>
      </w:r>
      <w:r>
        <w:rPr>
          <w:sz w:val="28"/>
        </w:rPr>
        <w:t>на подготовку прикладных бакалавров из числа граждан, имеющих среднее образование ( общее среднее или техническое и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профессиональное).</w:t>
      </w:r>
    </w:p>
    <w:p>
      <w:pPr>
        <w:pStyle w:val="ListParagraph"/>
        <w:numPr>
          <w:ilvl w:val="2"/>
          <w:numId w:val="28"/>
        </w:numPr>
        <w:tabs>
          <w:tab w:pos="1564" w:val="left" w:leader="none"/>
        </w:tabs>
        <w:spacing w:line="273" w:lineRule="auto" w:before="1" w:after="0"/>
        <w:ind w:left="100" w:right="195" w:firstLine="1065"/>
        <w:jc w:val="both"/>
        <w:rPr>
          <w:sz w:val="28"/>
        </w:rPr>
      </w:pPr>
      <w:r>
        <w:rPr>
          <w:spacing w:val="4"/>
          <w:sz w:val="28"/>
        </w:rPr>
        <w:t>Содержание образовательных программ послесреднего образования </w:t>
      </w:r>
      <w:r>
        <w:rPr>
          <w:sz w:val="28"/>
        </w:rPr>
        <w:t>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</w:t>
      </w:r>
      <w:r>
        <w:rPr>
          <w:spacing w:val="-40"/>
          <w:sz w:val="28"/>
        </w:rPr>
        <w:t> </w:t>
      </w:r>
      <w:r>
        <w:rPr>
          <w:sz w:val="28"/>
        </w:rPr>
        <w:t>или дисциплин образовательных программ</w:t>
      </w:r>
      <w:r>
        <w:rPr>
          <w:spacing w:val="-5"/>
          <w:sz w:val="28"/>
        </w:rPr>
        <w:t> </w:t>
      </w:r>
      <w:r>
        <w:rPr>
          <w:sz w:val="28"/>
        </w:rPr>
        <w:t>бакалавриата.</w:t>
      </w:r>
    </w:p>
    <w:p>
      <w:pPr>
        <w:pStyle w:val="BodyText"/>
        <w:spacing w:line="273" w:lineRule="auto" w:before="2"/>
        <w:ind w:right="275" w:firstLine="419"/>
      </w:pPr>
      <w:r>
        <w:rPr>
          <w:color w:val="FF0000"/>
        </w:rPr>
        <w:t>Сноска. Статья 20 в редакции Закона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/>
        <w:t>№ 172-VІ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Heading1"/>
        <w:spacing w:before="69"/>
      </w:pPr>
      <w:r>
        <w:rPr/>
        <w:t>Статья 21. Образовательные программы высшего образования</w:t>
      </w: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3729" w:val="left" w:leader="none"/>
          <w:tab w:pos="4774" w:val="left" w:leader="none"/>
          <w:tab w:pos="5118" w:val="left" w:leader="none"/>
          <w:tab w:pos="6954" w:val="left" w:leader="none"/>
          <w:tab w:pos="7290" w:val="left" w:leader="none"/>
          <w:tab w:pos="9356" w:val="left" w:leader="none"/>
        </w:tabs>
        <w:spacing w:line="273" w:lineRule="auto" w:before="306" w:after="0"/>
        <w:ind w:left="100" w:right="125" w:firstLine="542"/>
        <w:jc w:val="left"/>
        <w:rPr>
          <w:sz w:val="28"/>
        </w:rPr>
      </w:pPr>
      <w:r>
        <w:rPr>
          <w:sz w:val="28"/>
        </w:rPr>
        <w:t>Образовательные программы высшего образования направлены на подготовку </w:t>
      </w:r>
      <w:r>
        <w:rPr>
          <w:spacing w:val="2"/>
          <w:sz w:val="28"/>
        </w:rPr>
        <w:t>высококвалифицированных</w:t>
        <w:tab/>
        <w:t>кадров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соответствии</w:t>
        <w:tab/>
      </w:r>
      <w:r>
        <w:rPr>
          <w:sz w:val="28"/>
        </w:rPr>
        <w:t>с</w:t>
        <w:tab/>
      </w:r>
      <w:r>
        <w:rPr>
          <w:spacing w:val="2"/>
          <w:sz w:val="28"/>
        </w:rPr>
        <w:t>потребностями</w:t>
        <w:tab/>
        <w:t>отраслей </w:t>
      </w:r>
      <w:r>
        <w:rPr>
          <w:sz w:val="28"/>
        </w:rPr>
        <w:t>экономики с присуждением степени "бакалавр" или присвоением квалификации </w:t>
      </w:r>
      <w:r>
        <w:rPr>
          <w:spacing w:val="-11"/>
          <w:sz w:val="28"/>
        </w:rPr>
        <w:t>" </w:t>
      </w:r>
      <w:r>
        <w:rPr>
          <w:sz w:val="28"/>
        </w:rPr>
        <w:t>специалист".</w:t>
      </w:r>
    </w:p>
    <w:p>
      <w:pPr>
        <w:pStyle w:val="BodyText"/>
        <w:tabs>
          <w:tab w:pos="1033" w:val="left" w:leader="none"/>
          <w:tab w:pos="2370" w:val="left" w:leader="none"/>
          <w:tab w:pos="4001" w:val="left" w:leader="none"/>
          <w:tab w:pos="4642" w:val="left" w:leader="none"/>
          <w:tab w:pos="5895" w:val="left" w:leader="none"/>
          <w:tab w:pos="8711" w:val="left" w:leader="none"/>
        </w:tabs>
        <w:spacing w:line="273" w:lineRule="auto"/>
        <w:ind w:right="198" w:firstLine="442"/>
      </w:pPr>
      <w:r>
        <w:rPr/>
        <w:t>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</w:t>
      </w:r>
      <w:r>
        <w:rPr>
          <w:spacing w:val="3"/>
        </w:rPr>
        <w:t>могут</w:t>
        <w:tab/>
        <w:t>занимать</w:t>
        <w:tab/>
        <w:t>должности,</w:t>
        <w:tab/>
      </w:r>
      <w:r>
        <w:rPr>
          <w:spacing w:val="2"/>
        </w:rPr>
        <w:t>для</w:t>
        <w:tab/>
      </w:r>
      <w:r>
        <w:rPr>
          <w:spacing w:val="3"/>
        </w:rPr>
        <w:t>которых</w:t>
        <w:tab/>
        <w:t>квалификационными</w:t>
        <w:tab/>
        <w:t>требованиями </w:t>
      </w:r>
      <w:r>
        <w:rPr/>
        <w:t>предусмотрено наличие высшего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73" w:lineRule="auto" w:before="2" w:after="0"/>
        <w:ind w:left="100" w:right="206" w:firstLine="495"/>
        <w:jc w:val="both"/>
        <w:rPr>
          <w:sz w:val="28"/>
        </w:rPr>
      </w:pPr>
      <w:r>
        <w:rPr>
          <w:sz w:val="28"/>
        </w:rPr>
        <w:t>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>
      <w:pPr>
        <w:pStyle w:val="BodyText"/>
        <w:spacing w:line="273" w:lineRule="auto" w:before="3"/>
        <w:ind w:right="262" w:firstLine="842"/>
        <w:jc w:val="both"/>
      </w:pPr>
      <w:r>
        <w:rPr/>
        <w:t>Образовательные программы высшего образования включают дисциплины обязательного компонента и компонента по выбору.</w:t>
      </w:r>
    </w:p>
    <w:p>
      <w:pPr>
        <w:pStyle w:val="BodyText"/>
        <w:spacing w:line="273" w:lineRule="auto"/>
        <w:ind w:firstLine="507"/>
      </w:pPr>
      <w:r>
        <w:rPr/>
        <w:t>В рамках компонента по выбору обучающийся при определении индивидуальной траектории обучения может выбирать: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дисциплины по основной 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программе;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дисциплины по дополнительной 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программе.</w:t>
      </w:r>
    </w:p>
    <w:p>
      <w:pPr>
        <w:pStyle w:val="BodyText"/>
        <w:spacing w:line="273" w:lineRule="auto" w:before="46"/>
        <w:ind w:right="280" w:firstLine="957"/>
        <w:jc w:val="both"/>
      </w:pPr>
      <w:r>
        <w:rPr/>
        <w:t>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>
      <w:pPr>
        <w:pStyle w:val="BodyText"/>
        <w:spacing w:line="273" w:lineRule="auto"/>
        <w:ind w:firstLine="523"/>
      </w:pPr>
      <w:r>
        <w:rPr/>
        <w:t>Перечень образовательных программ высшего образования содержится в реестре образовательных программ.</w:t>
      </w:r>
    </w:p>
    <w:p>
      <w:pPr>
        <w:pStyle w:val="ListParagraph"/>
        <w:numPr>
          <w:ilvl w:val="0"/>
          <w:numId w:val="30"/>
        </w:numPr>
        <w:tabs>
          <w:tab w:pos="949" w:val="left" w:leader="none"/>
        </w:tabs>
        <w:spacing w:line="273" w:lineRule="auto" w:before="1" w:after="0"/>
        <w:ind w:left="100" w:right="215" w:firstLine="545"/>
        <w:jc w:val="left"/>
        <w:rPr>
          <w:sz w:val="28"/>
        </w:rPr>
      </w:pPr>
      <w:r>
        <w:rPr>
          <w:sz w:val="28"/>
        </w:rPr>
        <w:t>Срок освоения образовательных программ высшего образования определяется государственным общеобязательным стандартом высшего</w:t>
      </w:r>
      <w:r>
        <w:rPr>
          <w:spacing w:val="-8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0"/>
        </w:numPr>
        <w:tabs>
          <w:tab w:pos="830" w:val="left" w:leader="none"/>
          <w:tab w:pos="2039" w:val="left" w:leader="none"/>
          <w:tab w:pos="2755" w:val="left" w:leader="none"/>
          <w:tab w:pos="3959" w:val="left" w:leader="none"/>
          <w:tab w:pos="5840" w:val="left" w:leader="none"/>
          <w:tab w:pos="7988" w:val="left" w:leader="none"/>
          <w:tab w:pos="9328" w:val="left" w:leader="none"/>
          <w:tab w:pos="9742" w:val="left" w:leader="none"/>
        </w:tabs>
        <w:spacing w:line="273" w:lineRule="auto" w:before="1" w:after="0"/>
        <w:ind w:left="100" w:right="200" w:firstLine="444"/>
        <w:jc w:val="left"/>
        <w:rPr>
          <w:sz w:val="28"/>
        </w:rPr>
      </w:pPr>
      <w:r>
        <w:rPr>
          <w:sz w:val="28"/>
        </w:rPr>
        <w:t>Для граждан Республики Казахстан, имеющих техническое и профессиональное, </w:t>
      </w:r>
      <w:r>
        <w:rPr>
          <w:spacing w:val="5"/>
          <w:sz w:val="28"/>
        </w:rPr>
        <w:t>послесреднее</w:t>
        <w:tab/>
      </w:r>
      <w:r>
        <w:rPr>
          <w:spacing w:val="4"/>
          <w:sz w:val="28"/>
        </w:rPr>
        <w:t>или</w:t>
        <w:tab/>
      </w:r>
      <w:r>
        <w:rPr>
          <w:spacing w:val="5"/>
          <w:sz w:val="28"/>
        </w:rPr>
        <w:t>высшее</w:t>
        <w:tab/>
        <w:t>образование,</w:t>
        <w:tab/>
        <w:t>организациями</w:t>
        <w:tab/>
        <w:t>высшего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 </w:t>
      </w:r>
      <w:r>
        <w:rPr>
          <w:sz w:val="28"/>
        </w:rPr>
        <w:t>послевузовского образования разрабатываются и реализуются образовательные программы, предусматривающие сокращенные сроки</w:t>
      </w:r>
      <w:r>
        <w:rPr>
          <w:spacing w:val="-8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0"/>
        </w:numPr>
        <w:tabs>
          <w:tab w:pos="847" w:val="left" w:leader="none"/>
          <w:tab w:pos="1663" w:val="left" w:leader="none"/>
          <w:tab w:pos="3448" w:val="left" w:leader="none"/>
          <w:tab w:pos="4624" w:val="left" w:leader="none"/>
          <w:tab w:pos="6482" w:val="left" w:leader="none"/>
          <w:tab w:pos="8252" w:val="left" w:leader="none"/>
          <w:tab w:pos="8790" w:val="left" w:leader="none"/>
        </w:tabs>
        <w:spacing w:line="273" w:lineRule="auto" w:before="2" w:after="0"/>
        <w:ind w:left="100" w:right="199" w:firstLine="459"/>
        <w:jc w:val="left"/>
        <w:rPr>
          <w:sz w:val="28"/>
        </w:rPr>
      </w:pPr>
      <w:r>
        <w:rPr>
          <w:sz w:val="28"/>
        </w:rPr>
        <w:t>Освоение профессиональной образовательной программы интернатуры является </w:t>
      </w:r>
      <w:r>
        <w:rPr>
          <w:spacing w:val="2"/>
          <w:sz w:val="28"/>
        </w:rPr>
        <w:t>обязательным условием допуска </w:t>
      </w:r>
      <w:r>
        <w:rPr>
          <w:sz w:val="28"/>
        </w:rPr>
        <w:t>к </w:t>
      </w:r>
      <w:r>
        <w:rPr>
          <w:spacing w:val="2"/>
          <w:sz w:val="28"/>
        </w:rPr>
        <w:t>клинической практике граждан Республики </w:t>
      </w:r>
      <w:r>
        <w:rPr>
          <w:spacing w:val="3"/>
          <w:sz w:val="28"/>
        </w:rPr>
        <w:t>Казахстан,</w:t>
        <w:tab/>
        <w:t>получивших</w:t>
        <w:tab/>
        <w:t>высшее</w:t>
        <w:tab/>
        <w:t>медицинское</w:t>
        <w:tab/>
        <w:t>образование</w:t>
        <w:tab/>
      </w:r>
      <w:r>
        <w:rPr>
          <w:sz w:val="28"/>
        </w:rPr>
        <w:t>по</w:t>
        <w:tab/>
      </w:r>
      <w:r>
        <w:rPr>
          <w:spacing w:val="3"/>
          <w:sz w:val="28"/>
        </w:rPr>
        <w:t>клиническим </w:t>
      </w:r>
      <w:r>
        <w:rPr>
          <w:sz w:val="28"/>
        </w:rPr>
        <w:t>специальностям, перечень которых утверждается уполномоченным органом в области здравоохранения.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firstLine="990"/>
      </w:pPr>
      <w:r>
        <w:rPr/>
        <w:t>Правила подготовки медицинских кадров в интернатуре утверждаются уполномоченным органом в области здравоохранения.</w:t>
      </w:r>
    </w:p>
    <w:p>
      <w:pPr>
        <w:pStyle w:val="BodyText"/>
        <w:spacing w:line="273" w:lineRule="auto"/>
        <w:ind w:right="275" w:firstLine="419"/>
      </w:pPr>
      <w:r>
        <w:rPr>
          <w:color w:val="FF0000"/>
        </w:rPr>
        <w:t>Сноска. Статья 21 в редакции Закона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/>
        <w:t>№ 171-VI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22. Образовательные программы послевузовского образования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BodyText"/>
        <w:spacing w:line="273" w:lineRule="auto" w:before="0"/>
        <w:ind w:right="119" w:firstLine="429"/>
        <w:jc w:val="both"/>
      </w:pPr>
      <w:r>
        <w:rPr>
          <w:color w:val="FF0000"/>
        </w:rPr>
        <w:t>Сноска. Заголовок статьи 22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ListParagraph"/>
        <w:numPr>
          <w:ilvl w:val="1"/>
          <w:numId w:val="30"/>
        </w:numPr>
        <w:tabs>
          <w:tab w:pos="1166" w:val="left" w:leader="none"/>
        </w:tabs>
        <w:spacing w:line="273" w:lineRule="auto" w:before="1" w:after="0"/>
        <w:ind w:left="100" w:right="243" w:firstLine="728"/>
        <w:jc w:val="both"/>
        <w:rPr>
          <w:sz w:val="28"/>
        </w:rPr>
      </w:pPr>
      <w:r>
        <w:rPr>
          <w:sz w:val="28"/>
        </w:rPr>
        <w:t>Образовательные программы послевузовского образования направлены на </w:t>
      </w:r>
      <w:r>
        <w:rPr>
          <w:spacing w:val="2"/>
          <w:sz w:val="28"/>
        </w:rPr>
        <w:t>подготовку педагогов, научных работников </w:t>
      </w:r>
      <w:r>
        <w:rPr>
          <w:sz w:val="28"/>
        </w:rPr>
        <w:t>и </w:t>
      </w:r>
      <w:r>
        <w:rPr>
          <w:spacing w:val="2"/>
          <w:sz w:val="28"/>
        </w:rPr>
        <w:t>управленческих кадров высшей </w:t>
      </w:r>
      <w:r>
        <w:rPr>
          <w:sz w:val="28"/>
        </w:rPr>
        <w:t>квалификации, последовательное повышение уровня их научной, педагогической и 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подготовки.</w:t>
      </w:r>
    </w:p>
    <w:p>
      <w:pPr>
        <w:pStyle w:val="ListParagraph"/>
        <w:numPr>
          <w:ilvl w:val="1"/>
          <w:numId w:val="30"/>
        </w:numPr>
        <w:tabs>
          <w:tab w:pos="1445" w:val="left" w:leader="none"/>
          <w:tab w:pos="2177" w:val="left" w:leader="none"/>
          <w:tab w:pos="5036" w:val="left" w:leader="none"/>
          <w:tab w:pos="6706" w:val="left" w:leader="none"/>
          <w:tab w:pos="10562" w:val="left" w:leader="none"/>
        </w:tabs>
        <w:spacing w:line="273" w:lineRule="auto" w:before="2" w:after="0"/>
        <w:ind w:left="100" w:right="122" w:firstLine="964"/>
        <w:jc w:val="left"/>
        <w:rPr>
          <w:sz w:val="28"/>
        </w:rPr>
      </w:pPr>
      <w:r>
        <w:rPr>
          <w:spacing w:val="3"/>
          <w:sz w:val="28"/>
        </w:rPr>
        <w:t>Содержание образовательных программ послевузовского образования </w:t>
      </w:r>
      <w:r>
        <w:rPr>
          <w:sz w:val="28"/>
        </w:rPr>
        <w:t>предусматривает: теоретическое обучение, включающее базовые и профилирующие </w:t>
      </w:r>
      <w:r>
        <w:rPr>
          <w:spacing w:val="5"/>
          <w:sz w:val="28"/>
        </w:rPr>
        <w:t>дисциплины,</w:t>
        <w:tab/>
        <w:t>профессиональную</w:t>
        <w:tab/>
        <w:t>практику,</w:t>
        <w:tab/>
        <w:t>научно-исследовательскую</w:t>
        <w:tab/>
      </w:r>
      <w:r>
        <w:rPr>
          <w:spacing w:val="-18"/>
          <w:sz w:val="28"/>
        </w:rPr>
        <w:t>( </w:t>
      </w:r>
      <w:r>
        <w:rPr>
          <w:sz w:val="28"/>
        </w:rPr>
        <w:t>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p>
      <w:pPr>
        <w:pStyle w:val="BodyText"/>
        <w:spacing w:line="273" w:lineRule="auto" w:before="3"/>
        <w:ind w:firstLine="539"/>
      </w:pPr>
      <w:r>
        <w:rPr/>
        <w:t>Перечень образовательных программ послевузовского образования содержится в реестре образовательных программ.</w:t>
      </w:r>
    </w:p>
    <w:p>
      <w:pPr>
        <w:pStyle w:val="ListParagraph"/>
        <w:numPr>
          <w:ilvl w:val="1"/>
          <w:numId w:val="30"/>
        </w:numPr>
        <w:tabs>
          <w:tab w:pos="1301" w:val="left" w:leader="none"/>
        </w:tabs>
        <w:spacing w:line="273" w:lineRule="auto" w:before="1" w:after="0"/>
        <w:ind w:left="100" w:right="123" w:firstLine="842"/>
        <w:jc w:val="left"/>
        <w:rPr>
          <w:sz w:val="28"/>
        </w:rPr>
      </w:pPr>
      <w:r>
        <w:rPr>
          <w:spacing w:val="2"/>
          <w:sz w:val="28"/>
        </w:rPr>
        <w:t>Освоение профессиональной учебной программы резидентуры является </w:t>
      </w:r>
      <w:r>
        <w:rPr>
          <w:sz w:val="28"/>
        </w:rPr>
        <w:t>обязательным условием допуска к клинической практике граждан, получивших высшее </w:t>
      </w:r>
      <w:r>
        <w:rPr>
          <w:spacing w:val="2"/>
          <w:sz w:val="28"/>
        </w:rPr>
        <w:t>медицинское образование </w:t>
      </w:r>
      <w:r>
        <w:rPr>
          <w:sz w:val="28"/>
        </w:rPr>
        <w:t>по </w:t>
      </w:r>
      <w:r>
        <w:rPr>
          <w:spacing w:val="2"/>
          <w:sz w:val="28"/>
        </w:rPr>
        <w:t>клиническим специальностям, перечень которых </w:t>
      </w:r>
      <w:r>
        <w:rPr>
          <w:sz w:val="28"/>
        </w:rPr>
        <w:t>утверждается уполномоченным органом в области</w:t>
      </w:r>
      <w:r>
        <w:rPr>
          <w:spacing w:val="-5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22 с изменениями, внесенными законами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23. Образовательные программы дополнительного образования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35"/>
      </w:pPr>
      <w:r>
        <w:rPr>
          <w:color w:val="FF0000"/>
        </w:rPr>
        <w:t>Сноска. Заголовок статьи 23 с изменениями, внесенными Законом РК от 13.11.2015</w:t>
      </w:r>
    </w:p>
    <w:p>
      <w:pPr>
        <w:pStyle w:val="BodyText"/>
        <w:spacing w:line="273" w:lineRule="auto" w:before="46"/>
      </w:pPr>
      <w:r>
        <w:rPr>
          <w:color w:val="FF0000"/>
        </w:rPr>
        <w:t>№ 398-V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  <w:tab w:pos="2300" w:val="left" w:leader="none"/>
          <w:tab w:pos="4228" w:val="left" w:leader="none"/>
          <w:tab w:pos="6149" w:val="left" w:leader="none"/>
          <w:tab w:pos="8165" w:val="left" w:leader="none"/>
          <w:tab w:pos="10261" w:val="left" w:leader="none"/>
        </w:tabs>
        <w:spacing w:line="273" w:lineRule="auto" w:before="1" w:after="0"/>
        <w:ind w:left="100" w:right="241" w:firstLine="698"/>
        <w:jc w:val="left"/>
        <w:rPr>
          <w:sz w:val="28"/>
        </w:rPr>
      </w:pPr>
      <w:r>
        <w:rPr>
          <w:sz w:val="28"/>
        </w:rPr>
        <w:t>Образовательные программы дополнительного образования направлены на </w:t>
      </w:r>
      <w:r>
        <w:rPr>
          <w:spacing w:val="3"/>
          <w:sz w:val="28"/>
        </w:rPr>
        <w:t>удовлетворение</w:t>
        <w:tab/>
        <w:t>всесторонних</w:t>
        <w:tab/>
        <w:t>потребностей</w:t>
        <w:tab/>
        <w:t>обучающихся,</w:t>
        <w:tab/>
        <w:t>воспитанников</w:t>
        <w:tab/>
      </w:r>
      <w:r>
        <w:rPr>
          <w:sz w:val="28"/>
        </w:rPr>
        <w:t>и специалистов с ориентиром на результаты обучения и соответствие национальной рамке квалификаций и отраслевым рамкам</w:t>
      </w:r>
      <w:r>
        <w:rPr>
          <w:spacing w:val="-8"/>
          <w:sz w:val="28"/>
        </w:rPr>
        <w:t> </w:t>
      </w:r>
      <w:r>
        <w:rPr>
          <w:sz w:val="28"/>
        </w:rPr>
        <w:t>квалификаций.</w:t>
      </w:r>
    </w:p>
    <w:p>
      <w:pPr>
        <w:pStyle w:val="BodyText"/>
        <w:ind w:left="528"/>
      </w:pPr>
      <w:r>
        <w:rPr/>
        <w:t>Образовательные программы дополнительного образования в Академии правосудия</w:t>
      </w:r>
    </w:p>
    <w:p>
      <w:pPr>
        <w:pStyle w:val="BodyText"/>
        <w:tabs>
          <w:tab w:pos="386" w:val="left" w:leader="none"/>
          <w:tab w:pos="1724" w:val="left" w:leader="none"/>
          <w:tab w:pos="2405" w:val="left" w:leader="none"/>
          <w:tab w:pos="2773" w:val="left" w:leader="none"/>
          <w:tab w:pos="3545" w:val="left" w:leader="none"/>
          <w:tab w:pos="4810" w:val="left" w:leader="none"/>
          <w:tab w:pos="5426" w:val="left" w:leader="none"/>
          <w:tab w:pos="6460" w:val="left" w:leader="none"/>
          <w:tab w:pos="7213" w:val="left" w:leader="none"/>
          <w:tab w:pos="8358" w:val="left" w:leader="none"/>
          <w:tab w:pos="9330" w:val="left" w:leader="none"/>
          <w:tab w:pos="9680" w:val="left" w:leader="none"/>
        </w:tabs>
        <w:spacing w:line="273" w:lineRule="auto" w:before="46"/>
        <w:ind w:right="202"/>
      </w:pPr>
      <w:r>
        <w:rPr/>
        <w:t>,</w:t>
        <w:tab/>
      </w:r>
      <w:r>
        <w:rPr>
          <w:spacing w:val="2"/>
        </w:rPr>
        <w:t>военных,</w:t>
        <w:tab/>
        <w:t>специальных</w:t>
        <w:tab/>
        <w:t>учебных</w:t>
        <w:tab/>
        <w:t>заведениях,</w:t>
        <w:tab/>
        <w:t>реализующих</w:t>
        <w:tab/>
        <w:t>образовательные </w:t>
      </w:r>
      <w:r>
        <w:rPr/>
        <w:t>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</w:t>
      </w:r>
      <w:r>
        <w:rPr>
          <w:spacing w:val="3"/>
        </w:rPr>
        <w:t>характеристикам</w:t>
        <w:tab/>
      </w:r>
      <w:r>
        <w:rPr/>
        <w:t>и</w:t>
        <w:tab/>
      </w:r>
      <w:r>
        <w:rPr>
          <w:spacing w:val="2"/>
        </w:rPr>
        <w:t>квалификационным</w:t>
        <w:tab/>
      </w:r>
      <w:r>
        <w:rPr>
          <w:spacing w:val="3"/>
        </w:rPr>
        <w:t>требованиям</w:t>
        <w:tab/>
        <w:t>соответственно</w:t>
        <w:tab/>
      </w:r>
      <w:r>
        <w:rPr/>
        <w:t>в</w:t>
        <w:tab/>
      </w:r>
      <w:r>
        <w:rPr>
          <w:spacing w:val="2"/>
        </w:rPr>
        <w:t>судах, правоохранительных органах, Министерстве обороны </w:t>
      </w:r>
      <w:r>
        <w:rPr/>
        <w:t>и </w:t>
      </w:r>
      <w:r>
        <w:rPr>
          <w:spacing w:val="2"/>
        </w:rPr>
        <w:t>органах национальной </w:t>
      </w:r>
      <w:r>
        <w:rPr/>
        <w:t>безопасности Республики</w:t>
      </w:r>
      <w:r>
        <w:rPr>
          <w:spacing w:val="-3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32"/>
        </w:numPr>
        <w:tabs>
          <w:tab w:pos="995" w:val="left" w:leader="none"/>
        </w:tabs>
        <w:spacing w:line="273" w:lineRule="auto" w:before="3" w:after="0"/>
        <w:ind w:left="100" w:right="222" w:firstLine="584"/>
        <w:jc w:val="left"/>
        <w:rPr>
          <w:sz w:val="28"/>
        </w:rPr>
      </w:pPr>
      <w:r>
        <w:rPr>
          <w:sz w:val="28"/>
        </w:rPr>
        <w:t>Образовательные программы дополнительного образования в зависимости от содержания и направленности подразделяются</w:t>
      </w:r>
      <w:r>
        <w:rPr>
          <w:spacing w:val="-7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3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программы дополнительного образования обучающихся и</w:t>
      </w:r>
      <w:r>
        <w:rPr>
          <w:spacing w:val="-14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33"/>
        </w:numPr>
        <w:tabs>
          <w:tab w:pos="895" w:val="left" w:leader="none"/>
        </w:tabs>
        <w:spacing w:line="273" w:lineRule="auto" w:before="46" w:after="0"/>
        <w:ind w:left="100" w:right="204" w:firstLine="480"/>
        <w:jc w:val="left"/>
        <w:rPr>
          <w:sz w:val="28"/>
        </w:rPr>
      </w:pPr>
      <w:r>
        <w:rPr>
          <w:sz w:val="28"/>
        </w:rPr>
        <w:t>программы повышения квалификации специалистов, направленные на развитие профессиональных компетенций, адекватных современным</w:t>
      </w:r>
      <w:r>
        <w:rPr>
          <w:spacing w:val="-11"/>
          <w:sz w:val="28"/>
        </w:rPr>
        <w:t> </w:t>
      </w:r>
      <w:r>
        <w:rPr>
          <w:sz w:val="28"/>
        </w:rPr>
        <w:t>требованиям;</w:t>
      </w:r>
    </w:p>
    <w:p>
      <w:pPr>
        <w:pStyle w:val="BodyText"/>
        <w:spacing w:line="273" w:lineRule="auto"/>
        <w:ind w:right="256" w:firstLine="789"/>
        <w:jc w:val="both"/>
      </w:pPr>
      <w:r>
        <w:rPr/>
        <w:t>2-1) программы переподготовки специалистов, направленные на получение квалификации, с учетом потребностей рынка труда;</w:t>
      </w:r>
    </w:p>
    <w:p>
      <w:pPr>
        <w:pStyle w:val="ListParagraph"/>
        <w:numPr>
          <w:ilvl w:val="0"/>
          <w:numId w:val="33"/>
        </w:numPr>
        <w:tabs>
          <w:tab w:pos="1135" w:val="left" w:leader="none"/>
        </w:tabs>
        <w:spacing w:line="273" w:lineRule="auto" w:before="0" w:after="0"/>
        <w:ind w:left="100" w:right="204" w:firstLine="682"/>
        <w:jc w:val="both"/>
        <w:rPr>
          <w:sz w:val="28"/>
        </w:rPr>
      </w:pPr>
      <w:r>
        <w:rPr>
          <w:sz w:val="28"/>
        </w:rPr>
        <w:t>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</w:t>
      </w:r>
      <w:r>
        <w:rPr>
          <w:spacing w:val="-2"/>
          <w:sz w:val="28"/>
        </w:rPr>
        <w:t> </w:t>
      </w:r>
      <w:r>
        <w:rPr>
          <w:sz w:val="28"/>
        </w:rPr>
        <w:t>ученого.</w:t>
      </w:r>
    </w:p>
    <w:p>
      <w:pPr>
        <w:pStyle w:val="ListParagraph"/>
        <w:numPr>
          <w:ilvl w:val="0"/>
          <w:numId w:val="32"/>
        </w:numPr>
        <w:tabs>
          <w:tab w:pos="1371" w:val="left" w:leader="none"/>
          <w:tab w:pos="2359" w:val="left" w:leader="none"/>
          <w:tab w:pos="2912" w:val="left" w:leader="none"/>
          <w:tab w:pos="4623" w:val="left" w:leader="none"/>
          <w:tab w:pos="5016" w:val="left" w:leader="none"/>
          <w:tab w:pos="6238" w:val="left" w:leader="none"/>
          <w:tab w:pos="8226" w:val="left" w:leader="none"/>
          <w:tab w:pos="9579" w:val="left" w:leader="none"/>
        </w:tabs>
        <w:spacing w:line="273" w:lineRule="auto" w:before="2" w:after="0"/>
        <w:ind w:left="100" w:right="205" w:firstLine="901"/>
        <w:jc w:val="left"/>
        <w:rPr>
          <w:sz w:val="28"/>
        </w:rPr>
      </w:pPr>
      <w:r>
        <w:rPr>
          <w:spacing w:val="3"/>
          <w:sz w:val="28"/>
        </w:rPr>
        <w:t>Образовательные программы дополнительного образования </w:t>
      </w:r>
      <w:r>
        <w:rPr>
          <w:spacing w:val="2"/>
          <w:sz w:val="28"/>
        </w:rPr>
        <w:t>для </w:t>
      </w:r>
      <w:r>
        <w:rPr>
          <w:spacing w:val="3"/>
          <w:sz w:val="28"/>
        </w:rPr>
        <w:t>детей, </w:t>
      </w:r>
      <w:r>
        <w:rPr>
          <w:sz w:val="28"/>
        </w:rPr>
        <w:t>реализуемые государственными организациями образования, утверждаются органами, </w:t>
      </w:r>
      <w:r>
        <w:rPr>
          <w:spacing w:val="5"/>
          <w:sz w:val="28"/>
        </w:rPr>
        <w:t>выполняющими</w:t>
        <w:tab/>
      </w:r>
      <w:r>
        <w:rPr>
          <w:spacing w:val="3"/>
          <w:sz w:val="28"/>
        </w:rPr>
        <w:t>по</w:t>
        <w:tab/>
      </w:r>
      <w:r>
        <w:rPr>
          <w:spacing w:val="5"/>
          <w:sz w:val="28"/>
        </w:rPr>
        <w:t>отношению</w:t>
        <w:tab/>
      </w:r>
      <w:r>
        <w:rPr>
          <w:sz w:val="28"/>
        </w:rPr>
        <w:t>к</w:t>
        <w:tab/>
      </w:r>
      <w:r>
        <w:rPr>
          <w:spacing w:val="5"/>
          <w:sz w:val="28"/>
        </w:rPr>
        <w:t>данным</w:t>
        <w:tab/>
        <w:t>организациям</w:t>
        <w:tab/>
        <w:t>функции</w:t>
        <w:tab/>
        <w:t>органа </w:t>
      </w:r>
      <w:r>
        <w:rPr>
          <w:sz w:val="28"/>
        </w:rPr>
        <w:t>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Статья 23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21.02.2019</w:t>
      </w:r>
    </w:p>
    <w:p>
      <w:pPr>
        <w:pStyle w:val="BodyText"/>
        <w:spacing w:before="2"/>
      </w:pP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27.12.2019 </w:t>
      </w:r>
      <w:r>
        <w:rPr/>
        <w:t>№ 294-VI </w:t>
      </w:r>
      <w:r>
        <w:rPr>
          <w:color w:val="FF0000"/>
        </w:rPr>
        <w:t>(вводится в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24. Образование взрослых</w:t>
      </w:r>
    </w:p>
    <w:p>
      <w:pPr>
        <w:pStyle w:val="BodyText"/>
        <w:spacing w:before="10"/>
        <w:ind w:left="0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88"/>
        <w:ind w:left="715"/>
      </w:pPr>
      <w:r>
        <w:rPr>
          <w:color w:val="FF0000"/>
        </w:rPr>
        <w:t>Сноска. Статья 24 исключена Законом РК от 24.10.2011</w:t>
      </w:r>
    </w:p>
    <w:p>
      <w:pPr>
        <w:pStyle w:val="BodyText"/>
        <w:spacing w:before="88"/>
        <w:ind w:left="70"/>
      </w:pPr>
      <w:r>
        <w:rPr/>
        <w:br w:type="column"/>
      </w:r>
      <w:r>
        <w:rPr>
          <w:color w:val="FF0000"/>
        </w:rPr>
        <w:t>№ 487-IV</w:t>
      </w:r>
    </w:p>
    <w:p>
      <w:pPr>
        <w:pStyle w:val="BodyText"/>
        <w:spacing w:before="88"/>
        <w:ind w:left="66"/>
      </w:pPr>
      <w:r>
        <w:rPr/>
        <w:br w:type="column"/>
      </w:r>
      <w:r>
        <w:rPr>
          <w:color w:val="FF0000"/>
        </w:rPr>
        <w:t>(вводится в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7725" w:space="40"/>
            <w:col w:w="1263" w:space="39"/>
            <w:col w:w="1713"/>
          </w:cols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25. Экспериментальные образовательные программы</w:t>
      </w:r>
    </w:p>
    <w:p>
      <w:pPr>
        <w:pStyle w:val="BodyText"/>
        <w:spacing w:before="305"/>
        <w:ind w:left="535"/>
      </w:pPr>
      <w:r>
        <w:rPr>
          <w:color w:val="FF0000"/>
        </w:rPr>
        <w:t>Сноска. Заголовок статьи 25 с изменениями, внесенными Законом РК от 13.11.2015</w:t>
      </w:r>
    </w:p>
    <w:p>
      <w:pPr>
        <w:pStyle w:val="BodyText"/>
        <w:spacing w:line="273" w:lineRule="auto" w:before="46"/>
      </w:pPr>
      <w:r>
        <w:rPr>
          <w:color w:val="FF0000"/>
        </w:rPr>
        <w:t>№ 398-V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BodyText"/>
        <w:spacing w:line="273" w:lineRule="auto"/>
        <w:ind w:firstLine="443"/>
      </w:pPr>
      <w:r>
        <w:rPr/>
        <w:t>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pStyle w:val="BodyText"/>
        <w:spacing w:line="273" w:lineRule="auto" w:before="0"/>
        <w:ind w:firstLine="419"/>
      </w:pPr>
      <w:r>
        <w:rPr>
          <w:color w:val="FF0000"/>
        </w:rPr>
        <w:t>Сноска. Статья 25 с изменениями, внесенными Законом РК от 13.11.2015 </w:t>
      </w:r>
      <w:r>
        <w:rPr/>
        <w:t>№ 398-V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Глава 5. ОРГАНИЗАЦИЯ ОБРАЗОВАТЕЛЬНОЙ ДЕЯТЕЛЬНОСТИ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line="280" w:lineRule="auto" w:before="0"/>
        <w:ind w:left="100" w:right="1078" w:firstLine="0"/>
        <w:jc w:val="left"/>
        <w:rPr>
          <w:b/>
          <w:sz w:val="30"/>
        </w:rPr>
      </w:pPr>
      <w:r>
        <w:rPr>
          <w:b/>
          <w:sz w:val="30"/>
        </w:rPr>
        <w:t>Статья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26.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Общие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требования</w:t>
      </w:r>
      <w:r>
        <w:rPr>
          <w:b/>
          <w:spacing w:val="-47"/>
          <w:sz w:val="30"/>
        </w:rPr>
        <w:t> </w:t>
      </w:r>
      <w:r>
        <w:rPr>
          <w:b/>
          <w:sz w:val="30"/>
        </w:rPr>
        <w:t>к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приему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обучающихся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47"/>
          <w:sz w:val="30"/>
        </w:rPr>
        <w:t> </w:t>
      </w:r>
      <w:r>
        <w:rPr>
          <w:b/>
          <w:sz w:val="30"/>
        </w:rPr>
        <w:t>воспитанников</w:t>
      </w:r>
      <w:r>
        <w:rPr>
          <w:b/>
          <w:spacing w:val="-48"/>
          <w:sz w:val="30"/>
        </w:rPr>
        <w:t> </w:t>
      </w:r>
      <w:r>
        <w:rPr>
          <w:b/>
          <w:sz w:val="30"/>
        </w:rPr>
        <w:t>в организации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образования</w:t>
      </w:r>
    </w:p>
    <w:p>
      <w:pPr>
        <w:pStyle w:val="ListParagraph"/>
        <w:numPr>
          <w:ilvl w:val="0"/>
          <w:numId w:val="34"/>
        </w:numPr>
        <w:tabs>
          <w:tab w:pos="840" w:val="left" w:leader="none"/>
        </w:tabs>
        <w:spacing w:line="273" w:lineRule="auto" w:before="247" w:after="0"/>
        <w:ind w:left="100" w:right="124" w:firstLine="453"/>
        <w:jc w:val="both"/>
        <w:rPr>
          <w:sz w:val="28"/>
        </w:rPr>
      </w:pPr>
      <w:r>
        <w:rPr>
          <w:sz w:val="28"/>
        </w:rPr>
        <w:t>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</w:t>
      </w:r>
      <w:r>
        <w:rPr>
          <w:spacing w:val="-1"/>
          <w:sz w:val="28"/>
        </w:rPr>
        <w:t> </w:t>
      </w:r>
      <w:r>
        <w:rPr>
          <w:sz w:val="28"/>
        </w:rPr>
        <w:t>заведений.</w:t>
      </w:r>
    </w:p>
    <w:p>
      <w:pPr>
        <w:pStyle w:val="BodyText"/>
        <w:spacing w:line="273" w:lineRule="auto" w:before="2"/>
        <w:ind w:firstLine="420"/>
      </w:pPr>
      <w:r>
        <w:rPr>
          <w:color w:val="FF0000"/>
        </w:rPr>
        <w:t>1-1. Исключен Законом РК от 04.07.2018 </w:t>
      </w:r>
      <w:r>
        <w:rPr/>
        <w:t>№ 171-VІ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ListParagraph"/>
        <w:numPr>
          <w:ilvl w:val="0"/>
          <w:numId w:val="34"/>
        </w:numPr>
        <w:tabs>
          <w:tab w:pos="814" w:val="left" w:leader="none"/>
        </w:tabs>
        <w:spacing w:line="240" w:lineRule="auto" w:before="2" w:after="0"/>
        <w:ind w:left="813" w:right="0" w:hanging="283"/>
        <w:jc w:val="left"/>
        <w:rPr>
          <w:sz w:val="28"/>
        </w:rPr>
      </w:pPr>
      <w:r>
        <w:rPr>
          <w:sz w:val="28"/>
        </w:rPr>
        <w:t>Порядок приема на обучение в организации дошкольного и 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73" w:lineRule="auto" w:before="45"/>
        <w:ind w:right="124"/>
        <w:jc w:val="both"/>
      </w:pPr>
      <w:r>
        <w:rPr/>
        <w:t>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</w:t>
      </w:r>
      <w:r>
        <w:rPr>
          <w:spacing w:val="-46"/>
        </w:rPr>
        <w:t> </w:t>
      </w:r>
      <w:r>
        <w:rPr/>
        <w:t>соответствующего типа.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tabs>
          <w:tab w:pos="1153" w:val="left" w:leader="none"/>
          <w:tab w:pos="2721" w:val="left" w:leader="none"/>
          <w:tab w:pos="3612" w:val="left" w:leader="none"/>
          <w:tab w:pos="4913" w:val="left" w:leader="none"/>
          <w:tab w:pos="7079" w:val="left" w:leader="none"/>
          <w:tab w:pos="8763" w:val="left" w:leader="none"/>
        </w:tabs>
        <w:spacing w:line="273" w:lineRule="auto" w:before="60"/>
        <w:ind w:right="275" w:firstLine="545"/>
      </w:pPr>
      <w:r>
        <w:rPr/>
        <w:t>2-1. Прием на обучение граждан Республики Казахстан, которым на конкурсной </w:t>
      </w:r>
      <w:r>
        <w:rPr>
          <w:spacing w:val="3"/>
        </w:rPr>
        <w:t>основе</w:t>
        <w:tab/>
        <w:t>присужден</w:t>
        <w:tab/>
        <w:t>грант</w:t>
        <w:tab/>
        <w:t>"Өркен",</w:t>
        <w:tab/>
        <w:t>осуществляется</w:t>
        <w:tab/>
        <w:t>автономной</w:t>
        <w:tab/>
        <w:t>организацией </w:t>
      </w:r>
      <w:r>
        <w:rPr/>
        <w:t>образования "Назарбаев Интеллектуальные</w:t>
      </w:r>
      <w:r>
        <w:rPr>
          <w:spacing w:val="-5"/>
        </w:rPr>
        <w:t> </w:t>
      </w:r>
      <w:r>
        <w:rPr/>
        <w:t>школы".</w:t>
      </w:r>
    </w:p>
    <w:p>
      <w:pPr>
        <w:pStyle w:val="ListParagraph"/>
        <w:numPr>
          <w:ilvl w:val="0"/>
          <w:numId w:val="34"/>
        </w:numPr>
        <w:tabs>
          <w:tab w:pos="906" w:val="left" w:leader="none"/>
          <w:tab w:pos="1794" w:val="left" w:leader="none"/>
          <w:tab w:pos="3760" w:val="left" w:leader="none"/>
          <w:tab w:pos="4211" w:val="left" w:leader="none"/>
          <w:tab w:pos="7033" w:val="left" w:leader="none"/>
          <w:tab w:pos="9212" w:val="left" w:leader="none"/>
        </w:tabs>
        <w:spacing w:line="273" w:lineRule="auto" w:before="2" w:after="0"/>
        <w:ind w:left="100" w:right="211" w:firstLine="509"/>
        <w:jc w:val="left"/>
        <w:rPr>
          <w:sz w:val="28"/>
        </w:rPr>
      </w:pPr>
      <w:r>
        <w:rPr>
          <w:sz w:val="28"/>
        </w:rPr>
        <w:t>Прием на обучение в организации образования, реализующие образовательные </w:t>
      </w:r>
      <w:r>
        <w:rPr>
          <w:spacing w:val="4"/>
          <w:sz w:val="28"/>
        </w:rPr>
        <w:t>программы</w:t>
        <w:tab/>
        <w:t>технического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профессионального,</w:t>
        <w:tab/>
        <w:t>послесреднего,</w:t>
        <w:tab/>
        <w:t>высшего, </w:t>
      </w:r>
      <w:r>
        <w:rPr>
          <w:sz w:val="28"/>
        </w:rPr>
        <w:t>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</w:t>
      </w:r>
      <w:r>
        <w:rPr>
          <w:spacing w:val="-5"/>
          <w:sz w:val="28"/>
        </w:rPr>
        <w:t> </w:t>
      </w:r>
      <w:r>
        <w:rPr>
          <w:sz w:val="28"/>
        </w:rPr>
        <w:t>уровня.</w:t>
      </w:r>
    </w:p>
    <w:p>
      <w:pPr>
        <w:pStyle w:val="BodyText"/>
        <w:spacing w:line="273" w:lineRule="auto" w:before="2"/>
        <w:ind w:right="197" w:firstLine="489"/>
        <w:jc w:val="both"/>
      </w:pPr>
      <w:r>
        <w:rPr/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>
      <w:pPr>
        <w:pStyle w:val="ListParagraph"/>
        <w:numPr>
          <w:ilvl w:val="0"/>
          <w:numId w:val="34"/>
        </w:numPr>
        <w:tabs>
          <w:tab w:pos="1432" w:val="left" w:leader="none"/>
          <w:tab w:pos="1687" w:val="left" w:leader="none"/>
          <w:tab w:pos="3281" w:val="left" w:leader="none"/>
          <w:tab w:pos="3684" w:val="left" w:leader="none"/>
          <w:tab w:pos="4836" w:val="left" w:leader="none"/>
          <w:tab w:pos="6539" w:val="left" w:leader="none"/>
          <w:tab w:pos="8485" w:val="left" w:leader="none"/>
        </w:tabs>
        <w:spacing w:line="273" w:lineRule="auto" w:before="2" w:after="0"/>
        <w:ind w:left="100" w:right="202" w:firstLine="951"/>
        <w:jc w:val="left"/>
        <w:rPr>
          <w:sz w:val="28"/>
        </w:rPr>
      </w:pPr>
      <w:r>
        <w:rPr>
          <w:spacing w:val="3"/>
          <w:sz w:val="28"/>
        </w:rPr>
        <w:t>Для </w:t>
      </w:r>
      <w:r>
        <w:rPr>
          <w:spacing w:val="4"/>
          <w:sz w:val="28"/>
        </w:rPr>
        <w:t>получения послевузовского образования </w:t>
      </w:r>
      <w:r>
        <w:rPr>
          <w:sz w:val="28"/>
        </w:rPr>
        <w:t>в </w:t>
      </w:r>
      <w:r>
        <w:rPr>
          <w:spacing w:val="4"/>
          <w:sz w:val="28"/>
        </w:rPr>
        <w:t>ведущих зарубежных </w:t>
      </w:r>
      <w:r>
        <w:rPr>
          <w:sz w:val="28"/>
        </w:rPr>
        <w:t>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</w:t>
      </w:r>
      <w:r>
        <w:rPr>
          <w:spacing w:val="2"/>
          <w:sz w:val="28"/>
        </w:rPr>
        <w:t>Казахстан </w:t>
      </w:r>
      <w:r>
        <w:rPr>
          <w:sz w:val="28"/>
        </w:rPr>
        <w:t>имеют </w:t>
      </w:r>
      <w:r>
        <w:rPr>
          <w:spacing w:val="2"/>
          <w:sz w:val="28"/>
        </w:rPr>
        <w:t>право </w:t>
      </w:r>
      <w:r>
        <w:rPr>
          <w:sz w:val="28"/>
        </w:rPr>
        <w:t>на </w:t>
      </w:r>
      <w:r>
        <w:rPr>
          <w:spacing w:val="2"/>
          <w:sz w:val="28"/>
        </w:rPr>
        <w:t>присуждение </w:t>
      </w:r>
      <w:r>
        <w:rPr>
          <w:sz w:val="28"/>
        </w:rPr>
        <w:t>на </w:t>
      </w:r>
      <w:r>
        <w:rPr>
          <w:spacing w:val="2"/>
          <w:sz w:val="28"/>
        </w:rPr>
        <w:t>конкурсной основе международной </w:t>
      </w:r>
      <w:r>
        <w:rPr>
          <w:spacing w:val="4"/>
          <w:sz w:val="28"/>
        </w:rPr>
        <w:t>стипендии</w:t>
        <w:tab/>
        <w:t>"Болашак"</w:t>
        <w:tab/>
      </w:r>
      <w:r>
        <w:rPr>
          <w:sz w:val="28"/>
        </w:rPr>
        <w:t>с</w:t>
        <w:tab/>
      </w:r>
      <w:r>
        <w:rPr>
          <w:spacing w:val="4"/>
          <w:sz w:val="28"/>
        </w:rPr>
        <w:t>учетом</w:t>
        <w:tab/>
        <w:t>возрастных</w:t>
        <w:tab/>
        <w:t>ограничений,</w:t>
        <w:tab/>
        <w:t>установленных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3"/>
        <w:ind w:right="203" w:firstLine="783"/>
        <w:jc w:val="both"/>
      </w:pPr>
      <w:r>
        <w:rPr/>
        <w:t>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>
      <w:pPr>
        <w:pStyle w:val="ListParagraph"/>
        <w:numPr>
          <w:ilvl w:val="0"/>
          <w:numId w:val="34"/>
        </w:numPr>
        <w:tabs>
          <w:tab w:pos="970" w:val="left" w:leader="none"/>
          <w:tab w:pos="1785" w:val="left" w:leader="none"/>
          <w:tab w:pos="2897" w:val="left" w:leader="none"/>
          <w:tab w:pos="3284" w:val="left" w:leader="none"/>
          <w:tab w:pos="4569" w:val="left" w:leader="none"/>
          <w:tab w:pos="6565" w:val="left" w:leader="none"/>
          <w:tab w:pos="6959" w:val="left" w:leader="none"/>
          <w:tab w:pos="8050" w:val="left" w:leader="none"/>
          <w:tab w:pos="9543" w:val="left" w:leader="none"/>
        </w:tabs>
        <w:spacing w:line="273" w:lineRule="auto" w:before="1" w:after="0"/>
        <w:ind w:left="100" w:right="221" w:firstLine="563"/>
        <w:jc w:val="left"/>
        <w:rPr>
          <w:sz w:val="28"/>
        </w:rPr>
      </w:pPr>
      <w:r>
        <w:rPr>
          <w:sz w:val="28"/>
        </w:rPr>
        <w:t>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</w:t>
      </w:r>
      <w:r>
        <w:rPr>
          <w:spacing w:val="6"/>
          <w:sz w:val="28"/>
        </w:rPr>
        <w:t>подготовку</w:t>
        <w:tab/>
      </w:r>
      <w:r>
        <w:rPr>
          <w:spacing w:val="5"/>
          <w:sz w:val="28"/>
        </w:rPr>
        <w:t>кадров</w:t>
        <w:tab/>
      </w:r>
      <w:r>
        <w:rPr>
          <w:sz w:val="28"/>
        </w:rPr>
        <w:t>с</w:t>
        <w:tab/>
      </w:r>
      <w:r>
        <w:rPr>
          <w:spacing w:val="5"/>
          <w:sz w:val="28"/>
        </w:rPr>
        <w:t>высшим</w:t>
        <w:tab/>
      </w:r>
      <w:r>
        <w:rPr>
          <w:spacing w:val="6"/>
          <w:sz w:val="28"/>
        </w:rPr>
        <w:t>образованием</w:t>
        <w:tab/>
      </w:r>
      <w:r>
        <w:rPr>
          <w:sz w:val="28"/>
        </w:rPr>
        <w:t>в</w:t>
        <w:tab/>
      </w:r>
      <w:r>
        <w:rPr>
          <w:spacing w:val="5"/>
          <w:sz w:val="28"/>
        </w:rPr>
        <w:t>случае</w:t>
        <w:tab/>
      </w:r>
      <w:r>
        <w:rPr>
          <w:spacing w:val="6"/>
          <w:sz w:val="28"/>
        </w:rPr>
        <w:t>равенства</w:t>
        <w:tab/>
      </w:r>
      <w:r>
        <w:rPr>
          <w:spacing w:val="5"/>
          <w:sz w:val="28"/>
        </w:rPr>
        <w:t>баллов </w:t>
      </w:r>
      <w:r>
        <w:rPr>
          <w:sz w:val="28"/>
        </w:rPr>
        <w:t>преимущественное право в последующей очередности</w:t>
      </w:r>
      <w:r>
        <w:rPr>
          <w:spacing w:val="-9"/>
          <w:sz w:val="28"/>
        </w:rPr>
        <w:t> </w:t>
      </w:r>
      <w:r>
        <w:rPr>
          <w:sz w:val="28"/>
        </w:rPr>
        <w:t>имеют:</w:t>
      </w:r>
    </w:p>
    <w:p>
      <w:pPr>
        <w:pStyle w:val="ListParagraph"/>
        <w:numPr>
          <w:ilvl w:val="0"/>
          <w:numId w:val="35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лица, награжденные знаком "Алтын</w:t>
      </w:r>
      <w:r>
        <w:rPr>
          <w:spacing w:val="-6"/>
          <w:sz w:val="28"/>
        </w:rPr>
        <w:t> </w:t>
      </w:r>
      <w:r>
        <w:rPr>
          <w:sz w:val="28"/>
        </w:rPr>
        <w:t>белгі";</w:t>
      </w:r>
    </w:p>
    <w:p>
      <w:pPr>
        <w:pStyle w:val="BodyText"/>
        <w:spacing w:line="273" w:lineRule="auto" w:before="46"/>
        <w:ind w:firstLine="503"/>
      </w:pPr>
      <w:r>
        <w:rPr/>
        <w:t>1-1) лица, награжденные знаком отличия за проявленный патриотизм и активную гражданскую позицию;</w:t>
      </w:r>
    </w:p>
    <w:p>
      <w:pPr>
        <w:pStyle w:val="ListParagraph"/>
        <w:numPr>
          <w:ilvl w:val="0"/>
          <w:numId w:val="35"/>
        </w:numPr>
        <w:tabs>
          <w:tab w:pos="824" w:val="left" w:leader="none"/>
        </w:tabs>
        <w:spacing w:line="273" w:lineRule="auto" w:before="1" w:after="0"/>
        <w:ind w:left="100" w:right="27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13.11.2015 </w:t>
      </w:r>
      <w:r>
        <w:rPr>
          <w:sz w:val="28"/>
        </w:rPr>
        <w:t>№ 398-V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 w:before="0"/>
        <w:ind w:firstLine="821"/>
      </w:pPr>
      <w:r>
        <w:rPr/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>
      <w:pPr>
        <w:pStyle w:val="ListParagraph"/>
        <w:numPr>
          <w:ilvl w:val="0"/>
          <w:numId w:val="35"/>
        </w:numPr>
        <w:tabs>
          <w:tab w:pos="877" w:val="left" w:leader="none"/>
          <w:tab w:pos="1185" w:val="left" w:leader="none"/>
          <w:tab w:pos="1570" w:val="left" w:leader="none"/>
          <w:tab w:pos="2748" w:val="left" w:leader="none"/>
          <w:tab w:pos="4132" w:val="left" w:leader="none"/>
          <w:tab w:pos="6380" w:val="left" w:leader="none"/>
          <w:tab w:pos="6765" w:val="left" w:leader="none"/>
          <w:tab w:pos="9143" w:val="left" w:leader="none"/>
        </w:tabs>
        <w:spacing w:line="273" w:lineRule="auto" w:before="2" w:after="0"/>
        <w:ind w:left="100" w:right="124" w:firstLine="465"/>
        <w:jc w:val="left"/>
        <w:rPr>
          <w:sz w:val="28"/>
        </w:rPr>
      </w:pPr>
      <w:r>
        <w:rPr>
          <w:sz w:val="28"/>
        </w:rPr>
        <w:t>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</w:t>
      </w:r>
      <w:r>
        <w:rPr>
          <w:spacing w:val="4"/>
          <w:sz w:val="28"/>
        </w:rPr>
        <w:t>второй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третьей</w:t>
        <w:tab/>
        <w:t>степени),</w:t>
        <w:tab/>
        <w:t>международных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республиканских</w:t>
        <w:tab/>
        <w:t>конкурсов </w:t>
      </w:r>
      <w:r>
        <w:rPr>
          <w:sz w:val="28"/>
        </w:rPr>
        <w:t>исполнителей и спортивных соревнований (награжденные дипломами первой, второй</w:t>
      </w:r>
      <w:r>
        <w:rPr>
          <w:spacing w:val="20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20"/>
      </w:pPr>
      <w:r>
        <w:rPr/>
        <w:t>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 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>
      <w:pPr>
        <w:pStyle w:val="ListParagraph"/>
        <w:numPr>
          <w:ilvl w:val="0"/>
          <w:numId w:val="35"/>
        </w:numPr>
        <w:tabs>
          <w:tab w:pos="1032" w:val="left" w:leader="none"/>
        </w:tabs>
        <w:spacing w:line="273" w:lineRule="auto" w:before="3" w:after="0"/>
        <w:ind w:left="100" w:right="202" w:firstLine="595"/>
        <w:jc w:val="right"/>
        <w:rPr>
          <w:sz w:val="28"/>
        </w:rPr>
      </w:pPr>
      <w:r>
        <w:rPr>
          <w:sz w:val="28"/>
        </w:rPr>
        <w:t>дети-сироты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дети,</w:t>
      </w:r>
      <w:r>
        <w:rPr>
          <w:spacing w:val="37"/>
          <w:sz w:val="28"/>
        </w:rPr>
        <w:t> </w:t>
      </w:r>
      <w:r>
        <w:rPr>
          <w:sz w:val="28"/>
        </w:rPr>
        <w:t>оставшиеся</w:t>
      </w:r>
      <w:r>
        <w:rPr>
          <w:spacing w:val="36"/>
          <w:sz w:val="28"/>
        </w:rPr>
        <w:t> </w:t>
      </w:r>
      <w:r>
        <w:rPr>
          <w:sz w:val="28"/>
        </w:rPr>
        <w:t>без</w:t>
      </w:r>
      <w:r>
        <w:rPr>
          <w:spacing w:val="37"/>
          <w:sz w:val="28"/>
        </w:rPr>
        <w:t> </w:t>
      </w:r>
      <w:r>
        <w:rPr>
          <w:sz w:val="28"/>
        </w:rPr>
        <w:t>попечения</w:t>
      </w:r>
      <w:r>
        <w:rPr>
          <w:spacing w:val="36"/>
          <w:sz w:val="28"/>
        </w:rPr>
        <w:t> </w:t>
      </w:r>
      <w:r>
        <w:rPr>
          <w:sz w:val="28"/>
        </w:rPr>
        <w:t>родителей,</w:t>
      </w:r>
      <w:r>
        <w:rPr>
          <w:spacing w:val="37"/>
          <w:sz w:val="28"/>
        </w:rPr>
        <w:t> </w:t>
      </w:r>
      <w:r>
        <w:rPr>
          <w:sz w:val="28"/>
        </w:rPr>
        <w:t>а</w:t>
      </w:r>
      <w:r>
        <w:rPr>
          <w:spacing w:val="37"/>
          <w:sz w:val="28"/>
        </w:rPr>
        <w:t> </w:t>
      </w:r>
      <w:r>
        <w:rPr>
          <w:sz w:val="28"/>
        </w:rPr>
        <w:t>также</w:t>
      </w:r>
      <w:r>
        <w:rPr>
          <w:spacing w:val="37"/>
          <w:sz w:val="28"/>
        </w:rPr>
        <w:t> </w:t>
      </w:r>
      <w:r>
        <w:rPr>
          <w:sz w:val="28"/>
        </w:rPr>
        <w:t>граждане Республики Казахстан из числа молодежи, потерявшие или оставшиеся</w:t>
      </w:r>
      <w:r>
        <w:rPr>
          <w:spacing w:val="18"/>
          <w:sz w:val="28"/>
        </w:rPr>
        <w:t> </w:t>
      </w:r>
      <w:r>
        <w:rPr>
          <w:sz w:val="28"/>
        </w:rPr>
        <w:t>без</w:t>
      </w:r>
      <w:r>
        <w:rPr>
          <w:spacing w:val="11"/>
          <w:sz w:val="28"/>
        </w:rPr>
        <w:t> </w:t>
      </w:r>
      <w:r>
        <w:rPr>
          <w:sz w:val="28"/>
        </w:rPr>
        <w:t>попечения родителей до совершеннолетия, инвалиды первой и второй групп,</w:t>
      </w:r>
      <w:r>
        <w:rPr>
          <w:spacing w:val="25"/>
          <w:sz w:val="28"/>
        </w:rPr>
        <w:t> </w:t>
      </w:r>
      <w:r>
        <w:rPr>
          <w:sz w:val="28"/>
        </w:rPr>
        <w:t>лица,</w:t>
      </w:r>
      <w:r>
        <w:rPr>
          <w:spacing w:val="4"/>
          <w:sz w:val="28"/>
        </w:rPr>
        <w:t> </w:t>
      </w:r>
      <w:r>
        <w:rPr>
          <w:sz w:val="28"/>
        </w:rPr>
        <w:t>приравненные по</w:t>
      </w:r>
      <w:r>
        <w:rPr>
          <w:spacing w:val="46"/>
          <w:sz w:val="28"/>
        </w:rPr>
        <w:t> </w:t>
      </w:r>
      <w:r>
        <w:rPr>
          <w:sz w:val="28"/>
        </w:rPr>
        <w:t>льготам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гарантиям</w:t>
      </w:r>
      <w:r>
        <w:rPr>
          <w:spacing w:val="47"/>
          <w:sz w:val="28"/>
        </w:rPr>
        <w:t> </w:t>
      </w:r>
      <w:r>
        <w:rPr>
          <w:sz w:val="28"/>
        </w:rPr>
        <w:t>к</w:t>
      </w:r>
      <w:r>
        <w:rPr>
          <w:spacing w:val="46"/>
          <w:sz w:val="28"/>
        </w:rPr>
        <w:t> </w:t>
      </w:r>
      <w:r>
        <w:rPr>
          <w:sz w:val="28"/>
        </w:rPr>
        <w:t>участникам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инвалидам</w:t>
      </w:r>
      <w:r>
        <w:rPr>
          <w:spacing w:val="47"/>
          <w:sz w:val="28"/>
        </w:rPr>
        <w:t> </w:t>
      </w:r>
      <w:r>
        <w:rPr>
          <w:sz w:val="28"/>
        </w:rPr>
        <w:t>Великой</w:t>
      </w:r>
      <w:r>
        <w:rPr>
          <w:spacing w:val="46"/>
          <w:sz w:val="28"/>
        </w:rPr>
        <w:t> </w:t>
      </w:r>
      <w:r>
        <w:rPr>
          <w:sz w:val="28"/>
        </w:rPr>
        <w:t>Отечественной</w:t>
      </w:r>
      <w:r>
        <w:rPr>
          <w:spacing w:val="47"/>
          <w:sz w:val="28"/>
        </w:rPr>
        <w:t> </w:t>
      </w:r>
      <w:r>
        <w:rPr>
          <w:sz w:val="28"/>
        </w:rPr>
        <w:t>войны, инвалиды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детства,</w:t>
      </w:r>
      <w:r>
        <w:rPr>
          <w:spacing w:val="15"/>
          <w:sz w:val="28"/>
        </w:rPr>
        <w:t> </w:t>
      </w:r>
      <w:r>
        <w:rPr>
          <w:sz w:val="28"/>
        </w:rPr>
        <w:t>дети-инвалиды,</w:t>
      </w:r>
      <w:r>
        <w:rPr>
          <w:spacing w:val="15"/>
          <w:sz w:val="28"/>
        </w:rPr>
        <w:t> </w:t>
      </w:r>
      <w:r>
        <w:rPr>
          <w:sz w:val="28"/>
        </w:rPr>
        <w:t>которым</w:t>
      </w:r>
      <w:r>
        <w:rPr>
          <w:spacing w:val="15"/>
          <w:sz w:val="28"/>
        </w:rPr>
        <w:t> </w:t>
      </w:r>
      <w:r>
        <w:rPr>
          <w:sz w:val="28"/>
        </w:rPr>
        <w:t>согласно</w:t>
      </w:r>
      <w:r>
        <w:rPr>
          <w:spacing w:val="15"/>
          <w:sz w:val="28"/>
        </w:rPr>
        <w:t> </w:t>
      </w:r>
      <w:r>
        <w:rPr>
          <w:sz w:val="28"/>
        </w:rPr>
        <w:t>медицинскому</w:t>
      </w:r>
      <w:r>
        <w:rPr>
          <w:spacing w:val="15"/>
          <w:sz w:val="28"/>
        </w:rPr>
        <w:t> </w:t>
      </w:r>
      <w:r>
        <w:rPr>
          <w:sz w:val="28"/>
        </w:rPr>
        <w:t>заключению</w:t>
      </w:r>
      <w:r>
        <w:rPr>
          <w:spacing w:val="15"/>
          <w:sz w:val="28"/>
        </w:rPr>
        <w:t> </w:t>
      </w:r>
      <w:r>
        <w:rPr>
          <w:sz w:val="28"/>
        </w:rPr>
        <w:t>не противопоказано обучение в соответствующих организациях образования,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лица, имеющие документы об образовании (свидетельства, аттестаты, дипломы)</w:t>
      </w:r>
      <w:r>
        <w:rPr>
          <w:spacing w:val="-3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отличием. 5-1.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случае</w:t>
      </w:r>
      <w:r>
        <w:rPr>
          <w:spacing w:val="52"/>
          <w:sz w:val="28"/>
        </w:rPr>
        <w:t> </w:t>
      </w:r>
      <w:r>
        <w:rPr>
          <w:sz w:val="28"/>
        </w:rPr>
        <w:t>отказа</w:t>
      </w:r>
      <w:r>
        <w:rPr>
          <w:spacing w:val="52"/>
          <w:sz w:val="28"/>
        </w:rPr>
        <w:t> </w:t>
      </w:r>
      <w:r>
        <w:rPr>
          <w:sz w:val="28"/>
        </w:rPr>
        <w:t>обладателя</w:t>
      </w:r>
      <w:r>
        <w:rPr>
          <w:spacing w:val="5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53"/>
          <w:sz w:val="28"/>
        </w:rPr>
        <w:t> </w:t>
      </w:r>
      <w:r>
        <w:rPr>
          <w:sz w:val="28"/>
        </w:rPr>
        <w:t>гранта</w:t>
      </w:r>
      <w:r>
        <w:rPr>
          <w:spacing w:val="52"/>
          <w:sz w:val="28"/>
        </w:rPr>
        <w:t> </w:t>
      </w:r>
      <w:r>
        <w:rPr>
          <w:sz w:val="28"/>
        </w:rPr>
        <w:t>до</w:t>
      </w:r>
      <w:r>
        <w:rPr>
          <w:spacing w:val="53"/>
          <w:sz w:val="28"/>
        </w:rPr>
        <w:t> </w:t>
      </w:r>
      <w:r>
        <w:rPr>
          <w:sz w:val="28"/>
        </w:rPr>
        <w:t>зачисления</w:t>
      </w:r>
      <w:r>
        <w:rPr>
          <w:spacing w:val="52"/>
          <w:sz w:val="28"/>
        </w:rPr>
        <w:t> </w:t>
      </w:r>
      <w:r>
        <w:rPr>
          <w:sz w:val="28"/>
        </w:rPr>
        <w:t>его</w:t>
      </w:r>
      <w:r>
        <w:rPr>
          <w:spacing w:val="53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273" w:lineRule="auto" w:before="4"/>
        <w:ind w:right="312"/>
        <w:jc w:val="both"/>
      </w:pPr>
      <w:r>
        <w:rPr/>
        <w:t>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>
      <w:pPr>
        <w:pStyle w:val="ListParagraph"/>
        <w:numPr>
          <w:ilvl w:val="0"/>
          <w:numId w:val="34"/>
        </w:numPr>
        <w:tabs>
          <w:tab w:pos="826" w:val="left" w:leader="none"/>
        </w:tabs>
        <w:spacing w:line="273" w:lineRule="auto" w:before="1" w:after="0"/>
        <w:ind w:left="100" w:right="199" w:firstLine="442"/>
        <w:jc w:val="both"/>
        <w:rPr>
          <w:sz w:val="28"/>
        </w:rPr>
      </w:pPr>
      <w:r>
        <w:rPr>
          <w:sz w:val="28"/>
        </w:rPr>
        <w:t>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73" w:lineRule="auto" w:before="1" w:after="0"/>
        <w:ind w:left="100" w:right="124" w:firstLine="437"/>
        <w:jc w:val="left"/>
        <w:rPr>
          <w:sz w:val="28"/>
        </w:rPr>
      </w:pPr>
      <w:r>
        <w:rPr>
          <w:sz w:val="28"/>
        </w:rPr>
        <w:t>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>
      <w:pPr>
        <w:pStyle w:val="ListParagraph"/>
        <w:numPr>
          <w:ilvl w:val="0"/>
          <w:numId w:val="34"/>
        </w:numPr>
        <w:tabs>
          <w:tab w:pos="1368" w:val="left" w:leader="none"/>
        </w:tabs>
        <w:spacing w:line="273" w:lineRule="auto" w:before="2" w:after="0"/>
        <w:ind w:left="100" w:right="264" w:firstLine="897"/>
        <w:jc w:val="both"/>
        <w:rPr>
          <w:sz w:val="28"/>
        </w:rPr>
      </w:pPr>
      <w:r>
        <w:rPr>
          <w:spacing w:val="3"/>
          <w:sz w:val="28"/>
        </w:rPr>
        <w:t>При </w:t>
      </w:r>
      <w:r>
        <w:rPr>
          <w:spacing w:val="4"/>
          <w:sz w:val="28"/>
        </w:rPr>
        <w:t>поступлении </w:t>
      </w:r>
      <w:r>
        <w:rPr>
          <w:spacing w:val="2"/>
          <w:sz w:val="28"/>
        </w:rPr>
        <w:t>на </w:t>
      </w:r>
      <w:r>
        <w:rPr>
          <w:spacing w:val="3"/>
          <w:sz w:val="28"/>
        </w:rPr>
        <w:t>учебу </w:t>
      </w:r>
      <w:r>
        <w:rPr>
          <w:sz w:val="28"/>
        </w:rPr>
        <w:t>в </w:t>
      </w:r>
      <w:r>
        <w:rPr>
          <w:spacing w:val="4"/>
          <w:sz w:val="28"/>
        </w:rPr>
        <w:t>организации образования, реализующие </w:t>
      </w:r>
      <w:r>
        <w:rPr>
          <w:sz w:val="28"/>
        </w:rPr>
        <w:t>образовательные программы технического и профессионального, послесреднего и высшего образования, предусматривается квота приема</w:t>
      </w:r>
      <w:r>
        <w:rPr>
          <w:spacing w:val="-9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36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граждан из числа инвалидов I, II групп, инвалидов с детства,</w:t>
      </w:r>
      <w:r>
        <w:rPr>
          <w:spacing w:val="-40"/>
          <w:sz w:val="28"/>
        </w:rPr>
        <w:t> </w:t>
      </w:r>
      <w:r>
        <w:rPr>
          <w:sz w:val="28"/>
        </w:rPr>
        <w:t>детей-инвалидов;</w:t>
      </w:r>
    </w:p>
    <w:p>
      <w:pPr>
        <w:pStyle w:val="ListParagraph"/>
        <w:numPr>
          <w:ilvl w:val="0"/>
          <w:numId w:val="36"/>
        </w:numPr>
        <w:tabs>
          <w:tab w:pos="891" w:val="left" w:leader="none"/>
        </w:tabs>
        <w:spacing w:line="273" w:lineRule="auto" w:before="45" w:after="0"/>
        <w:ind w:left="100" w:right="208" w:firstLine="476"/>
        <w:jc w:val="both"/>
        <w:rPr>
          <w:sz w:val="28"/>
        </w:rPr>
      </w:pPr>
      <w:r>
        <w:rPr>
          <w:sz w:val="28"/>
        </w:rPr>
        <w:t>лиц, приравненных по льготам и гарантиям к участникам и инвалидам Великой Отечественной</w:t>
      </w:r>
      <w:r>
        <w:rPr>
          <w:spacing w:val="-2"/>
          <w:sz w:val="28"/>
        </w:rPr>
        <w:t> </w:t>
      </w:r>
      <w:r>
        <w:rPr>
          <w:sz w:val="28"/>
        </w:rPr>
        <w:t>войны;</w:t>
      </w:r>
    </w:p>
    <w:p>
      <w:pPr>
        <w:pStyle w:val="ListParagraph"/>
        <w:numPr>
          <w:ilvl w:val="0"/>
          <w:numId w:val="36"/>
        </w:numPr>
        <w:tabs>
          <w:tab w:pos="1270" w:val="left" w:leader="none"/>
        </w:tabs>
        <w:spacing w:line="273" w:lineRule="auto" w:before="1" w:after="0"/>
        <w:ind w:left="100" w:right="258" w:firstLine="795"/>
        <w:jc w:val="both"/>
        <w:rPr>
          <w:sz w:val="28"/>
        </w:rPr>
      </w:pPr>
      <w:r>
        <w:rPr>
          <w:spacing w:val="3"/>
          <w:sz w:val="28"/>
        </w:rPr>
        <w:t>граждан </w:t>
      </w:r>
      <w:r>
        <w:rPr>
          <w:sz w:val="28"/>
        </w:rPr>
        <w:t>из </w:t>
      </w:r>
      <w:r>
        <w:rPr>
          <w:spacing w:val="3"/>
          <w:sz w:val="28"/>
        </w:rPr>
        <w:t>числа сельской молодежи </w:t>
      </w:r>
      <w:r>
        <w:rPr>
          <w:sz w:val="28"/>
        </w:rPr>
        <w:t>на </w:t>
      </w:r>
      <w:r>
        <w:rPr>
          <w:spacing w:val="3"/>
          <w:sz w:val="28"/>
        </w:rPr>
        <w:t>обучение </w:t>
      </w:r>
      <w:r>
        <w:rPr>
          <w:sz w:val="28"/>
        </w:rPr>
        <w:t>по </w:t>
      </w:r>
      <w:r>
        <w:rPr>
          <w:spacing w:val="3"/>
          <w:sz w:val="28"/>
        </w:rPr>
        <w:t>образовательным </w:t>
      </w:r>
      <w:r>
        <w:rPr>
          <w:sz w:val="28"/>
        </w:rPr>
        <w:t>программам, определяющим социально-экономическое развитие</w:t>
      </w:r>
      <w:r>
        <w:rPr>
          <w:spacing w:val="-9"/>
          <w:sz w:val="28"/>
        </w:rPr>
        <w:t> </w:t>
      </w:r>
      <w:r>
        <w:rPr>
          <w:sz w:val="28"/>
        </w:rPr>
        <w:t>села;</w:t>
      </w:r>
    </w:p>
    <w:p>
      <w:pPr>
        <w:pStyle w:val="ListParagraph"/>
        <w:numPr>
          <w:ilvl w:val="0"/>
          <w:numId w:val="36"/>
        </w:numPr>
        <w:tabs>
          <w:tab w:pos="1268" w:val="left" w:leader="none"/>
        </w:tabs>
        <w:spacing w:line="273" w:lineRule="auto" w:before="1" w:after="0"/>
        <w:ind w:left="100" w:right="257" w:firstLine="794"/>
        <w:jc w:val="both"/>
        <w:rPr>
          <w:sz w:val="28"/>
        </w:rPr>
      </w:pPr>
      <w:r>
        <w:rPr>
          <w:sz w:val="28"/>
        </w:rPr>
        <w:t>лиц </w:t>
      </w:r>
      <w:r>
        <w:rPr>
          <w:spacing w:val="2"/>
          <w:sz w:val="28"/>
        </w:rPr>
        <w:t>казахской национальности, </w:t>
      </w:r>
      <w:r>
        <w:rPr>
          <w:sz w:val="28"/>
        </w:rPr>
        <w:t>не </w:t>
      </w:r>
      <w:r>
        <w:rPr>
          <w:spacing w:val="2"/>
          <w:sz w:val="28"/>
        </w:rPr>
        <w:t>являющихся гражданами Республики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6"/>
        </w:numPr>
        <w:tabs>
          <w:tab w:pos="1049" w:val="left" w:leader="none"/>
        </w:tabs>
        <w:spacing w:line="273" w:lineRule="auto" w:before="1" w:after="0"/>
        <w:ind w:left="100" w:right="204" w:firstLine="609"/>
        <w:jc w:val="both"/>
        <w:rPr>
          <w:sz w:val="28"/>
        </w:rPr>
      </w:pPr>
      <w:r>
        <w:rPr>
          <w:sz w:val="28"/>
        </w:rPr>
        <w:t>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</w:t>
      </w:r>
      <w:r>
        <w:rPr>
          <w:spacing w:val="-3"/>
          <w:sz w:val="28"/>
        </w:rPr>
        <w:t> </w:t>
      </w:r>
      <w:r>
        <w:rPr>
          <w:sz w:val="28"/>
        </w:rPr>
        <w:t>совершеннолетия;</w:t>
      </w:r>
    </w:p>
    <w:p>
      <w:pPr>
        <w:pStyle w:val="ListParagraph"/>
        <w:numPr>
          <w:ilvl w:val="0"/>
          <w:numId w:val="36"/>
        </w:numPr>
        <w:tabs>
          <w:tab w:pos="883" w:val="left" w:leader="none"/>
        </w:tabs>
        <w:spacing w:line="273" w:lineRule="auto" w:before="1" w:after="0"/>
        <w:ind w:left="100" w:right="204" w:firstLine="470"/>
        <w:jc w:val="both"/>
        <w:rPr>
          <w:sz w:val="28"/>
        </w:rPr>
      </w:pPr>
      <w:r>
        <w:rPr>
          <w:sz w:val="28"/>
        </w:rPr>
        <w:t>граждан Республики Казахстан из числа сельской молодежи, переселяющихся в регионы, определенные Правительством 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34"/>
        </w:numPr>
        <w:tabs>
          <w:tab w:pos="817" w:val="left" w:leader="none"/>
        </w:tabs>
        <w:spacing w:line="273" w:lineRule="auto" w:before="60" w:after="0"/>
        <w:ind w:left="100" w:right="199" w:firstLine="434"/>
        <w:jc w:val="left"/>
        <w:rPr>
          <w:sz w:val="28"/>
        </w:rPr>
      </w:pPr>
      <w:r>
        <w:rPr>
          <w:sz w:val="28"/>
        </w:rPr>
        <w:t>Прием на обучение по образовательным программам, требующим специальной и (или) творческой подготовки, в том числе по направлениям подготовки кадров в </w:t>
      </w:r>
      <w:r>
        <w:rPr>
          <w:spacing w:val="2"/>
          <w:sz w:val="28"/>
        </w:rPr>
        <w:t>области образования </w:t>
      </w:r>
      <w:r>
        <w:rPr>
          <w:sz w:val="28"/>
        </w:rPr>
        <w:t>и </w:t>
      </w:r>
      <w:r>
        <w:rPr>
          <w:spacing w:val="2"/>
          <w:sz w:val="28"/>
        </w:rPr>
        <w:t>здравоохранения, осуществляется </w:t>
      </w:r>
      <w:r>
        <w:rPr>
          <w:sz w:val="28"/>
        </w:rPr>
        <w:t>с </w:t>
      </w:r>
      <w:r>
        <w:rPr>
          <w:spacing w:val="2"/>
          <w:sz w:val="28"/>
        </w:rPr>
        <w:t>учетом результатов </w:t>
      </w:r>
      <w:r>
        <w:rPr>
          <w:sz w:val="28"/>
        </w:rPr>
        <w:t>специальных и (или) творческих экзаменов. Перечень образовательных программ и </w:t>
      </w:r>
      <w:r>
        <w:rPr>
          <w:spacing w:val="2"/>
          <w:sz w:val="28"/>
        </w:rPr>
        <w:t>порядок проведения специальных </w:t>
      </w:r>
      <w:r>
        <w:rPr>
          <w:sz w:val="28"/>
        </w:rPr>
        <w:t>и </w:t>
      </w:r>
      <w:r>
        <w:rPr>
          <w:spacing w:val="2"/>
          <w:sz w:val="28"/>
        </w:rPr>
        <w:t>(или) творческих экзаменов определяются </w:t>
      </w:r>
      <w:r>
        <w:rPr>
          <w:sz w:val="28"/>
        </w:rPr>
        <w:t>типовыми правилами</w:t>
      </w:r>
      <w:r>
        <w:rPr>
          <w:spacing w:val="-3"/>
          <w:sz w:val="28"/>
        </w:rPr>
        <w:t> </w:t>
      </w:r>
      <w:r>
        <w:rPr>
          <w:sz w:val="28"/>
        </w:rPr>
        <w:t>приема.</w:t>
      </w:r>
    </w:p>
    <w:p>
      <w:pPr>
        <w:pStyle w:val="BodyText"/>
        <w:spacing w:line="273" w:lineRule="auto" w:before="3"/>
        <w:ind w:right="199" w:firstLine="422"/>
        <w:jc w:val="both"/>
      </w:pPr>
      <w:r>
        <w:rPr/>
        <w:t>9-1. Порядок приема обучающихся в организации высшего и (или)</w:t>
      </w:r>
      <w:r>
        <w:rPr>
          <w:spacing w:val="-33"/>
        </w:rPr>
        <w:t> </w:t>
      </w:r>
      <w:r>
        <w:rPr/>
        <w:t>послевузовского образования до завершения первого академического периода определяется типовыми правилами</w:t>
      </w:r>
      <w:r>
        <w:rPr>
          <w:spacing w:val="-2"/>
        </w:rPr>
        <w:t> </w:t>
      </w:r>
      <w:r>
        <w:rPr/>
        <w:t>приема.</w:t>
      </w:r>
    </w:p>
    <w:p>
      <w:pPr>
        <w:pStyle w:val="ListParagraph"/>
        <w:numPr>
          <w:ilvl w:val="0"/>
          <w:numId w:val="34"/>
        </w:numPr>
        <w:tabs>
          <w:tab w:pos="1320" w:val="left" w:leader="none"/>
          <w:tab w:pos="2301" w:val="left" w:leader="none"/>
          <w:tab w:pos="2802" w:val="left" w:leader="none"/>
          <w:tab w:pos="3739" w:val="left" w:leader="none"/>
          <w:tab w:pos="4501" w:val="left" w:leader="none"/>
          <w:tab w:pos="5937" w:val="left" w:leader="none"/>
          <w:tab w:pos="7136" w:val="left" w:leader="none"/>
          <w:tab w:pos="8983" w:val="left" w:leader="none"/>
          <w:tab w:pos="9350" w:val="left" w:leader="none"/>
        </w:tabs>
        <w:spacing w:line="273" w:lineRule="auto" w:before="1" w:after="0"/>
        <w:ind w:left="100" w:right="249" w:firstLine="737"/>
        <w:jc w:val="left"/>
        <w:rPr>
          <w:sz w:val="28"/>
        </w:rPr>
      </w:pPr>
      <w:r>
        <w:rPr>
          <w:spacing w:val="2"/>
          <w:sz w:val="28"/>
        </w:rPr>
        <w:t>Прием </w:t>
      </w:r>
      <w:r>
        <w:rPr>
          <w:sz w:val="28"/>
        </w:rPr>
        <w:t>на </w:t>
      </w:r>
      <w:r>
        <w:rPr>
          <w:spacing w:val="2"/>
          <w:sz w:val="28"/>
        </w:rPr>
        <w:t>обучение </w:t>
      </w:r>
      <w:r>
        <w:rPr>
          <w:sz w:val="28"/>
        </w:rPr>
        <w:t>в </w:t>
      </w:r>
      <w:r>
        <w:rPr>
          <w:spacing w:val="2"/>
          <w:sz w:val="28"/>
        </w:rPr>
        <w:t>духовные (религиозные) организации </w:t>
      </w:r>
      <w:r>
        <w:rPr>
          <w:sz w:val="28"/>
        </w:rPr>
        <w:t>образования </w:t>
      </w:r>
      <w:r>
        <w:rPr>
          <w:spacing w:val="5"/>
          <w:sz w:val="28"/>
        </w:rPr>
        <w:t>осуществляется</w:t>
        <w:tab/>
      </w:r>
      <w:r>
        <w:rPr>
          <w:spacing w:val="3"/>
          <w:sz w:val="28"/>
        </w:rPr>
        <w:t>из</w:t>
        <w:tab/>
      </w:r>
      <w:r>
        <w:rPr>
          <w:spacing w:val="4"/>
          <w:sz w:val="28"/>
        </w:rPr>
        <w:t>числа</w:t>
        <w:tab/>
        <w:t>лиц,</w:t>
        <w:tab/>
        <w:t>имеющих</w:t>
        <w:tab/>
        <w:t>среднее</w:t>
        <w:tab/>
      </w:r>
      <w:r>
        <w:rPr>
          <w:spacing w:val="5"/>
          <w:sz w:val="28"/>
        </w:rPr>
        <w:t>образование,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порядке,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учредителем.</w:t>
      </w:r>
    </w:p>
    <w:p>
      <w:pPr>
        <w:pStyle w:val="ListParagraph"/>
        <w:numPr>
          <w:ilvl w:val="0"/>
          <w:numId w:val="34"/>
        </w:numPr>
        <w:tabs>
          <w:tab w:pos="1438" w:val="left" w:leader="none"/>
        </w:tabs>
        <w:spacing w:line="273" w:lineRule="auto" w:before="2" w:after="0"/>
        <w:ind w:left="100" w:right="214" w:firstLine="835"/>
        <w:jc w:val="both"/>
        <w:rPr>
          <w:sz w:val="28"/>
        </w:rPr>
      </w:pPr>
      <w:r>
        <w:rPr>
          <w:spacing w:val="3"/>
          <w:sz w:val="28"/>
        </w:rPr>
        <w:t>Прием </w:t>
      </w:r>
      <w:r>
        <w:rPr>
          <w:sz w:val="28"/>
        </w:rPr>
        <w:t>на </w:t>
      </w:r>
      <w:r>
        <w:rPr>
          <w:spacing w:val="3"/>
          <w:sz w:val="28"/>
        </w:rPr>
        <w:t>обучение </w:t>
      </w:r>
      <w:r>
        <w:rPr>
          <w:sz w:val="28"/>
        </w:rPr>
        <w:t>по </w:t>
      </w:r>
      <w:r>
        <w:rPr>
          <w:spacing w:val="3"/>
          <w:sz w:val="28"/>
        </w:rPr>
        <w:t>государственному образовательному заказу </w:t>
      </w:r>
      <w:r>
        <w:rPr>
          <w:sz w:val="28"/>
        </w:rPr>
        <w:t>по </w:t>
      </w:r>
      <w:r>
        <w:rPr>
          <w:spacing w:val="2"/>
          <w:sz w:val="28"/>
        </w:rPr>
        <w:t>отдельным специальностям </w:t>
      </w:r>
      <w:r>
        <w:rPr>
          <w:sz w:val="28"/>
        </w:rPr>
        <w:t>или </w:t>
      </w:r>
      <w:r>
        <w:rPr>
          <w:spacing w:val="2"/>
          <w:sz w:val="28"/>
        </w:rPr>
        <w:t>образовательным программам технического </w:t>
      </w:r>
      <w:r>
        <w:rPr>
          <w:sz w:val="28"/>
        </w:rPr>
        <w:t>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</w:t>
      </w:r>
      <w:r>
        <w:rPr>
          <w:spacing w:val="-7"/>
          <w:sz w:val="28"/>
        </w:rPr>
        <w:t> </w:t>
      </w:r>
      <w:r>
        <w:rPr>
          <w:sz w:val="28"/>
        </w:rPr>
        <w:t>секретах.</w:t>
      </w:r>
    </w:p>
    <w:p>
      <w:pPr>
        <w:pStyle w:val="ListParagraph"/>
        <w:numPr>
          <w:ilvl w:val="0"/>
          <w:numId w:val="34"/>
        </w:numPr>
        <w:tabs>
          <w:tab w:pos="1445" w:val="left" w:leader="none"/>
        </w:tabs>
        <w:spacing w:line="273" w:lineRule="auto" w:before="2" w:after="0"/>
        <w:ind w:left="100" w:right="231" w:firstLine="839"/>
        <w:jc w:val="both"/>
        <w:rPr>
          <w:sz w:val="28"/>
        </w:rPr>
      </w:pPr>
      <w:r>
        <w:rPr>
          <w:spacing w:val="4"/>
          <w:sz w:val="28"/>
        </w:rPr>
        <w:t>Порядок </w:t>
      </w:r>
      <w:r>
        <w:rPr>
          <w:spacing w:val="3"/>
          <w:sz w:val="28"/>
        </w:rPr>
        <w:t>приема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обучение </w:t>
      </w:r>
      <w:r>
        <w:rPr>
          <w:sz w:val="28"/>
        </w:rPr>
        <w:t>в </w:t>
      </w:r>
      <w:r>
        <w:rPr>
          <w:spacing w:val="4"/>
          <w:sz w:val="28"/>
        </w:rPr>
        <w:t>организации образования </w:t>
      </w:r>
      <w:r>
        <w:rPr>
          <w:sz w:val="28"/>
        </w:rPr>
        <w:t>в </w:t>
      </w:r>
      <w:r>
        <w:rPr>
          <w:spacing w:val="3"/>
          <w:sz w:val="28"/>
        </w:rPr>
        <w:t>части, </w:t>
      </w:r>
      <w:r>
        <w:rPr>
          <w:spacing w:val="2"/>
          <w:sz w:val="28"/>
        </w:rPr>
        <w:t>не </w:t>
      </w:r>
      <w:r>
        <w:rPr>
          <w:sz w:val="28"/>
        </w:rPr>
        <w:t>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4"/>
        </w:numPr>
        <w:tabs>
          <w:tab w:pos="1173" w:val="left" w:leader="none"/>
          <w:tab w:pos="2877" w:val="left" w:leader="none"/>
          <w:tab w:pos="4939" w:val="left" w:leader="none"/>
          <w:tab w:pos="6811" w:val="left" w:leader="none"/>
          <w:tab w:pos="7321" w:val="left" w:leader="none"/>
          <w:tab w:pos="9261" w:val="left" w:leader="none"/>
        </w:tabs>
        <w:spacing w:line="273" w:lineRule="auto" w:before="2" w:after="0"/>
        <w:ind w:left="100" w:right="203" w:firstLine="615"/>
        <w:jc w:val="left"/>
        <w:rPr>
          <w:sz w:val="28"/>
        </w:rPr>
      </w:pPr>
      <w:r>
        <w:rPr>
          <w:sz w:val="28"/>
        </w:rPr>
        <w:t>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</w:t>
      </w:r>
      <w:r>
        <w:rPr>
          <w:spacing w:val="-13"/>
          <w:sz w:val="28"/>
        </w:rPr>
        <w:t>и </w:t>
      </w:r>
      <w:r>
        <w:rPr>
          <w:spacing w:val="3"/>
          <w:sz w:val="28"/>
        </w:rPr>
        <w:t>профессионального,</w:t>
        <w:tab/>
        <w:t>послесреднего</w:t>
        <w:tab/>
        <w:t>образования,</w:t>
        <w:tab/>
      </w:r>
      <w:r>
        <w:rPr>
          <w:sz w:val="28"/>
        </w:rPr>
        <w:t>за</w:t>
        <w:tab/>
      </w:r>
      <w:r>
        <w:rPr>
          <w:spacing w:val="3"/>
          <w:sz w:val="28"/>
        </w:rPr>
        <w:t>исключением</w:t>
        <w:tab/>
        <w:t>военных, </w:t>
      </w:r>
      <w:r>
        <w:rPr>
          <w:sz w:val="28"/>
        </w:rPr>
        <w:t>специальных учебных заведений, осуществляется на основании договора, типовая форма которого утверждается уполномоченным органом в области</w:t>
      </w:r>
      <w:r>
        <w:rPr>
          <w:spacing w:val="-1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3"/>
        <w:ind w:right="120" w:firstLine="419"/>
      </w:pPr>
      <w:r>
        <w:rPr>
          <w:color w:val="FF0000"/>
        </w:rPr>
        <w:t>Сноска. Статья 26 с изменениями, внесенными законами РК от 19.01.2011 № </w:t>
      </w:r>
      <w:r>
        <w:rPr/>
        <w:t>395-IV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21.07.2015 </w:t>
      </w:r>
      <w:r>
        <w:rPr/>
        <w:t>№ 337-V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24.11.2015 </w:t>
      </w:r>
      <w:r>
        <w:rPr/>
        <w:t>№ 421-V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03.12.2015 </w:t>
      </w:r>
      <w:r>
        <w:rPr/>
        <w:t>№ 433-V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опубликования); от 16.05.2018 </w:t>
      </w:r>
      <w:r>
        <w:rPr/>
        <w:t>№ 155-VI </w:t>
      </w:r>
      <w:r>
        <w:rPr>
          <w:color w:val="FF0000"/>
        </w:rPr>
        <w:t>(вводится в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действие по истечении десяти календарных дней после дня его первого официального опубликования); от 02.07.2018 </w:t>
      </w:r>
      <w:r>
        <w:rPr/>
        <w:t>№ 165-VI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04.07.2018</w:t>
      </w:r>
    </w:p>
    <w:p>
      <w:pPr>
        <w:pStyle w:val="BodyText"/>
        <w:spacing w:line="273" w:lineRule="auto" w:before="2"/>
        <w:ind w:right="297"/>
        <w:jc w:val="both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27.12.2019 </w:t>
      </w:r>
      <w:r>
        <w:rPr/>
        <w:t>№ 291-VI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pacing w:val="-36"/>
        </w:rPr>
        <w:t> </w:t>
      </w:r>
      <w:r>
        <w:rPr>
          <w:color w:val="FF0000"/>
        </w:rPr>
        <w:t>27.12.2019</w:t>
      </w:r>
    </w:p>
    <w:p>
      <w:pPr>
        <w:pStyle w:val="BodyText"/>
        <w:spacing w:line="273" w:lineRule="auto"/>
        <w:ind w:right="497"/>
        <w:jc w:val="both"/>
      </w:pPr>
      <w:r>
        <w:rPr/>
        <w:t>№</w:t>
      </w:r>
      <w:r>
        <w:rPr>
          <w:spacing w:val="-5"/>
        </w:rPr>
        <w:t> </w:t>
      </w:r>
      <w:r>
        <w:rPr/>
        <w:t>294-VI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 первого 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Heading1"/>
        <w:jc w:val="both"/>
      </w:pPr>
      <w:r>
        <w:rPr/>
        <w:t>Статья 27. Формы получения образования</w:t>
      </w:r>
    </w:p>
    <w:p>
      <w:pPr>
        <w:pStyle w:val="BodyText"/>
        <w:spacing w:line="273" w:lineRule="auto" w:before="306"/>
        <w:ind w:right="120" w:firstLine="455"/>
      </w:pPr>
      <w:r>
        <w:rPr/>
        <w:t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27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  <w:jc w:val="both"/>
      </w:pPr>
      <w:r>
        <w:rPr/>
        <w:t>Статья 28. Организация учебно-воспитательного процесса</w:t>
      </w:r>
    </w:p>
    <w:p>
      <w:pPr>
        <w:pStyle w:val="ListParagraph"/>
        <w:numPr>
          <w:ilvl w:val="0"/>
          <w:numId w:val="37"/>
        </w:numPr>
        <w:tabs>
          <w:tab w:pos="894" w:val="left" w:leader="none"/>
        </w:tabs>
        <w:spacing w:line="273" w:lineRule="auto" w:before="305" w:after="0"/>
        <w:ind w:left="100" w:right="207" w:firstLine="498"/>
        <w:jc w:val="left"/>
        <w:rPr>
          <w:sz w:val="28"/>
        </w:rPr>
      </w:pPr>
      <w:r>
        <w:rPr>
          <w:sz w:val="28"/>
        </w:rPr>
        <w:t>Учебно-воспитательный процесс в организациях образования осуществляется в соответствии с рабочими учебными планами и рабочими учебными</w:t>
      </w:r>
      <w:r>
        <w:rPr>
          <w:spacing w:val="-22"/>
          <w:sz w:val="28"/>
        </w:rPr>
        <w:t> </w:t>
      </w:r>
      <w:r>
        <w:rPr>
          <w:sz w:val="28"/>
        </w:rPr>
        <w:t>программами.</w:t>
      </w:r>
    </w:p>
    <w:p>
      <w:pPr>
        <w:pStyle w:val="ListParagraph"/>
        <w:numPr>
          <w:ilvl w:val="0"/>
          <w:numId w:val="37"/>
        </w:numPr>
        <w:tabs>
          <w:tab w:pos="848" w:val="left" w:leader="none"/>
        </w:tabs>
        <w:spacing w:line="273" w:lineRule="auto" w:before="1" w:after="0"/>
        <w:ind w:left="100" w:right="199" w:firstLine="460"/>
        <w:jc w:val="left"/>
        <w:rPr>
          <w:sz w:val="28"/>
        </w:rPr>
      </w:pPr>
      <w:r>
        <w:rPr>
          <w:sz w:val="28"/>
        </w:rPr>
        <w:t>Основой организации учебно-воспитательного процесса являются планирование и учет учебно-воспитательной работы, осуществляемой организацией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443"/>
      </w:pPr>
      <w:r>
        <w:rPr/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>
      <w:pPr>
        <w:pStyle w:val="BodyText"/>
        <w:ind w:left="528"/>
      </w:pPr>
      <w:r>
        <w:rPr/>
        <w:t>Планирование учебно-воспитательной работы в организациях среднего образования</w:t>
      </w:r>
    </w:p>
    <w:p>
      <w:pPr>
        <w:pStyle w:val="BodyText"/>
        <w:spacing w:line="273" w:lineRule="auto" w:before="46"/>
        <w:ind w:right="123"/>
      </w:pPr>
      <w:r>
        <w:rPr/>
        <w:t>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pStyle w:val="BodyText"/>
        <w:spacing w:line="273" w:lineRule="auto" w:before="2"/>
        <w:ind w:firstLine="796"/>
      </w:pPr>
      <w:r>
        <w:rPr/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22"/>
        <w:jc w:val="both"/>
      </w:pPr>
      <w:r>
        <w:rPr/>
        <w:t>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pStyle w:val="BodyText"/>
        <w:tabs>
          <w:tab w:pos="2501" w:val="left" w:leader="none"/>
          <w:tab w:pos="4372" w:val="left" w:leader="none"/>
          <w:tab w:pos="6670" w:val="left" w:leader="none"/>
          <w:tab w:pos="7278" w:val="left" w:leader="none"/>
          <w:tab w:pos="8447" w:val="left" w:leader="none"/>
        </w:tabs>
        <w:spacing w:line="273" w:lineRule="auto" w:before="2"/>
        <w:ind w:right="275" w:firstLine="627"/>
      </w:pPr>
      <w:r>
        <w:rPr/>
        <w:t>Планирование учебно-воспитательной работы в организациях высшего и (или) </w:t>
      </w:r>
      <w:r>
        <w:rPr>
          <w:spacing w:val="5"/>
        </w:rPr>
        <w:t>послевузовского</w:t>
        <w:tab/>
        <w:t>образования</w:t>
        <w:tab/>
        <w:t>осуществляется</w:t>
        <w:tab/>
      </w:r>
      <w:r>
        <w:rPr>
          <w:spacing w:val="3"/>
        </w:rPr>
        <w:t>на</w:t>
        <w:tab/>
      </w:r>
      <w:r>
        <w:rPr>
          <w:spacing w:val="5"/>
        </w:rPr>
        <w:t>основе</w:t>
        <w:tab/>
        <w:t>утвержденного </w:t>
      </w:r>
      <w:r>
        <w:rPr/>
        <w:t>академического календаря на учебный год и расписания учебных</w:t>
      </w:r>
      <w:r>
        <w:rPr>
          <w:spacing w:val="-15"/>
        </w:rPr>
        <w:t> </w:t>
      </w:r>
      <w:r>
        <w:rPr/>
        <w:t>занятий.</w:t>
      </w:r>
    </w:p>
    <w:p>
      <w:pPr>
        <w:pStyle w:val="ListParagraph"/>
        <w:numPr>
          <w:ilvl w:val="0"/>
          <w:numId w:val="37"/>
        </w:numPr>
        <w:tabs>
          <w:tab w:pos="816" w:val="left" w:leader="none"/>
        </w:tabs>
        <w:spacing w:line="273" w:lineRule="auto" w:before="1" w:after="0"/>
        <w:ind w:left="100" w:right="124" w:firstLine="433"/>
        <w:jc w:val="left"/>
        <w:rPr>
          <w:sz w:val="28"/>
        </w:rPr>
      </w:pPr>
      <w:r>
        <w:rPr>
          <w:sz w:val="28"/>
        </w:rPr>
        <w:t>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</w:t>
      </w:r>
      <w:r>
        <w:rPr>
          <w:spacing w:val="-20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line="273" w:lineRule="auto" w:before="2"/>
        <w:ind w:right="232" w:firstLine="651"/>
        <w:jc w:val="both"/>
      </w:pPr>
      <w:r>
        <w:rPr/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>
      <w:pPr>
        <w:pStyle w:val="ListParagraph"/>
        <w:numPr>
          <w:ilvl w:val="0"/>
          <w:numId w:val="37"/>
        </w:numPr>
        <w:tabs>
          <w:tab w:pos="855" w:val="left" w:leader="none"/>
        </w:tabs>
        <w:spacing w:line="273" w:lineRule="auto" w:before="2" w:after="0"/>
        <w:ind w:left="100" w:right="199" w:firstLine="466"/>
        <w:jc w:val="both"/>
        <w:rPr>
          <w:sz w:val="28"/>
        </w:rPr>
      </w:pPr>
      <w:r>
        <w:rPr>
          <w:sz w:val="28"/>
        </w:rPr>
        <w:t>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уважительным отношением к правам</w:t>
      </w:r>
      <w:r>
        <w:rPr>
          <w:spacing w:val="-12"/>
          <w:sz w:val="28"/>
        </w:rPr>
        <w:t> </w:t>
      </w:r>
      <w:r>
        <w:rPr>
          <w:sz w:val="28"/>
        </w:rPr>
        <w:t>инвалидов.</w:t>
      </w:r>
    </w:p>
    <w:p>
      <w:pPr>
        <w:pStyle w:val="BodyText"/>
        <w:spacing w:line="273" w:lineRule="auto"/>
        <w:ind w:right="257" w:firstLine="797"/>
        <w:jc w:val="both"/>
      </w:pPr>
      <w:r>
        <w:rPr/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>
      <w:pPr>
        <w:pStyle w:val="ListParagraph"/>
        <w:numPr>
          <w:ilvl w:val="0"/>
          <w:numId w:val="37"/>
        </w:numPr>
        <w:tabs>
          <w:tab w:pos="802" w:val="left" w:leader="none"/>
        </w:tabs>
        <w:spacing w:line="273" w:lineRule="auto" w:before="1" w:after="0"/>
        <w:ind w:left="100" w:right="124" w:firstLine="421"/>
        <w:jc w:val="both"/>
        <w:rPr>
          <w:sz w:val="28"/>
        </w:rPr>
      </w:pPr>
      <w:r>
        <w:rPr>
          <w:sz w:val="28"/>
        </w:rPr>
        <w:t>Порядок организации образовательной деятельности в организациях</w:t>
      </w:r>
      <w:r>
        <w:rPr>
          <w:spacing w:val="-36"/>
          <w:sz w:val="28"/>
        </w:rPr>
        <w:t> </w:t>
      </w:r>
      <w:r>
        <w:rPr>
          <w:sz w:val="28"/>
        </w:rPr>
        <w:t>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</w:t>
      </w:r>
      <w:r>
        <w:rPr>
          <w:spacing w:val="-26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0"/>
          <w:numId w:val="37"/>
        </w:numPr>
        <w:tabs>
          <w:tab w:pos="1168" w:val="left" w:leader="none"/>
        </w:tabs>
        <w:spacing w:line="273" w:lineRule="auto" w:before="1" w:after="0"/>
        <w:ind w:left="100" w:right="196" w:firstLine="729"/>
        <w:jc w:val="both"/>
        <w:rPr>
          <w:sz w:val="28"/>
        </w:rPr>
      </w:pPr>
      <w:r>
        <w:rPr>
          <w:sz w:val="28"/>
        </w:rPr>
        <w:t>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7"/>
        </w:numPr>
        <w:tabs>
          <w:tab w:pos="1101" w:val="left" w:leader="none"/>
        </w:tabs>
        <w:spacing w:line="273" w:lineRule="auto" w:before="3" w:after="0"/>
        <w:ind w:left="100" w:right="222" w:firstLine="672"/>
        <w:jc w:val="both"/>
        <w:rPr>
          <w:sz w:val="28"/>
        </w:rPr>
      </w:pPr>
      <w:r>
        <w:rPr>
          <w:sz w:val="28"/>
        </w:rPr>
        <w:t>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73" w:lineRule="auto"/>
        <w:ind w:right="297" w:firstLine="1031"/>
        <w:jc w:val="both"/>
      </w:pPr>
      <w:r>
        <w:rPr/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>
      <w:pPr>
        <w:pStyle w:val="ListParagraph"/>
        <w:numPr>
          <w:ilvl w:val="0"/>
          <w:numId w:val="37"/>
        </w:numPr>
        <w:tabs>
          <w:tab w:pos="1065" w:val="left" w:leader="none"/>
        </w:tabs>
        <w:spacing w:line="273" w:lineRule="auto" w:before="1" w:after="0"/>
        <w:ind w:left="100" w:right="232" w:firstLine="643"/>
        <w:jc w:val="both"/>
        <w:rPr>
          <w:sz w:val="28"/>
        </w:rPr>
      </w:pPr>
      <w:r>
        <w:rPr>
          <w:sz w:val="28"/>
        </w:rPr>
        <w:t>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</w:t>
      </w:r>
      <w:r>
        <w:rPr>
          <w:spacing w:val="-1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7"/>
        </w:numPr>
        <w:tabs>
          <w:tab w:pos="1217" w:val="left" w:leader="none"/>
        </w:tabs>
        <w:spacing w:line="273" w:lineRule="auto" w:before="2" w:after="0"/>
        <w:ind w:left="100" w:right="253" w:firstLine="771"/>
        <w:jc w:val="both"/>
        <w:rPr>
          <w:sz w:val="28"/>
        </w:rPr>
      </w:pPr>
      <w:r>
        <w:rPr>
          <w:spacing w:val="2"/>
          <w:sz w:val="28"/>
        </w:rPr>
        <w:t>Итоговая аттестация обучающихся </w:t>
      </w:r>
      <w:r>
        <w:rPr>
          <w:sz w:val="28"/>
        </w:rPr>
        <w:t>в </w:t>
      </w:r>
      <w:r>
        <w:rPr>
          <w:spacing w:val="2"/>
          <w:sz w:val="28"/>
        </w:rPr>
        <w:t>организациях среднего образования </w:t>
      </w:r>
      <w:r>
        <w:rPr>
          <w:sz w:val="28"/>
        </w:rPr>
        <w:t>осуществляется в форме государственных выпускных</w:t>
      </w:r>
      <w:r>
        <w:rPr>
          <w:spacing w:val="-10"/>
          <w:sz w:val="28"/>
        </w:rPr>
        <w:t> </w:t>
      </w:r>
      <w:r>
        <w:rPr>
          <w:sz w:val="28"/>
        </w:rPr>
        <w:t>экзаменов.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73" w:lineRule="auto" w:before="60" w:after="0"/>
        <w:ind w:left="100" w:right="209" w:firstLine="513"/>
        <w:jc w:val="both"/>
        <w:rPr>
          <w:sz w:val="28"/>
        </w:rPr>
      </w:pPr>
      <w:r>
        <w:rPr>
          <w:sz w:val="28"/>
        </w:rPr>
        <w:t>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7"/>
        </w:numPr>
        <w:tabs>
          <w:tab w:pos="1452" w:val="left" w:leader="none"/>
        </w:tabs>
        <w:spacing w:line="273" w:lineRule="auto" w:before="2" w:after="0"/>
        <w:ind w:left="100" w:right="262" w:firstLine="847"/>
        <w:jc w:val="both"/>
        <w:rPr>
          <w:sz w:val="28"/>
        </w:rPr>
      </w:pPr>
      <w:r>
        <w:rPr>
          <w:spacing w:val="3"/>
          <w:sz w:val="28"/>
        </w:rPr>
        <w:t>Организации образования обеспечивают родителям </w:t>
      </w:r>
      <w:r>
        <w:rPr>
          <w:sz w:val="28"/>
        </w:rPr>
        <w:t>и </w:t>
      </w:r>
      <w:r>
        <w:rPr>
          <w:spacing w:val="3"/>
          <w:sz w:val="28"/>
        </w:rPr>
        <w:t>иным законным </w:t>
      </w:r>
      <w:r>
        <w:rPr>
          <w:sz w:val="28"/>
        </w:rPr>
        <w:t>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28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03.12.2015 </w:t>
      </w:r>
      <w:r>
        <w:rPr/>
        <w:t>№ 433-V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09.04.2016 № 501-V (вводится в действие с 01.01.2017); от 04.07.2018 </w:t>
      </w:r>
      <w:r>
        <w:rPr/>
        <w:t>№ 171-VI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9"/>
      </w:pPr>
      <w:r>
        <w:rPr/>
        <w:t>Статья 29. Организация учебно-методической и научно-методической работы</w:t>
      </w:r>
    </w:p>
    <w:p>
      <w:pPr>
        <w:pStyle w:val="BodyText"/>
        <w:spacing w:line="273" w:lineRule="auto" w:before="305"/>
        <w:ind w:firstLine="487"/>
      </w:pPr>
      <w:r>
        <w:rPr>
          <w:color w:val="FF0000"/>
        </w:rPr>
        <w:t>Сноска. Заголовок с изменением, внесенным Законом РК от 24.10.2011 № 487-IV ( вводится в действие по истечении десяти календарных дней после его первого официального опубликования).</w:t>
      </w:r>
    </w:p>
    <w:p>
      <w:pPr>
        <w:pStyle w:val="ListParagraph"/>
        <w:numPr>
          <w:ilvl w:val="0"/>
          <w:numId w:val="38"/>
        </w:numPr>
        <w:tabs>
          <w:tab w:pos="1009" w:val="left" w:leader="none"/>
        </w:tabs>
        <w:spacing w:line="273" w:lineRule="auto" w:before="2" w:after="0"/>
        <w:ind w:left="100" w:right="123" w:firstLine="595"/>
        <w:jc w:val="left"/>
        <w:rPr>
          <w:sz w:val="28"/>
        </w:rPr>
      </w:pPr>
      <w:r>
        <w:rPr>
          <w:sz w:val="28"/>
        </w:rPr>
        <w:t>В целях интеграции образования и науки, обеспечения и совершенствования учебно-воспитательного процесса, разработки и внедрения новых технологий</w:t>
      </w:r>
      <w:r>
        <w:rPr>
          <w:spacing w:val="6"/>
          <w:sz w:val="28"/>
        </w:rPr>
        <w:t> </w:t>
      </w:r>
      <w:r>
        <w:rPr>
          <w:sz w:val="28"/>
        </w:rPr>
        <w:t>обучения</w:t>
      </w:r>
    </w:p>
    <w:p>
      <w:pPr>
        <w:pStyle w:val="BodyText"/>
        <w:tabs>
          <w:tab w:pos="2614" w:val="left" w:leader="none"/>
          <w:tab w:pos="4936" w:val="left" w:leader="none"/>
          <w:tab w:pos="7213" w:val="left" w:leader="none"/>
          <w:tab w:pos="10188" w:val="left" w:leader="none"/>
        </w:tabs>
        <w:spacing w:line="273" w:lineRule="auto" w:before="0"/>
        <w:ind w:right="257"/>
      </w:pPr>
      <w:r>
        <w:rPr/>
        <w:t>, обеспечения повышения квалификации педагогов в организациях образования и </w:t>
      </w:r>
      <w:r>
        <w:rPr>
          <w:spacing w:val="4"/>
        </w:rPr>
        <w:t>соответствующей</w:t>
        <w:tab/>
        <w:t>инфраструктуре</w:t>
        <w:tab/>
        <w:t>осуществляется</w:t>
        <w:tab/>
        <w:t>учебно-методическая</w:t>
        <w:tab/>
      </w:r>
      <w:r>
        <w:rPr/>
        <w:t>и научно-методическая</w:t>
      </w:r>
      <w:r>
        <w:rPr>
          <w:spacing w:val="-2"/>
        </w:rPr>
        <w:t> </w:t>
      </w:r>
      <w:r>
        <w:rPr/>
        <w:t>работа.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73" w:lineRule="auto" w:before="2" w:after="0"/>
        <w:ind w:left="633" w:right="214" w:hanging="114"/>
        <w:jc w:val="left"/>
        <w:rPr>
          <w:sz w:val="28"/>
        </w:rPr>
      </w:pPr>
      <w:r>
        <w:rPr>
          <w:sz w:val="28"/>
        </w:rPr>
        <w:t>Руководство учебно-методической и научно-методической работой возлагается: в</w:t>
      </w:r>
      <w:r>
        <w:rPr>
          <w:spacing w:val="23"/>
          <w:sz w:val="28"/>
        </w:rPr>
        <w:t> </w:t>
      </w:r>
      <w:r>
        <w:rPr>
          <w:sz w:val="28"/>
        </w:rPr>
        <w:t>организациях</w:t>
      </w:r>
      <w:r>
        <w:rPr>
          <w:spacing w:val="23"/>
          <w:sz w:val="28"/>
        </w:rPr>
        <w:t> </w:t>
      </w:r>
      <w:r>
        <w:rPr>
          <w:sz w:val="28"/>
        </w:rPr>
        <w:t>среднего</w:t>
      </w:r>
      <w:r>
        <w:rPr>
          <w:spacing w:val="24"/>
          <w:sz w:val="28"/>
        </w:rPr>
        <w:t> </w:t>
      </w:r>
      <w:r>
        <w:rPr>
          <w:sz w:val="28"/>
        </w:rPr>
        <w:t>образования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областные,</w:t>
      </w:r>
      <w:r>
        <w:rPr>
          <w:spacing w:val="23"/>
          <w:sz w:val="28"/>
        </w:rPr>
        <w:t> </w:t>
      </w:r>
      <w:r>
        <w:rPr>
          <w:sz w:val="28"/>
        </w:rPr>
        <w:t>городов</w:t>
      </w:r>
      <w:r>
        <w:rPr>
          <w:spacing w:val="23"/>
          <w:sz w:val="28"/>
        </w:rPr>
        <w:t> </w:t>
      </w:r>
      <w:r>
        <w:rPr>
          <w:sz w:val="28"/>
        </w:rPr>
        <w:t>республиканского</w:t>
      </w:r>
    </w:p>
    <w:p>
      <w:pPr>
        <w:pStyle w:val="BodyText"/>
        <w:spacing w:line="273" w:lineRule="auto"/>
      </w:pPr>
      <w:r>
        <w:rPr/>
        <w:t>значения и столицы методические кабинеты и методические кабинеты районных ( городских) отделов образования;</w:t>
      </w:r>
    </w:p>
    <w:p>
      <w:pPr>
        <w:pStyle w:val="BodyText"/>
        <w:spacing w:line="273" w:lineRule="auto"/>
        <w:ind w:right="240" w:firstLine="977"/>
        <w:jc w:val="both"/>
      </w:pPr>
      <w:r>
        <w:rPr>
          <w:smallCaps/>
          <w:w w:val="88"/>
        </w:rPr>
        <w:t>в</w:t>
      </w:r>
      <w:r>
        <w:rPr>
          <w:smallCaps w:val="0"/>
        </w:rPr>
        <w:t> </w:t>
      </w:r>
      <w:r>
        <w:rPr>
          <w:smallCaps w:val="0"/>
          <w:spacing w:val="27"/>
        </w:rPr>
        <w:t> </w:t>
      </w:r>
      <w:r>
        <w:rPr>
          <w:smallCaps w:val="0"/>
          <w:spacing w:val="4"/>
        </w:rPr>
        <w:t>организация</w:t>
      </w:r>
      <w:r>
        <w:rPr>
          <w:smallCaps w:val="0"/>
        </w:rPr>
        <w:t>х </w:t>
      </w:r>
      <w:r>
        <w:rPr>
          <w:smallCaps w:val="0"/>
          <w:spacing w:val="27"/>
        </w:rPr>
        <w:t> </w:t>
      </w:r>
      <w:r>
        <w:rPr>
          <w:smallCaps w:val="0"/>
          <w:spacing w:val="4"/>
        </w:rPr>
        <w:t>образования</w:t>
      </w:r>
      <w:r>
        <w:rPr>
          <w:smallCaps w:val="0"/>
        </w:rPr>
        <w:t>, </w:t>
      </w:r>
      <w:r>
        <w:rPr>
          <w:smallCaps w:val="0"/>
          <w:spacing w:val="27"/>
        </w:rPr>
        <w:t> </w:t>
      </w:r>
      <w:r>
        <w:rPr>
          <w:smallCaps w:val="0"/>
          <w:spacing w:val="4"/>
        </w:rPr>
        <w:t>реализующи</w:t>
      </w:r>
      <w:r>
        <w:rPr>
          <w:smallCaps w:val="0"/>
        </w:rPr>
        <w:t>х </w:t>
      </w:r>
      <w:r>
        <w:rPr>
          <w:smallCaps w:val="0"/>
          <w:spacing w:val="27"/>
        </w:rPr>
        <w:t> </w:t>
      </w:r>
      <w:r>
        <w:rPr>
          <w:smallCaps w:val="0"/>
          <w:spacing w:val="4"/>
        </w:rPr>
        <w:t>образовательны</w:t>
      </w:r>
      <w:r>
        <w:rPr>
          <w:smallCaps w:val="0"/>
        </w:rPr>
        <w:t>е </w:t>
      </w:r>
      <w:r>
        <w:rPr>
          <w:smallCaps w:val="0"/>
          <w:spacing w:val="27"/>
        </w:rPr>
        <w:t> </w:t>
      </w:r>
      <w:r>
        <w:rPr>
          <w:smallCaps w:val="0"/>
          <w:spacing w:val="4"/>
        </w:rPr>
        <w:t>программ</w:t>
      </w:r>
      <w:r>
        <w:rPr>
          <w:smallCaps w:val="0"/>
        </w:rPr>
        <w:t>ы </w:t>
      </w:r>
      <w:r>
        <w:rPr>
          <w:smallCaps w:val="0"/>
          <w:spacing w:val="1"/>
        </w:rPr>
        <w:t>техническог</w:t>
      </w:r>
      <w:r>
        <w:rPr>
          <w:smallCaps w:val="0"/>
        </w:rPr>
        <w:t>о </w:t>
      </w:r>
      <w:r>
        <w:rPr>
          <w:smallCaps w:val="0"/>
          <w:spacing w:val="-23"/>
        </w:rPr>
        <w:t> </w:t>
      </w:r>
      <w:r>
        <w:rPr>
          <w:smallCaps w:val="0"/>
        </w:rPr>
        <w:t>и </w:t>
      </w:r>
      <w:r>
        <w:rPr>
          <w:smallCaps w:val="0"/>
          <w:spacing w:val="-23"/>
        </w:rPr>
        <w:t> </w:t>
      </w:r>
      <w:r>
        <w:rPr>
          <w:smallCaps w:val="0"/>
          <w:spacing w:val="1"/>
        </w:rPr>
        <w:t>профессионального</w:t>
      </w:r>
      <w:r>
        <w:rPr>
          <w:smallCaps w:val="0"/>
        </w:rPr>
        <w:t>, </w:t>
      </w:r>
      <w:r>
        <w:rPr>
          <w:smallCaps w:val="0"/>
          <w:spacing w:val="-23"/>
        </w:rPr>
        <w:t> </w:t>
      </w:r>
      <w:r>
        <w:rPr>
          <w:smallCaps w:val="0"/>
          <w:spacing w:val="1"/>
        </w:rPr>
        <w:t>послесреднег</w:t>
      </w:r>
      <w:r>
        <w:rPr>
          <w:smallCaps w:val="0"/>
        </w:rPr>
        <w:t>о </w:t>
      </w:r>
      <w:r>
        <w:rPr>
          <w:smallCaps w:val="0"/>
          <w:spacing w:val="-23"/>
        </w:rPr>
        <w:t> </w:t>
      </w:r>
      <w:r>
        <w:rPr>
          <w:smallCaps w:val="0"/>
          <w:spacing w:val="1"/>
        </w:rPr>
        <w:t>образования</w:t>
      </w:r>
      <w:r>
        <w:rPr>
          <w:smallCaps w:val="0"/>
        </w:rPr>
        <w:t>, </w:t>
      </w:r>
      <w:r>
        <w:rPr>
          <w:smallCaps w:val="0"/>
          <w:spacing w:val="-23"/>
        </w:rPr>
        <w:t> </w:t>
      </w:r>
      <w:r>
        <w:rPr>
          <w:smallCaps w:val="0"/>
        </w:rPr>
        <w:t>– </w:t>
      </w:r>
      <w:r>
        <w:rPr>
          <w:smallCaps w:val="0"/>
          <w:spacing w:val="-23"/>
        </w:rPr>
        <w:t> </w:t>
      </w:r>
      <w:r>
        <w:rPr>
          <w:smallCaps w:val="0"/>
          <w:spacing w:val="1"/>
        </w:rPr>
        <w:t>н</w:t>
      </w:r>
      <w:r>
        <w:rPr>
          <w:smallCaps w:val="0"/>
        </w:rPr>
        <w:t>а </w:t>
      </w:r>
      <w:r>
        <w:rPr>
          <w:smallCaps w:val="0"/>
          <w:spacing w:val="-23"/>
        </w:rPr>
        <w:t> </w:t>
      </w:r>
      <w:r>
        <w:rPr>
          <w:smallCaps w:val="0"/>
          <w:spacing w:val="1"/>
        </w:rPr>
        <w:t>методически</w:t>
      </w:r>
      <w:r>
        <w:rPr>
          <w:smallCaps w:val="0"/>
        </w:rPr>
        <w:t>е </w:t>
      </w:r>
      <w:r>
        <w:rPr>
          <w:smallCaps w:val="0"/>
          <w:spacing w:val="3"/>
        </w:rPr>
        <w:t>кабинет</w:t>
      </w:r>
      <w:r>
        <w:rPr>
          <w:smallCaps w:val="0"/>
        </w:rPr>
        <w:t>ы  </w:t>
      </w:r>
      <w:r>
        <w:rPr>
          <w:smallCaps w:val="0"/>
          <w:spacing w:val="-15"/>
        </w:rPr>
        <w:t> </w:t>
      </w:r>
      <w:r>
        <w:rPr>
          <w:smallCaps w:val="0"/>
          <w:spacing w:val="3"/>
        </w:rPr>
        <w:t>областных</w:t>
      </w:r>
      <w:r>
        <w:rPr>
          <w:smallCaps w:val="0"/>
        </w:rPr>
        <w:t>,  </w:t>
      </w:r>
      <w:r>
        <w:rPr>
          <w:smallCaps w:val="0"/>
          <w:spacing w:val="-15"/>
        </w:rPr>
        <w:t> </w:t>
      </w:r>
      <w:r>
        <w:rPr>
          <w:smallCaps w:val="0"/>
          <w:spacing w:val="3"/>
        </w:rPr>
        <w:t>городо</w:t>
      </w:r>
      <w:r>
        <w:rPr>
          <w:smallCaps w:val="0"/>
        </w:rPr>
        <w:t>в  </w:t>
      </w:r>
      <w:r>
        <w:rPr>
          <w:smallCaps w:val="0"/>
          <w:spacing w:val="-15"/>
        </w:rPr>
        <w:t> </w:t>
      </w:r>
      <w:r>
        <w:rPr>
          <w:smallCaps w:val="0"/>
          <w:spacing w:val="3"/>
        </w:rPr>
        <w:t>республиканског</w:t>
      </w:r>
      <w:r>
        <w:rPr>
          <w:smallCaps w:val="0"/>
        </w:rPr>
        <w:t>о  </w:t>
      </w:r>
      <w:r>
        <w:rPr>
          <w:smallCaps w:val="0"/>
          <w:spacing w:val="-15"/>
        </w:rPr>
        <w:t> </w:t>
      </w:r>
      <w:r>
        <w:rPr>
          <w:smallCaps w:val="0"/>
          <w:spacing w:val="3"/>
        </w:rPr>
        <w:t>значени</w:t>
      </w:r>
      <w:r>
        <w:rPr>
          <w:smallCaps w:val="0"/>
        </w:rPr>
        <w:t>я  </w:t>
      </w:r>
      <w:r>
        <w:rPr>
          <w:smallCaps w:val="0"/>
          <w:spacing w:val="-15"/>
        </w:rPr>
        <w:t> </w:t>
      </w:r>
      <w:r>
        <w:rPr>
          <w:smallCaps w:val="0"/>
        </w:rPr>
        <w:t>и  </w:t>
      </w:r>
      <w:r>
        <w:rPr>
          <w:smallCaps w:val="0"/>
          <w:spacing w:val="-15"/>
        </w:rPr>
        <w:t> </w:t>
      </w:r>
      <w:r>
        <w:rPr>
          <w:smallCaps w:val="0"/>
          <w:spacing w:val="3"/>
        </w:rPr>
        <w:t>столиц</w:t>
      </w:r>
      <w:r>
        <w:rPr>
          <w:smallCaps w:val="0"/>
        </w:rPr>
        <w:t>ы  </w:t>
      </w:r>
      <w:r>
        <w:rPr>
          <w:smallCaps w:val="0"/>
          <w:spacing w:val="-15"/>
        </w:rPr>
        <w:t> </w:t>
      </w:r>
      <w:r>
        <w:rPr>
          <w:smallCaps w:val="0"/>
          <w:spacing w:val="3"/>
        </w:rPr>
        <w:t>органо</w:t>
      </w:r>
      <w:r>
        <w:rPr>
          <w:smallCaps w:val="0"/>
        </w:rPr>
        <w:t>в </w:t>
      </w:r>
      <w:r>
        <w:rPr>
          <w:smallCaps w:val="0"/>
          <w:spacing w:val="3"/>
        </w:rPr>
        <w:t>упр</w:t>
      </w:r>
      <w:r>
        <w:rPr>
          <w:smallCaps w:val="0"/>
          <w:spacing w:val="2"/>
        </w:rPr>
        <w:t>а</w:t>
      </w:r>
      <w:r>
        <w:rPr>
          <w:smallCaps w:val="0"/>
          <w:spacing w:val="3"/>
        </w:rPr>
        <w:t>вл</w:t>
      </w:r>
      <w:r>
        <w:rPr>
          <w:smallCaps w:val="0"/>
          <w:spacing w:val="2"/>
        </w:rPr>
        <w:t>е</w:t>
      </w:r>
      <w:r>
        <w:rPr>
          <w:smallCaps w:val="0"/>
          <w:spacing w:val="3"/>
        </w:rPr>
        <w:t>ни</w:t>
      </w:r>
      <w:r>
        <w:rPr>
          <w:smallCaps w:val="0"/>
        </w:rPr>
        <w:t>я  </w:t>
      </w:r>
      <w:r>
        <w:rPr>
          <w:smallCaps w:val="0"/>
          <w:spacing w:val="-23"/>
        </w:rPr>
        <w:t> </w:t>
      </w:r>
      <w:r>
        <w:rPr>
          <w:smallCaps w:val="0"/>
          <w:spacing w:val="3"/>
        </w:rPr>
        <w:t>о</w:t>
      </w:r>
      <w:r>
        <w:rPr>
          <w:smallCaps w:val="0"/>
          <w:spacing w:val="2"/>
        </w:rPr>
        <w:t>б</w:t>
      </w:r>
      <w:r>
        <w:rPr>
          <w:smallCaps w:val="0"/>
          <w:spacing w:val="3"/>
        </w:rPr>
        <w:t>р</w:t>
      </w:r>
      <w:r>
        <w:rPr>
          <w:smallCaps w:val="0"/>
          <w:spacing w:val="2"/>
        </w:rPr>
        <w:t>а</w:t>
      </w:r>
      <w:r>
        <w:rPr>
          <w:smallCaps w:val="0"/>
          <w:spacing w:val="3"/>
        </w:rPr>
        <w:t>зов</w:t>
      </w:r>
      <w:r>
        <w:rPr>
          <w:smallCaps w:val="0"/>
          <w:spacing w:val="2"/>
        </w:rPr>
        <w:t>а</w:t>
      </w:r>
      <w:r>
        <w:rPr>
          <w:smallCaps w:val="0"/>
          <w:spacing w:val="3"/>
        </w:rPr>
        <w:t>ни</w:t>
      </w:r>
      <w:r>
        <w:rPr>
          <w:smallCaps w:val="0"/>
          <w:spacing w:val="2"/>
        </w:rPr>
        <w:t>е</w:t>
      </w:r>
      <w:r>
        <w:rPr>
          <w:smallCaps w:val="0"/>
        </w:rPr>
        <w:t>м  </w:t>
      </w:r>
      <w:r>
        <w:rPr>
          <w:smallCaps w:val="0"/>
          <w:spacing w:val="-23"/>
        </w:rPr>
        <w:t> </w:t>
      </w:r>
      <w:r>
        <w:rPr>
          <w:smallCaps w:val="0"/>
        </w:rPr>
        <w:t>и  </w:t>
      </w:r>
      <w:r>
        <w:rPr>
          <w:smallCaps w:val="0"/>
          <w:spacing w:val="-22"/>
        </w:rPr>
        <w:t> </w:t>
      </w:r>
      <w:r>
        <w:rPr>
          <w:smallCaps w:val="0"/>
          <w:spacing w:val="3"/>
        </w:rPr>
        <w:t>у</w:t>
      </w:r>
      <w:r>
        <w:rPr>
          <w:smallCaps w:val="0"/>
          <w:spacing w:val="2"/>
        </w:rPr>
        <w:t>чеб</w:t>
      </w:r>
      <w:r>
        <w:rPr>
          <w:smallCaps w:val="0"/>
          <w:spacing w:val="3"/>
        </w:rPr>
        <w:t>но-</w:t>
      </w:r>
      <w:r>
        <w:rPr>
          <w:smallCaps w:val="0"/>
          <w:spacing w:val="2"/>
        </w:rPr>
        <w:t>ме</w:t>
      </w:r>
      <w:r>
        <w:rPr>
          <w:smallCaps w:val="0"/>
          <w:spacing w:val="3"/>
        </w:rPr>
        <w:t>то</w:t>
      </w:r>
      <w:r>
        <w:rPr>
          <w:smallCaps w:val="0"/>
          <w:spacing w:val="2"/>
        </w:rPr>
        <w:t>д</w:t>
      </w:r>
      <w:r>
        <w:rPr>
          <w:smallCaps w:val="0"/>
          <w:spacing w:val="3"/>
        </w:rPr>
        <w:t>и</w:t>
      </w:r>
      <w:r>
        <w:rPr>
          <w:smallCaps w:val="0"/>
          <w:spacing w:val="2"/>
        </w:rPr>
        <w:t>ческ</w:t>
      </w:r>
      <w:r>
        <w:rPr>
          <w:smallCaps w:val="0"/>
          <w:spacing w:val="3"/>
        </w:rPr>
        <w:t>и</w:t>
      </w:r>
      <w:r>
        <w:rPr>
          <w:smallCaps w:val="0"/>
        </w:rPr>
        <w:t>е  </w:t>
      </w:r>
      <w:r>
        <w:rPr>
          <w:smallCaps w:val="0"/>
          <w:spacing w:val="-23"/>
        </w:rPr>
        <w:t> </w:t>
      </w:r>
      <w:r>
        <w:rPr>
          <w:smallCaps w:val="0"/>
          <w:spacing w:val="3"/>
        </w:rPr>
        <w:t>о</w:t>
      </w:r>
      <w:r>
        <w:rPr>
          <w:smallCaps w:val="0"/>
          <w:spacing w:val="2"/>
        </w:rPr>
        <w:t>б</w:t>
      </w:r>
      <w:r>
        <w:rPr>
          <w:smallCaps w:val="0"/>
          <w:spacing w:val="3"/>
        </w:rPr>
        <w:t>ъ</w:t>
      </w:r>
      <w:r>
        <w:rPr>
          <w:smallCaps w:val="0"/>
          <w:spacing w:val="2"/>
        </w:rPr>
        <w:t>ед</w:t>
      </w:r>
      <w:r>
        <w:rPr>
          <w:smallCaps w:val="0"/>
          <w:spacing w:val="3"/>
        </w:rPr>
        <w:t>ин</w:t>
      </w:r>
      <w:r>
        <w:rPr>
          <w:smallCaps w:val="0"/>
          <w:spacing w:val="2"/>
        </w:rPr>
        <w:t>е</w:t>
      </w:r>
      <w:r>
        <w:rPr>
          <w:smallCaps w:val="0"/>
          <w:spacing w:val="3"/>
        </w:rPr>
        <w:t>ни</w:t>
      </w:r>
      <w:r>
        <w:rPr>
          <w:smallCaps w:val="0"/>
        </w:rPr>
        <w:t>я  </w:t>
      </w:r>
      <w:r>
        <w:rPr>
          <w:smallCaps w:val="0"/>
          <w:spacing w:val="-23"/>
        </w:rPr>
        <w:t> </w:t>
      </w:r>
      <w:r>
        <w:rPr>
          <w:smallCaps w:val="0"/>
          <w:spacing w:val="3"/>
        </w:rPr>
        <w:t>т</w:t>
      </w:r>
      <w:r>
        <w:rPr>
          <w:smallCaps w:val="0"/>
          <w:spacing w:val="2"/>
        </w:rPr>
        <w:t>е</w:t>
      </w:r>
      <w:r>
        <w:rPr>
          <w:smallCaps w:val="0"/>
          <w:spacing w:val="3"/>
        </w:rPr>
        <w:t>хни</w:t>
      </w:r>
      <w:r>
        <w:rPr>
          <w:smallCaps w:val="0"/>
          <w:spacing w:val="2"/>
        </w:rPr>
        <w:t>ческ</w:t>
      </w:r>
      <w:r>
        <w:rPr>
          <w:smallCaps w:val="0"/>
          <w:spacing w:val="3"/>
        </w:rPr>
        <w:t>ог</w:t>
      </w:r>
      <w:r>
        <w:rPr>
          <w:smallCaps w:val="0"/>
        </w:rPr>
        <w:t>о  </w:t>
      </w:r>
      <w:r>
        <w:rPr>
          <w:smallCaps w:val="0"/>
          <w:spacing w:val="-22"/>
        </w:rPr>
        <w:t> </w:t>
      </w:r>
      <w:r>
        <w:rPr>
          <w:smallCaps w:val="0"/>
        </w:rPr>
        <w:t>и </w:t>
      </w:r>
      <w:r>
        <w:rPr>
          <w:smallCaps w:val="0"/>
          <w:spacing w:val="-1"/>
        </w:rPr>
        <w:t>профессионального</w:t>
      </w:r>
      <w:r>
        <w:rPr>
          <w:smallCaps w:val="0"/>
        </w:rPr>
        <w:t>,</w:t>
      </w:r>
      <w:r>
        <w:rPr>
          <w:smallCaps w:val="0"/>
          <w:spacing w:val="-1"/>
        </w:rPr>
        <w:t> послесреднег</w:t>
      </w:r>
      <w:r>
        <w:rPr>
          <w:smallCaps w:val="0"/>
        </w:rPr>
        <w:t>о</w:t>
      </w:r>
      <w:r>
        <w:rPr>
          <w:smallCaps w:val="0"/>
          <w:spacing w:val="-1"/>
        </w:rPr>
        <w:t> </w:t>
      </w:r>
      <w:r>
        <w:rPr>
          <w:smallCaps w:val="0"/>
        </w:rPr>
        <w:t>образования</w:t>
      </w:r>
      <w:r>
        <w:rPr>
          <w:smallCaps w:val="0"/>
          <w:spacing w:val="-1"/>
        </w:rPr>
        <w:t> п</w:t>
      </w:r>
      <w:r>
        <w:rPr>
          <w:smallCaps w:val="0"/>
        </w:rPr>
        <w:t>о</w:t>
      </w:r>
      <w:r>
        <w:rPr>
          <w:smallCaps w:val="0"/>
          <w:spacing w:val="-1"/>
        </w:rPr>
        <w:t> профилям;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627" w:val="left" w:leader="none"/>
          <w:tab w:pos="3411" w:val="left" w:leader="none"/>
          <w:tab w:pos="4827" w:val="left" w:leader="none"/>
          <w:tab w:pos="6737" w:val="left" w:leader="none"/>
          <w:tab w:pos="8077" w:val="left" w:leader="none"/>
          <w:tab w:pos="9690" w:val="left" w:leader="none"/>
          <w:tab w:pos="10104" w:val="left" w:leader="none"/>
        </w:tabs>
        <w:spacing w:line="273" w:lineRule="auto" w:before="60"/>
        <w:ind w:right="226" w:firstLine="593"/>
      </w:pPr>
      <w:r>
        <w:rPr/>
        <w:t>в организациях высшего и (или) послевузовского образования, за исключением </w:t>
      </w:r>
      <w:r>
        <w:rPr>
          <w:spacing w:val="5"/>
        </w:rPr>
        <w:t>Академии</w:t>
        <w:tab/>
        <w:t>правосудия,</w:t>
        <w:tab/>
        <w:t>военных,</w:t>
        <w:tab/>
        <w:t>специальных</w:t>
        <w:tab/>
        <w:t>учебных</w:t>
        <w:tab/>
        <w:t>заведений,</w:t>
        <w:tab/>
      </w:r>
      <w:r>
        <w:rPr/>
        <w:t>–</w:t>
        <w:tab/>
      </w:r>
      <w:r>
        <w:rPr>
          <w:spacing w:val="3"/>
        </w:rPr>
        <w:t>на </w:t>
      </w:r>
      <w:r>
        <w:rPr/>
        <w:t>учебно-методические объединения по направлениям подготовки</w:t>
      </w:r>
      <w:r>
        <w:rPr>
          <w:spacing w:val="-10"/>
        </w:rPr>
        <w:t> </w:t>
      </w:r>
      <w:r>
        <w:rPr/>
        <w:t>кадров.</w:t>
      </w:r>
    </w:p>
    <w:p>
      <w:pPr>
        <w:pStyle w:val="BodyText"/>
        <w:tabs>
          <w:tab w:pos="3175" w:val="left" w:leader="none"/>
          <w:tab w:pos="6120" w:val="left" w:leader="none"/>
          <w:tab w:pos="6491" w:val="left" w:leader="none"/>
          <w:tab w:pos="9443" w:val="left" w:leader="none"/>
        </w:tabs>
        <w:spacing w:line="273" w:lineRule="auto" w:before="2"/>
        <w:ind w:right="194" w:firstLine="1281"/>
      </w:pPr>
      <w:r>
        <w:rPr>
          <w:spacing w:val="6"/>
        </w:rPr>
        <w:t>Руководство</w:t>
        <w:tab/>
        <w:t>учебно-методической</w:t>
        <w:tab/>
      </w:r>
      <w:r>
        <w:rPr/>
        <w:t>и</w:t>
        <w:tab/>
      </w:r>
      <w:r>
        <w:rPr>
          <w:spacing w:val="6"/>
        </w:rPr>
        <w:t>научно-методической</w:t>
        <w:tab/>
      </w:r>
      <w:r>
        <w:rPr>
          <w:spacing w:val="5"/>
        </w:rPr>
        <w:t>работой </w:t>
      </w:r>
      <w:r>
        <w:rPr/>
        <w:t>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</w:t>
      </w:r>
      <w:r>
        <w:rPr>
          <w:spacing w:val="-29"/>
        </w:rPr>
        <w:t> </w:t>
      </w:r>
      <w:r>
        <w:rPr/>
        <w:t>образования.</w:t>
      </w:r>
    </w:p>
    <w:p>
      <w:pPr>
        <w:pStyle w:val="BodyText"/>
        <w:tabs>
          <w:tab w:pos="1750" w:val="left" w:leader="none"/>
          <w:tab w:pos="1952" w:val="left" w:leader="none"/>
          <w:tab w:pos="2254" w:val="left" w:leader="none"/>
          <w:tab w:pos="2309" w:val="left" w:leader="none"/>
          <w:tab w:pos="4615" w:val="left" w:leader="none"/>
          <w:tab w:pos="5006" w:val="left" w:leader="none"/>
          <w:tab w:pos="6993" w:val="left" w:leader="none"/>
          <w:tab w:pos="7523" w:val="left" w:leader="none"/>
          <w:tab w:pos="8407" w:val="left" w:leader="none"/>
          <w:tab w:pos="8717" w:val="left" w:leader="none"/>
          <w:tab w:pos="9218" w:val="left" w:leader="none"/>
          <w:tab w:pos="10283" w:val="left" w:leader="none"/>
        </w:tabs>
        <w:spacing w:line="273" w:lineRule="auto"/>
        <w:ind w:right="275" w:firstLine="666"/>
      </w:pPr>
      <w:r>
        <w:rPr/>
        <w:t>Руководство учебно-методической работой учебно-методических объединений </w:t>
      </w:r>
      <w:r>
        <w:rPr>
          <w:spacing w:val="2"/>
        </w:rPr>
        <w:t>технического</w:t>
        <w:tab/>
        <w:tab/>
      </w:r>
      <w:r>
        <w:rPr/>
        <w:t>и</w:t>
        <w:tab/>
        <w:tab/>
      </w:r>
      <w:r>
        <w:rPr>
          <w:spacing w:val="2"/>
        </w:rPr>
        <w:t>профессионального,</w:t>
        <w:tab/>
        <w:t>послесреднего</w:t>
        <w:tab/>
        <w:t>образования</w:t>
        <w:tab/>
      </w:r>
      <w:r>
        <w:rPr/>
        <w:t>по</w:t>
        <w:tab/>
      </w:r>
      <w:r>
        <w:rPr>
          <w:spacing w:val="2"/>
        </w:rPr>
        <w:t>профилям </w:t>
      </w:r>
      <w:r>
        <w:rPr>
          <w:spacing w:val="3"/>
        </w:rPr>
        <w:t>возлагается</w:t>
        <w:tab/>
      </w:r>
      <w:r>
        <w:rPr/>
        <w:t>на</w:t>
        <w:tab/>
      </w:r>
      <w:r>
        <w:rPr>
          <w:spacing w:val="3"/>
        </w:rPr>
        <w:t>республиканский</w:t>
        <w:tab/>
        <w:t>учебно-методический</w:t>
        <w:tab/>
      </w:r>
      <w:r>
        <w:rPr>
          <w:spacing w:val="2"/>
        </w:rPr>
        <w:t>совет</w:t>
        <w:tab/>
      </w:r>
      <w:r>
        <w:rPr>
          <w:spacing w:val="3"/>
        </w:rPr>
        <w:t>технического</w:t>
        <w:tab/>
      </w:r>
      <w:r>
        <w:rPr/>
        <w:t>и профессионального, послесреднего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38"/>
        </w:numPr>
        <w:tabs>
          <w:tab w:pos="1131" w:val="left" w:leader="none"/>
          <w:tab w:pos="1980" w:val="left" w:leader="none"/>
          <w:tab w:pos="2078" w:val="left" w:leader="none"/>
          <w:tab w:pos="3716" w:val="left" w:leader="none"/>
          <w:tab w:pos="4077" w:val="left" w:leader="none"/>
          <w:tab w:pos="5175" w:val="left" w:leader="none"/>
          <w:tab w:pos="5632" w:val="left" w:leader="none"/>
          <w:tab w:pos="6472" w:val="left" w:leader="none"/>
          <w:tab w:pos="8737" w:val="left" w:leader="none"/>
          <w:tab w:pos="9091" w:val="left" w:leader="none"/>
          <w:tab w:pos="9750" w:val="left" w:leader="none"/>
        </w:tabs>
        <w:spacing w:line="273" w:lineRule="auto" w:before="2" w:after="0"/>
        <w:ind w:left="100" w:right="240" w:firstLine="699"/>
        <w:jc w:val="left"/>
        <w:rPr>
          <w:sz w:val="28"/>
        </w:rPr>
      </w:pPr>
      <w:r>
        <w:rPr>
          <w:sz w:val="28"/>
        </w:rPr>
        <w:t>Координация учебно-методической и научно-методической деятельности в </w:t>
      </w:r>
      <w:r>
        <w:rPr>
          <w:spacing w:val="3"/>
          <w:sz w:val="28"/>
        </w:rPr>
        <w:t>организациях</w:t>
        <w:tab/>
        <w:t>образования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соответствующей</w:t>
        <w:tab/>
        <w:t>инфраструктуре,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том</w:t>
        <w:tab/>
      </w:r>
      <w:r>
        <w:rPr>
          <w:spacing w:val="3"/>
          <w:sz w:val="28"/>
        </w:rPr>
        <w:t>числе организациях</w:t>
        <w:tab/>
        <w:tab/>
        <w:t>учебно-методического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научно-методического</w:t>
        <w:tab/>
        <w:t>обеспечения, </w:t>
      </w:r>
      <w:r>
        <w:rPr>
          <w:spacing w:val="2"/>
          <w:sz w:val="28"/>
        </w:rPr>
        <w:t>осуществляется </w:t>
      </w:r>
      <w:r>
        <w:rPr>
          <w:sz w:val="28"/>
        </w:rPr>
        <w:t>в порядке, </w:t>
      </w:r>
      <w:r>
        <w:rPr>
          <w:spacing w:val="2"/>
          <w:sz w:val="28"/>
        </w:rPr>
        <w:t>установленном уполномоченным органом </w:t>
      </w:r>
      <w:r>
        <w:rPr>
          <w:sz w:val="28"/>
        </w:rPr>
        <w:t>в </w:t>
      </w:r>
      <w:r>
        <w:rPr>
          <w:spacing w:val="2"/>
          <w:sz w:val="28"/>
        </w:rPr>
        <w:t>области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29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pStyle w:val="BodyText"/>
        <w:spacing w:line="273" w:lineRule="auto" w:before="3"/>
        <w:ind w:right="497"/>
        <w:jc w:val="both"/>
      </w:pPr>
      <w:r>
        <w:rPr/>
        <w:t>№</w:t>
      </w:r>
      <w:r>
        <w:rPr>
          <w:spacing w:val="-5"/>
        </w:rPr>
        <w:t> </w:t>
      </w:r>
      <w:r>
        <w:rPr/>
        <w:t>172-VІ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 первого официального опубликования);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</w:t>
      </w:r>
      <w:r>
        <w:rPr>
          <w:spacing w:val="1"/>
        </w:rPr>
        <w:t> </w:t>
      </w:r>
      <w:r>
        <w:rPr/>
        <w:t>2</w:t>
      </w:r>
      <w:r>
        <w:rPr>
          <w:color w:val="FF0000"/>
        </w:rPr>
        <w:t>).</w:t>
      </w:r>
    </w:p>
    <w:p>
      <w:pPr>
        <w:pStyle w:val="Heading1"/>
        <w:jc w:val="both"/>
      </w:pPr>
      <w:r>
        <w:rPr/>
        <w:t>Статья 30. Дошкольное воспитание и обучение</w:t>
      </w:r>
    </w:p>
    <w:p>
      <w:pPr>
        <w:pStyle w:val="ListParagraph"/>
        <w:numPr>
          <w:ilvl w:val="0"/>
          <w:numId w:val="39"/>
        </w:numPr>
        <w:tabs>
          <w:tab w:pos="824" w:val="left" w:leader="none"/>
        </w:tabs>
        <w:spacing w:line="273" w:lineRule="auto" w:before="305" w:after="0"/>
        <w:ind w:left="100" w:right="203" w:firstLine="440"/>
        <w:jc w:val="left"/>
        <w:rPr>
          <w:sz w:val="28"/>
        </w:rPr>
      </w:pPr>
      <w:r>
        <w:rPr>
          <w:sz w:val="28"/>
        </w:rPr>
        <w:t>Дошкольное воспитание детей до приема в 1 класс осуществляется в семье или с одного года до приема в 1 класс в дошкольных</w:t>
      </w:r>
      <w:r>
        <w:rPr>
          <w:spacing w:val="-13"/>
          <w:sz w:val="28"/>
        </w:rPr>
        <w:t> </w:t>
      </w:r>
      <w:r>
        <w:rPr>
          <w:sz w:val="28"/>
        </w:rPr>
        <w:t>организациях.</w:t>
      </w:r>
    </w:p>
    <w:p>
      <w:pPr>
        <w:pStyle w:val="ListParagraph"/>
        <w:numPr>
          <w:ilvl w:val="0"/>
          <w:numId w:val="39"/>
        </w:numPr>
        <w:tabs>
          <w:tab w:pos="1238" w:val="left" w:leader="none"/>
        </w:tabs>
        <w:spacing w:line="273" w:lineRule="auto" w:before="1" w:after="0"/>
        <w:ind w:left="100" w:right="259" w:firstLine="788"/>
        <w:jc w:val="left"/>
        <w:rPr>
          <w:sz w:val="28"/>
        </w:rPr>
      </w:pPr>
      <w:r>
        <w:rPr>
          <w:spacing w:val="3"/>
          <w:sz w:val="28"/>
        </w:rPr>
        <w:t>Дошкольное обучение осуществляется </w:t>
      </w:r>
      <w:r>
        <w:rPr>
          <w:sz w:val="28"/>
        </w:rPr>
        <w:t>с </w:t>
      </w:r>
      <w:r>
        <w:rPr>
          <w:spacing w:val="2"/>
          <w:sz w:val="28"/>
        </w:rPr>
        <w:t>пяти лет </w:t>
      </w:r>
      <w:r>
        <w:rPr>
          <w:sz w:val="28"/>
        </w:rPr>
        <w:t>в </w:t>
      </w:r>
      <w:r>
        <w:rPr>
          <w:spacing w:val="3"/>
          <w:sz w:val="28"/>
        </w:rPr>
        <w:t>виде предшкольной </w:t>
      </w:r>
      <w:r>
        <w:rPr>
          <w:sz w:val="28"/>
        </w:rPr>
        <w:t>подготовки детей к обучению в</w:t>
      </w:r>
      <w:r>
        <w:rPr>
          <w:spacing w:val="-6"/>
          <w:sz w:val="28"/>
        </w:rPr>
        <w:t> </w:t>
      </w:r>
      <w:r>
        <w:rPr>
          <w:sz w:val="28"/>
        </w:rPr>
        <w:t>школе.</w:t>
      </w:r>
    </w:p>
    <w:p>
      <w:pPr>
        <w:pStyle w:val="BodyText"/>
        <w:spacing w:line="273" w:lineRule="auto"/>
        <w:ind w:right="206" w:firstLine="625"/>
        <w:jc w:val="right"/>
      </w:pPr>
      <w:r>
        <w:rPr/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>
      <w:pPr>
        <w:pStyle w:val="BodyText"/>
        <w:spacing w:line="273" w:lineRule="auto"/>
        <w:ind w:firstLine="502"/>
      </w:pPr>
      <w:r>
        <w:rPr/>
        <w:t>Предшкольная подготовка в государственных организациях образования является бесплатной.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30 в редакции Закона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/>
        <w:t>№ 501-V </w:t>
      </w:r>
      <w:r>
        <w:rPr>
          <w:color w:val="FF0000"/>
        </w:rPr>
        <w:t>( вводится в действие с 01.01.2019); от 02.07.2018 </w:t>
      </w:r>
      <w:r>
        <w:rPr/>
        <w:t>№ 165-VI </w:t>
      </w:r>
      <w:r>
        <w:rPr>
          <w:color w:val="FF0000"/>
        </w:rPr>
        <w:t>(вводится в действие по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31. Начальное, основное среднее и общее среднее образование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305" w:after="0"/>
        <w:ind w:left="799" w:right="0" w:hanging="281"/>
        <w:jc w:val="left"/>
        <w:rPr>
          <w:sz w:val="28"/>
        </w:rPr>
      </w:pPr>
      <w:r>
        <w:rPr>
          <w:sz w:val="28"/>
        </w:rPr>
        <w:t>На обучение в 1 класс принимаются дети с шести</w:t>
      </w:r>
      <w:r>
        <w:rPr>
          <w:spacing w:val="-13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40"/>
        </w:numPr>
        <w:tabs>
          <w:tab w:pos="1674" w:val="left" w:leader="none"/>
          <w:tab w:pos="1675" w:val="left" w:leader="none"/>
          <w:tab w:pos="3345" w:val="left" w:leader="none"/>
          <w:tab w:pos="4457" w:val="left" w:leader="none"/>
          <w:tab w:pos="6233" w:val="left" w:leader="none"/>
          <w:tab w:pos="7543" w:val="left" w:leader="none"/>
        </w:tabs>
        <w:spacing w:line="273" w:lineRule="auto" w:before="45" w:after="0"/>
        <w:ind w:left="100" w:right="232" w:firstLine="1157"/>
        <w:jc w:val="left"/>
        <w:rPr>
          <w:sz w:val="28"/>
        </w:rPr>
      </w:pPr>
      <w:r>
        <w:rPr>
          <w:spacing w:val="6"/>
          <w:sz w:val="28"/>
        </w:rPr>
        <w:t>Основными</w:t>
        <w:tab/>
      </w:r>
      <w:r>
        <w:rPr>
          <w:spacing w:val="5"/>
          <w:sz w:val="28"/>
        </w:rPr>
        <w:t>видами</w:t>
        <w:tab/>
      </w:r>
      <w:r>
        <w:rPr>
          <w:spacing w:val="6"/>
          <w:sz w:val="28"/>
        </w:rPr>
        <w:t>организаций</w:t>
        <w:tab/>
        <w:t>среднего</w:t>
        <w:tab/>
        <w:t>образования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являются </w:t>
      </w:r>
      <w:r>
        <w:rPr>
          <w:sz w:val="28"/>
        </w:rPr>
        <w:t>общеобразовательная школа, малокомплектная школа, гимназия, лицей, профильная школа.</w:t>
      </w:r>
    </w:p>
    <w:p>
      <w:pPr>
        <w:pStyle w:val="ListParagraph"/>
        <w:numPr>
          <w:ilvl w:val="0"/>
          <w:numId w:val="40"/>
        </w:numPr>
        <w:tabs>
          <w:tab w:pos="989" w:val="left" w:leader="none"/>
        </w:tabs>
        <w:spacing w:line="273" w:lineRule="auto" w:before="2" w:after="0"/>
        <w:ind w:left="100" w:right="221" w:firstLine="579"/>
        <w:jc w:val="left"/>
        <w:rPr>
          <w:sz w:val="28"/>
        </w:rPr>
      </w:pPr>
      <w:r>
        <w:rPr>
          <w:sz w:val="28"/>
        </w:rPr>
        <w:t>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</w:t>
      </w:r>
      <w:r>
        <w:rPr>
          <w:spacing w:val="2"/>
          <w:sz w:val="28"/>
        </w:rPr>
        <w:t>органа государственного управления организацией образования </w:t>
      </w:r>
      <w:r>
        <w:rPr>
          <w:sz w:val="28"/>
        </w:rPr>
        <w:t>за </w:t>
      </w:r>
      <w:r>
        <w:rPr>
          <w:spacing w:val="2"/>
          <w:sz w:val="28"/>
        </w:rPr>
        <w:t>совершение </w:t>
      </w:r>
      <w:r>
        <w:rPr>
          <w:sz w:val="28"/>
        </w:rPr>
        <w:t>противоправных действий, грубое и неоднократное нарушение устава организации образования.</w:t>
      </w:r>
    </w:p>
    <w:p>
      <w:pPr>
        <w:pStyle w:val="BodyText"/>
        <w:spacing w:line="273" w:lineRule="auto" w:before="2"/>
        <w:ind w:firstLine="439"/>
      </w:pPr>
      <w:r>
        <w:rPr/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pStyle w:val="BodyText"/>
        <w:spacing w:line="273" w:lineRule="auto"/>
        <w:ind w:right="252" w:firstLine="775"/>
        <w:jc w:val="both"/>
      </w:pPr>
      <w:r>
        <w:rPr/>
        <w:t>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31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09.04.2016 </w:t>
      </w:r>
      <w:r>
        <w:rPr/>
        <w:t>№ 501-V </w:t>
      </w:r>
      <w:r>
        <w:rPr>
          <w:color w:val="FF0000"/>
        </w:rPr>
        <w:t>(вводится в действие с 01.01.2019); от 18.04.2017 </w:t>
      </w:r>
      <w:r>
        <w:rPr/>
        <w:t>№ 58-VI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8"/>
      </w:pPr>
      <w:r>
        <w:rPr/>
        <w:t>Статья 32. Техническое и профессиональное образование</w:t>
      </w:r>
    </w:p>
    <w:p>
      <w:pPr>
        <w:pStyle w:val="ListParagraph"/>
        <w:numPr>
          <w:ilvl w:val="1"/>
          <w:numId w:val="40"/>
        </w:numPr>
        <w:tabs>
          <w:tab w:pos="1085" w:val="left" w:leader="none"/>
        </w:tabs>
        <w:spacing w:line="273" w:lineRule="auto" w:before="305" w:after="0"/>
        <w:ind w:left="100" w:right="216" w:firstLine="660"/>
        <w:jc w:val="both"/>
        <w:rPr>
          <w:sz w:val="28"/>
        </w:rPr>
      </w:pPr>
      <w:r>
        <w:rPr>
          <w:sz w:val="28"/>
        </w:rPr>
        <w:t>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>
      <w:pPr>
        <w:pStyle w:val="BodyText"/>
        <w:tabs>
          <w:tab w:pos="2857" w:val="left" w:leader="none"/>
          <w:tab w:pos="4422" w:val="left" w:leader="none"/>
          <w:tab w:pos="6473" w:val="left" w:leader="none"/>
          <w:tab w:pos="7260" w:val="left" w:leader="none"/>
          <w:tab w:pos="9344" w:val="left" w:leader="none"/>
        </w:tabs>
        <w:spacing w:line="273" w:lineRule="auto"/>
        <w:ind w:right="275" w:firstLine="652"/>
      </w:pPr>
      <w:r>
        <w:rPr/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</w:t>
      </w:r>
      <w:r>
        <w:rPr>
          <w:spacing w:val="2"/>
        </w:rPr>
        <w:t>обучение </w:t>
      </w:r>
      <w:r>
        <w:rPr/>
        <w:t>в </w:t>
      </w:r>
      <w:r>
        <w:rPr>
          <w:spacing w:val="3"/>
        </w:rPr>
        <w:t>организациях образования, </w:t>
      </w:r>
      <w:r>
        <w:rPr/>
        <w:t>а </w:t>
      </w:r>
      <w:r>
        <w:rPr>
          <w:spacing w:val="2"/>
        </w:rPr>
        <w:t>также </w:t>
      </w:r>
      <w:r>
        <w:rPr>
          <w:spacing w:val="3"/>
        </w:rPr>
        <w:t>производственное </w:t>
      </w:r>
      <w:r>
        <w:rPr>
          <w:spacing w:val="2"/>
        </w:rPr>
        <w:t>обучение </w:t>
      </w:r>
      <w:r>
        <w:rPr/>
        <w:t>и </w:t>
      </w:r>
      <w:r>
        <w:rPr>
          <w:spacing w:val="5"/>
        </w:rPr>
        <w:t>профессиональную</w:t>
        <w:tab/>
        <w:t>практику,</w:t>
        <w:tab/>
        <w:t>выполняемые</w:t>
        <w:tab/>
      </w:r>
      <w:r>
        <w:rPr>
          <w:spacing w:val="4"/>
        </w:rPr>
        <w:t>под</w:t>
        <w:tab/>
      </w:r>
      <w:r>
        <w:rPr>
          <w:spacing w:val="5"/>
        </w:rPr>
        <w:t>руководством</w:t>
        <w:tab/>
        <w:t>мастера </w:t>
      </w:r>
      <w:r>
        <w:rPr/>
        <w:t>производственного</w:t>
      </w:r>
      <w:r>
        <w:rPr>
          <w:spacing w:val="24"/>
        </w:rPr>
        <w:t> </w:t>
      </w:r>
      <w:r>
        <w:rPr/>
        <w:t>обучения,</w:t>
      </w:r>
      <w:r>
        <w:rPr>
          <w:spacing w:val="24"/>
        </w:rPr>
        <w:t> </w:t>
      </w:r>
      <w:r>
        <w:rPr/>
        <w:t>руководителя</w:t>
      </w:r>
      <w:r>
        <w:rPr>
          <w:spacing w:val="24"/>
        </w:rPr>
        <w:t> </w:t>
      </w:r>
      <w:r>
        <w:rPr/>
        <w:t>практики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учебно-производственных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35"/>
        <w:jc w:val="both"/>
      </w:pPr>
      <w:r>
        <w:rPr/>
        <w:t>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p>
      <w:pPr>
        <w:pStyle w:val="BodyText"/>
        <w:spacing w:line="273" w:lineRule="auto" w:before="2"/>
        <w:ind w:right="226" w:firstLine="615"/>
        <w:jc w:val="both"/>
      </w:pPr>
      <w:r>
        <w:rPr/>
        <w:t>Обучение по образовательным программам технического и профессионального образования осуществляется в формах очного, вечернего и заочного обучения.</w:t>
      </w:r>
    </w:p>
    <w:p>
      <w:pPr>
        <w:pStyle w:val="BodyText"/>
        <w:spacing w:line="273" w:lineRule="auto" w:before="0"/>
        <w:ind w:right="123" w:firstLine="1046"/>
      </w:pPr>
      <w:r>
        <w:rPr>
          <w:spacing w:val="4"/>
        </w:rPr>
        <w:t>При этом </w:t>
      </w:r>
      <w:r>
        <w:rPr>
          <w:spacing w:val="5"/>
        </w:rPr>
        <w:t>обучение </w:t>
      </w:r>
      <w:r>
        <w:rPr>
          <w:spacing w:val="3"/>
        </w:rPr>
        <w:t>по </w:t>
      </w:r>
      <w:r>
        <w:rPr>
          <w:spacing w:val="5"/>
        </w:rPr>
        <w:t>образовательным программам технического </w:t>
      </w:r>
      <w:r>
        <w:rPr/>
        <w:t>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</w:t>
      </w:r>
      <w:r>
        <w:rPr>
          <w:spacing w:val="-2"/>
        </w:rPr>
        <w:t> </w:t>
      </w:r>
      <w:r>
        <w:rPr/>
        <w:t>спорта.</w:t>
      </w:r>
    </w:p>
    <w:p>
      <w:pPr>
        <w:pStyle w:val="ListParagraph"/>
        <w:numPr>
          <w:ilvl w:val="1"/>
          <w:numId w:val="40"/>
        </w:numPr>
        <w:tabs>
          <w:tab w:pos="800" w:val="left" w:leader="none"/>
        </w:tabs>
        <w:spacing w:line="273" w:lineRule="auto" w:before="3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1"/>
          <w:numId w:val="40"/>
        </w:numPr>
        <w:tabs>
          <w:tab w:pos="1458" w:val="left" w:leader="none"/>
          <w:tab w:pos="2031" w:val="left" w:leader="none"/>
          <w:tab w:pos="3922" w:val="left" w:leader="none"/>
          <w:tab w:pos="4270" w:val="left" w:leader="none"/>
          <w:tab w:pos="7720" w:val="left" w:leader="none"/>
          <w:tab w:pos="9398" w:val="left" w:leader="none"/>
        </w:tabs>
        <w:spacing w:line="273" w:lineRule="auto" w:before="1" w:after="0"/>
        <w:ind w:left="100" w:right="215" w:firstLine="975"/>
        <w:jc w:val="left"/>
        <w:rPr>
          <w:sz w:val="28"/>
        </w:rPr>
      </w:pPr>
      <w:r>
        <w:rPr>
          <w:spacing w:val="3"/>
          <w:sz w:val="28"/>
        </w:rPr>
        <w:t>Организации образования, реализующие образовательные программы </w:t>
      </w:r>
      <w:r>
        <w:rPr>
          <w:sz w:val="28"/>
        </w:rPr>
        <w:t>технического и профессионального образования, реализуют продукцию собственного </w:t>
      </w:r>
      <w:r>
        <w:rPr>
          <w:spacing w:val="2"/>
          <w:sz w:val="28"/>
        </w:rPr>
        <w:t>производства,</w:t>
        <w:tab/>
        <w:t>выпускаемую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учебно-производственных</w:t>
        <w:tab/>
        <w:t>мастерских,</w:t>
        <w:tab/>
        <w:t>учебных </w:t>
      </w:r>
      <w:r>
        <w:rPr>
          <w:sz w:val="28"/>
        </w:rPr>
        <w:t>хозяйствах и на учебных</w:t>
      </w:r>
      <w:r>
        <w:rPr>
          <w:spacing w:val="-5"/>
          <w:sz w:val="28"/>
        </w:rPr>
        <w:t> </w:t>
      </w:r>
      <w:r>
        <w:rPr>
          <w:sz w:val="28"/>
        </w:rPr>
        <w:t>полигонах.</w:t>
      </w:r>
    </w:p>
    <w:p>
      <w:pPr>
        <w:pStyle w:val="ListParagraph"/>
        <w:numPr>
          <w:ilvl w:val="1"/>
          <w:numId w:val="40"/>
        </w:numPr>
        <w:tabs>
          <w:tab w:pos="1657" w:val="left" w:leader="none"/>
        </w:tabs>
        <w:spacing w:line="273" w:lineRule="auto" w:before="2" w:after="0"/>
        <w:ind w:left="100" w:right="258" w:firstLine="1141"/>
        <w:jc w:val="both"/>
        <w:rPr>
          <w:sz w:val="28"/>
        </w:rPr>
      </w:pPr>
      <w:r>
        <w:rPr>
          <w:spacing w:val="6"/>
          <w:sz w:val="28"/>
        </w:rPr>
        <w:t>Обучающемуся, прошедшему итоговую аттестацию </w:t>
      </w:r>
      <w:r>
        <w:rPr>
          <w:spacing w:val="3"/>
          <w:sz w:val="28"/>
        </w:rPr>
        <w:t>по </w:t>
      </w:r>
      <w:r>
        <w:rPr>
          <w:spacing w:val="6"/>
          <w:sz w:val="28"/>
        </w:rPr>
        <w:t>освоению</w:t>
      </w:r>
      <w:r>
        <w:rPr>
          <w:spacing w:val="82"/>
          <w:sz w:val="28"/>
        </w:rPr>
        <w:t> </w:t>
      </w:r>
      <w:r>
        <w:rPr>
          <w:spacing w:val="2"/>
          <w:sz w:val="28"/>
        </w:rPr>
        <w:t>образовательной программы технического </w:t>
      </w:r>
      <w:r>
        <w:rPr>
          <w:sz w:val="28"/>
        </w:rPr>
        <w:t>и </w:t>
      </w:r>
      <w:r>
        <w:rPr>
          <w:spacing w:val="2"/>
          <w:sz w:val="28"/>
        </w:rPr>
        <w:t>профессионального образования, </w:t>
      </w:r>
      <w:r>
        <w:rPr>
          <w:sz w:val="28"/>
        </w:rPr>
        <w:t>присваивается рабочая квалификация и (или) квалификация "специалист среднего звена".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32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01.04.2019</w:t>
      </w:r>
    </w:p>
    <w:p>
      <w:pPr>
        <w:pStyle w:val="BodyText"/>
        <w:spacing w:line="273" w:lineRule="auto" w:before="3"/>
      </w:pP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4"/>
      </w:pPr>
      <w:r>
        <w:rPr/>
        <w:t>Статья 32-1. Профессиональная подготовка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1315" w:val="left" w:leader="none"/>
          <w:tab w:pos="1867" w:val="left" w:leader="none"/>
          <w:tab w:pos="3977" w:val="left" w:leader="none"/>
          <w:tab w:pos="4808" w:val="left" w:leader="none"/>
          <w:tab w:pos="5841" w:val="left" w:leader="none"/>
          <w:tab w:pos="8458" w:val="left" w:leader="none"/>
          <w:tab w:pos="10115" w:val="left" w:leader="none"/>
        </w:tabs>
        <w:spacing w:line="273" w:lineRule="auto" w:before="0" w:after="0"/>
        <w:ind w:left="100" w:right="203" w:firstLine="854"/>
        <w:jc w:val="left"/>
        <w:rPr>
          <w:sz w:val="28"/>
        </w:rPr>
      </w:pPr>
      <w:r>
        <w:rPr>
          <w:spacing w:val="2"/>
          <w:sz w:val="28"/>
        </w:rPr>
        <w:t>Профессиональная подготовка направлена </w:t>
      </w:r>
      <w:r>
        <w:rPr>
          <w:sz w:val="28"/>
        </w:rPr>
        <w:t>на </w:t>
      </w:r>
      <w:r>
        <w:rPr>
          <w:spacing w:val="2"/>
          <w:sz w:val="28"/>
        </w:rPr>
        <w:t>ускоренное приобретение </w:t>
      </w:r>
      <w:r>
        <w:rPr>
          <w:sz w:val="28"/>
        </w:rPr>
        <w:t>обучающимися новых или измененных профессиональных навыков, необходимых </w:t>
      </w:r>
      <w:r>
        <w:rPr>
          <w:spacing w:val="-4"/>
          <w:sz w:val="28"/>
        </w:rPr>
        <w:t>для </w:t>
      </w:r>
      <w:r>
        <w:rPr>
          <w:spacing w:val="4"/>
          <w:sz w:val="28"/>
        </w:rPr>
        <w:t>выполнения</w:t>
        <w:tab/>
        <w:t>определенного</w:t>
        <w:tab/>
      </w:r>
      <w:r>
        <w:rPr>
          <w:spacing w:val="3"/>
          <w:sz w:val="28"/>
        </w:rPr>
        <w:t>вида</w:t>
        <w:tab/>
      </w:r>
      <w:r>
        <w:rPr>
          <w:spacing w:val="4"/>
          <w:sz w:val="28"/>
        </w:rPr>
        <w:t>работ.</w:t>
        <w:tab/>
        <w:t>Профессиональная</w:t>
        <w:tab/>
        <w:t>подготовка</w:t>
        <w:tab/>
      </w:r>
      <w:r>
        <w:rPr>
          <w:spacing w:val="2"/>
          <w:sz w:val="28"/>
        </w:rPr>
        <w:t>не </w:t>
      </w:r>
      <w:r>
        <w:rPr>
          <w:sz w:val="28"/>
        </w:rPr>
        <w:t>сопровождается повышением образовательного уровня</w:t>
      </w:r>
      <w:r>
        <w:rPr>
          <w:spacing w:val="-7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0"/>
          <w:numId w:val="41"/>
        </w:numPr>
        <w:tabs>
          <w:tab w:pos="1148" w:val="left" w:leader="none"/>
        </w:tabs>
        <w:spacing w:line="273" w:lineRule="auto" w:before="2" w:after="0"/>
        <w:ind w:left="100" w:right="189" w:firstLine="712"/>
        <w:jc w:val="both"/>
        <w:rPr>
          <w:sz w:val="28"/>
        </w:rPr>
      </w:pPr>
      <w:r>
        <w:rPr>
          <w:spacing w:val="2"/>
          <w:sz w:val="28"/>
        </w:rPr>
        <w:t>Профессиональная подготовка работников </w:t>
      </w:r>
      <w:r>
        <w:rPr>
          <w:sz w:val="28"/>
        </w:rPr>
        <w:t>или </w:t>
      </w:r>
      <w:r>
        <w:rPr>
          <w:spacing w:val="2"/>
          <w:sz w:val="28"/>
        </w:rPr>
        <w:t>иных лиц, </w:t>
      </w:r>
      <w:r>
        <w:rPr>
          <w:sz w:val="28"/>
        </w:rPr>
        <w:t>не </w:t>
      </w:r>
      <w:r>
        <w:rPr>
          <w:spacing w:val="2"/>
          <w:sz w:val="28"/>
        </w:rPr>
        <w:t>состоящих </w:t>
      </w:r>
      <w:r>
        <w:rPr>
          <w:sz w:val="28"/>
        </w:rPr>
        <w:t>в трудовых отношениях с работодателем, проводится работодателем непосредственно</w:t>
      </w:r>
      <w:r>
        <w:rPr>
          <w:spacing w:val="-31"/>
          <w:sz w:val="28"/>
        </w:rPr>
        <w:t> </w:t>
      </w:r>
      <w:r>
        <w:rPr>
          <w:sz w:val="28"/>
        </w:rPr>
        <w:t>на базе</w:t>
      </w:r>
      <w:r>
        <w:rPr>
          <w:spacing w:val="47"/>
          <w:sz w:val="28"/>
        </w:rPr>
        <w:t> </w:t>
      </w:r>
      <w:r>
        <w:rPr>
          <w:sz w:val="28"/>
        </w:rPr>
        <w:t>предприятия</w:t>
      </w:r>
      <w:r>
        <w:rPr>
          <w:spacing w:val="47"/>
          <w:sz w:val="28"/>
        </w:rPr>
        <w:t> </w:t>
      </w:r>
      <w:r>
        <w:rPr>
          <w:sz w:val="28"/>
        </w:rPr>
        <w:t>(организации),</w:t>
      </w:r>
      <w:r>
        <w:rPr>
          <w:spacing w:val="49"/>
          <w:sz w:val="28"/>
        </w:rPr>
        <w:t> </w:t>
      </w:r>
      <w:r>
        <w:rPr>
          <w:sz w:val="28"/>
        </w:rPr>
        <w:t>учебных</w:t>
      </w:r>
      <w:r>
        <w:rPr>
          <w:spacing w:val="48"/>
          <w:sz w:val="28"/>
        </w:rPr>
        <w:t> </w:t>
      </w:r>
      <w:r>
        <w:rPr>
          <w:sz w:val="28"/>
        </w:rPr>
        <w:t>центрах,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курсах,</w:t>
      </w:r>
      <w:r>
        <w:rPr>
          <w:spacing w:val="48"/>
          <w:sz w:val="28"/>
        </w:rPr>
        <w:t> </w:t>
      </w:r>
      <w:r>
        <w:rPr>
          <w:sz w:val="28"/>
        </w:rPr>
        <w:t>а</w:t>
      </w:r>
      <w:r>
        <w:rPr>
          <w:spacing w:val="48"/>
          <w:sz w:val="28"/>
        </w:rPr>
        <w:t> </w:t>
      </w:r>
      <w:r>
        <w:rPr>
          <w:sz w:val="28"/>
        </w:rPr>
        <w:t>также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различных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77"/>
        <w:jc w:val="both"/>
      </w:pPr>
      <w:r>
        <w:rPr/>
        <w:t>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>
      <w:pPr>
        <w:pStyle w:val="ListParagraph"/>
        <w:numPr>
          <w:ilvl w:val="0"/>
          <w:numId w:val="41"/>
        </w:numPr>
        <w:tabs>
          <w:tab w:pos="845" w:val="left" w:leader="none"/>
          <w:tab w:pos="956" w:val="left" w:leader="none"/>
          <w:tab w:pos="2181" w:val="left" w:leader="none"/>
          <w:tab w:pos="2675" w:val="left" w:leader="none"/>
          <w:tab w:pos="4550" w:val="left" w:leader="none"/>
          <w:tab w:pos="7113" w:val="left" w:leader="none"/>
          <w:tab w:pos="8779" w:val="left" w:leader="none"/>
          <w:tab w:pos="10310" w:val="left" w:leader="none"/>
        </w:tabs>
        <w:spacing w:line="273" w:lineRule="auto" w:before="2" w:after="0"/>
        <w:ind w:left="100" w:right="202" w:firstLine="457"/>
        <w:jc w:val="left"/>
        <w:rPr>
          <w:sz w:val="28"/>
        </w:rPr>
      </w:pPr>
      <w:r>
        <w:rPr>
          <w:sz w:val="28"/>
        </w:rPr>
        <w:t>Профессиональная подготовка осуществляется за счет средств работодателя или </w:t>
      </w:r>
      <w:r>
        <w:rPr>
          <w:spacing w:val="3"/>
          <w:sz w:val="28"/>
        </w:rPr>
        <w:t>иных</w:t>
        <w:tab/>
        <w:t>средств,</w:t>
        <w:tab/>
      </w:r>
      <w:r>
        <w:rPr>
          <w:sz w:val="28"/>
        </w:rPr>
        <w:t>не</w:t>
        <w:tab/>
      </w:r>
      <w:r>
        <w:rPr>
          <w:spacing w:val="3"/>
          <w:sz w:val="28"/>
        </w:rPr>
        <w:t>запрещенных</w:t>
        <w:tab/>
        <w:t>законодательством</w:t>
        <w:tab/>
        <w:t>Республики</w:t>
        <w:tab/>
        <w:t>Казахстан,</w:t>
        <w:tab/>
      </w:r>
      <w:r>
        <w:rPr>
          <w:sz w:val="28"/>
        </w:rPr>
        <w:t>в соответствии с договором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73" w:lineRule="auto"/>
        <w:ind w:right="246" w:firstLine="838"/>
        <w:jc w:val="both"/>
      </w:pPr>
      <w:r>
        <w:rPr/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>
      <w:pPr>
        <w:pStyle w:val="BodyText"/>
        <w:spacing w:line="273" w:lineRule="auto"/>
        <w:ind w:right="218" w:firstLine="556"/>
        <w:jc w:val="both"/>
      </w:pPr>
      <w:r>
        <w:rPr/>
        <w:t>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>
      <w:pPr>
        <w:pStyle w:val="ListParagraph"/>
        <w:numPr>
          <w:ilvl w:val="0"/>
          <w:numId w:val="41"/>
        </w:numPr>
        <w:tabs>
          <w:tab w:pos="924" w:val="left" w:leader="none"/>
        </w:tabs>
        <w:spacing w:line="273" w:lineRule="auto" w:before="2" w:after="0"/>
        <w:ind w:left="100" w:right="124" w:firstLine="524"/>
        <w:jc w:val="left"/>
        <w:rPr>
          <w:sz w:val="28"/>
        </w:rPr>
      </w:pPr>
      <w:r>
        <w:rPr>
          <w:sz w:val="28"/>
        </w:rPr>
        <w:t>Лицам, сдавшим квалификационный экзамен, присваивается соответствующий уровень квалификации по конкретной специальности и выдается свидетельство ( сертификат) о присвоении</w:t>
      </w:r>
      <w:r>
        <w:rPr>
          <w:spacing w:val="-5"/>
          <w:sz w:val="28"/>
        </w:rPr>
        <w:t> </w:t>
      </w:r>
      <w:r>
        <w:rPr>
          <w:sz w:val="28"/>
        </w:rPr>
        <w:t>квалификации.</w:t>
      </w:r>
    </w:p>
    <w:p>
      <w:pPr>
        <w:pStyle w:val="BodyText"/>
        <w:ind w:left="519"/>
      </w:pPr>
      <w:r>
        <w:rPr>
          <w:color w:val="FF0000"/>
        </w:rPr>
        <w:t>Сноска. Глава 5 дополнена статьей 32-1 в соответствии с Законом РК от 24.10.2011</w:t>
      </w:r>
    </w:p>
    <w:p>
      <w:pPr>
        <w:pStyle w:val="BodyText"/>
        <w:spacing w:line="273" w:lineRule="auto" w:before="46"/>
        <w:ind w:right="275"/>
      </w:pP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33. Послесреднее образование</w:t>
      </w:r>
    </w:p>
    <w:p>
      <w:pPr>
        <w:pStyle w:val="BodyText"/>
        <w:spacing w:line="273" w:lineRule="auto" w:before="305"/>
        <w:ind w:right="197" w:firstLine="445"/>
        <w:jc w:val="both"/>
      </w:pPr>
      <w:r>
        <w:rPr/>
        <w:t>Образовательные программы послесреднего образования реализуются в колледжах и высших колледжах.</w:t>
      </w:r>
    </w:p>
    <w:p>
      <w:pPr>
        <w:pStyle w:val="BodyText"/>
        <w:spacing w:line="273" w:lineRule="auto"/>
        <w:ind w:right="202" w:firstLine="564"/>
        <w:jc w:val="both"/>
      </w:pPr>
      <w:r>
        <w:rPr/>
        <w:t>Подготовка кадров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p>
      <w:pPr>
        <w:pStyle w:val="BodyText"/>
        <w:spacing w:line="273" w:lineRule="auto"/>
        <w:ind w:right="203" w:firstLine="478"/>
        <w:jc w:val="both"/>
      </w:pPr>
      <w:r>
        <w:rPr/>
        <w:t>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p>
      <w:pPr>
        <w:pStyle w:val="BodyText"/>
        <w:spacing w:line="273" w:lineRule="auto"/>
        <w:ind w:right="292" w:firstLine="1018"/>
        <w:jc w:val="both"/>
      </w:pPr>
      <w:r>
        <w:rPr/>
        <w:t>Обучение по образовательным программам послесреднего образования осуществляется в формах очного, вечернего и заочного обучения.</w:t>
      </w:r>
    </w:p>
    <w:p>
      <w:pPr>
        <w:pStyle w:val="BodyText"/>
        <w:tabs>
          <w:tab w:pos="1931" w:val="left" w:leader="none"/>
          <w:tab w:pos="3750" w:val="left" w:leader="none"/>
          <w:tab w:pos="5879" w:val="left" w:leader="none"/>
          <w:tab w:pos="7222" w:val="left" w:leader="none"/>
          <w:tab w:pos="8593" w:val="left" w:leader="none"/>
        </w:tabs>
        <w:spacing w:line="273" w:lineRule="auto"/>
        <w:ind w:right="196" w:firstLine="421"/>
      </w:pPr>
      <w:r>
        <w:rPr/>
        <w:t>При этом обучение по образовательным программам послесреднего образования</w:t>
      </w:r>
      <w:r>
        <w:rPr>
          <w:spacing w:val="-37"/>
        </w:rPr>
        <w:t> </w:t>
      </w:r>
      <w:r>
        <w:rPr/>
        <w:t>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</w:t>
      </w:r>
      <w:r>
        <w:rPr>
          <w:spacing w:val="5"/>
        </w:rPr>
        <w:t>фестивалей,</w:t>
        <w:tab/>
        <w:t>спортивных</w:t>
        <w:tab/>
        <w:t>соревнований,</w:t>
        <w:tab/>
        <w:t>перечни</w:t>
        <w:tab/>
        <w:t>которых</w:t>
        <w:tab/>
        <w:t>определяются </w:t>
      </w:r>
      <w:r>
        <w:rPr/>
        <w:t>уполномоченными органами в области культуры, физической культуры и</w:t>
      </w:r>
      <w:r>
        <w:rPr>
          <w:spacing w:val="-22"/>
        </w:rPr>
        <w:t> </w:t>
      </w:r>
      <w:r>
        <w:rPr/>
        <w:t>спорта.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 Статья 33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01.04.2019</w:t>
      </w:r>
    </w:p>
    <w:p>
      <w:pPr>
        <w:pStyle w:val="BodyText"/>
        <w:spacing w:line="273" w:lineRule="auto" w:before="3"/>
      </w:pP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34. Высшие технические школы</w:t>
      </w:r>
    </w:p>
    <w:p>
      <w:pPr>
        <w:pStyle w:val="BodyText"/>
        <w:spacing w:before="10"/>
        <w:ind w:left="0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88"/>
        <w:ind w:left="715"/>
      </w:pPr>
      <w:r>
        <w:rPr>
          <w:color w:val="FF0000"/>
        </w:rPr>
        <w:t>Сноска. Статья 34 исключена Законом РК от 24.10.2011</w:t>
      </w:r>
    </w:p>
    <w:p>
      <w:pPr>
        <w:pStyle w:val="BodyText"/>
        <w:spacing w:before="88"/>
        <w:ind w:left="70"/>
      </w:pPr>
      <w:r>
        <w:rPr/>
        <w:br w:type="column"/>
      </w:r>
      <w:r>
        <w:rPr>
          <w:color w:val="FF0000"/>
        </w:rPr>
        <w:t>№ 487-IV</w:t>
      </w:r>
    </w:p>
    <w:p>
      <w:pPr>
        <w:pStyle w:val="BodyText"/>
        <w:spacing w:before="88"/>
        <w:ind w:left="66"/>
      </w:pPr>
      <w:r>
        <w:rPr/>
        <w:br w:type="column"/>
      </w:r>
      <w:r>
        <w:rPr>
          <w:color w:val="FF0000"/>
        </w:rPr>
        <w:t>(вводится в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7725" w:space="40"/>
            <w:col w:w="1263" w:space="39"/>
            <w:col w:w="1713"/>
          </w:cols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35. Высшее образование</w:t>
      </w:r>
    </w:p>
    <w:p>
      <w:pPr>
        <w:pStyle w:val="ListParagraph"/>
        <w:numPr>
          <w:ilvl w:val="0"/>
          <w:numId w:val="42"/>
        </w:numPr>
        <w:tabs>
          <w:tab w:pos="859" w:val="left" w:leader="none"/>
        </w:tabs>
        <w:spacing w:line="273" w:lineRule="auto" w:before="305" w:after="0"/>
        <w:ind w:left="100" w:right="204" w:firstLine="469"/>
        <w:jc w:val="both"/>
        <w:rPr>
          <w:sz w:val="28"/>
        </w:rPr>
      </w:pPr>
      <w:r>
        <w:rPr>
          <w:sz w:val="28"/>
        </w:rPr>
        <w:t>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</w:t>
      </w:r>
      <w:r>
        <w:rPr>
          <w:spacing w:val="-2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2"/>
        </w:numPr>
        <w:tabs>
          <w:tab w:pos="858" w:val="left" w:leader="none"/>
        </w:tabs>
        <w:spacing w:line="273" w:lineRule="auto" w:before="1" w:after="0"/>
        <w:ind w:left="100" w:right="202" w:firstLine="469"/>
        <w:jc w:val="both"/>
        <w:rPr>
          <w:sz w:val="28"/>
        </w:rPr>
      </w:pPr>
      <w:r>
        <w:rPr>
          <w:sz w:val="28"/>
        </w:rPr>
        <w:t>Образовательные программы высшего образования реализуются в организациях высшего и (или) послевузовского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196" w:firstLine="430"/>
        <w:jc w:val="both"/>
      </w:pPr>
      <w:r>
        <w:rPr/>
        <w:t>Обучение по образовательным программам высшего образования осуществляется в формах очного обучения и (или) экстерната.</w:t>
      </w:r>
    </w:p>
    <w:p>
      <w:pPr>
        <w:pStyle w:val="BodyText"/>
        <w:spacing w:line="273" w:lineRule="auto"/>
        <w:ind w:firstLine="593"/>
      </w:pPr>
      <w:r>
        <w:rPr/>
        <w:t>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</w:t>
      </w:r>
    </w:p>
    <w:p>
      <w:pPr>
        <w:pStyle w:val="BodyText"/>
        <w:spacing w:before="2"/>
      </w:pPr>
      <w:r>
        <w:rPr/>
        <w:t>, высшее училище).</w:t>
      </w:r>
    </w:p>
    <w:p>
      <w:pPr>
        <w:pStyle w:val="BodyText"/>
        <w:tabs>
          <w:tab w:pos="1617" w:val="left" w:leader="none"/>
          <w:tab w:pos="4072" w:val="left" w:leader="none"/>
          <w:tab w:pos="4572" w:val="left" w:leader="none"/>
          <w:tab w:pos="7110" w:val="left" w:leader="none"/>
          <w:tab w:pos="9104" w:val="left" w:leader="none"/>
          <w:tab w:pos="9578" w:val="left" w:leader="none"/>
        </w:tabs>
        <w:spacing w:line="273" w:lineRule="auto" w:before="45"/>
        <w:ind w:right="275" w:firstLine="731"/>
      </w:pPr>
      <w:r>
        <w:rPr/>
        <w:t>В </w:t>
      </w:r>
      <w:r>
        <w:rPr>
          <w:spacing w:val="2"/>
        </w:rPr>
        <w:t>организациях высшего </w:t>
      </w:r>
      <w:r>
        <w:rPr/>
        <w:t>и </w:t>
      </w:r>
      <w:r>
        <w:rPr>
          <w:spacing w:val="2"/>
        </w:rPr>
        <w:t>(или) послевузовского образования </w:t>
      </w:r>
      <w:r>
        <w:rPr/>
        <w:t>при </w:t>
      </w:r>
      <w:r>
        <w:rPr>
          <w:spacing w:val="2"/>
        </w:rPr>
        <w:t>наличии </w:t>
      </w:r>
      <w:r>
        <w:rPr/>
        <w:t>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</w:t>
      </w:r>
      <w:r>
        <w:rPr>
          <w:spacing w:val="7"/>
        </w:rPr>
        <w:t>высшего,</w:t>
        <w:tab/>
        <w:t>послевузовского</w:t>
        <w:tab/>
      </w:r>
      <w:r>
        <w:rPr/>
        <w:t>и</w:t>
        <w:tab/>
      </w:r>
      <w:r>
        <w:rPr>
          <w:spacing w:val="7"/>
        </w:rPr>
        <w:t>дополнительного</w:t>
        <w:tab/>
        <w:t>образования,</w:t>
        <w:tab/>
      </w:r>
      <w:r>
        <w:rPr/>
        <w:t>а</w:t>
        <w:tab/>
      </w:r>
      <w:r>
        <w:rPr>
          <w:spacing w:val="6"/>
        </w:rPr>
        <w:t>также </w:t>
      </w:r>
      <w:r>
        <w:rPr/>
        <w:t>общеобразовательные учебные программы начального, основного среднего, общего среднего образования в организациях образования в области</w:t>
      </w:r>
      <w:r>
        <w:rPr>
          <w:spacing w:val="-11"/>
        </w:rPr>
        <w:t> </w:t>
      </w:r>
      <w:r>
        <w:rPr/>
        <w:t>культуры.</w:t>
      </w:r>
    </w:p>
    <w:p>
      <w:pPr>
        <w:pStyle w:val="BodyText"/>
        <w:tabs>
          <w:tab w:pos="2781" w:val="left" w:leader="none"/>
          <w:tab w:pos="4759" w:val="left" w:leader="none"/>
          <w:tab w:pos="6476" w:val="left" w:leader="none"/>
          <w:tab w:pos="8609" w:val="left" w:leader="none"/>
        </w:tabs>
        <w:spacing w:line="273" w:lineRule="auto" w:before="3"/>
        <w:ind w:right="127" w:firstLine="512"/>
      </w:pPr>
      <w:r>
        <w:rPr/>
        <w:t>Обеспечение учебного процесса по образовательным программам технического и профессионального,</w:t>
        <w:tab/>
        <w:t>послесреднего</w:t>
        <w:tab/>
        <w:t>образования</w:t>
        <w:tab/>
        <w:t>осуществляется</w:t>
        <w:tab/>
        <w:t>организациями высшего и (или) послевузовского образования, за исключением организаций высшего</w:t>
      </w:r>
      <w:r>
        <w:rPr>
          <w:spacing w:val="-3"/>
        </w:rPr>
        <w:t> </w:t>
      </w:r>
      <w:r>
        <w:rPr/>
        <w:t>и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line="273" w:lineRule="auto" w:before="60"/>
        <w:ind w:right="214"/>
        <w:jc w:val="both"/>
      </w:pPr>
      <w:r>
        <w:rPr/>
        <w:t>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p>
      <w:pPr>
        <w:pStyle w:val="ListParagraph"/>
        <w:numPr>
          <w:ilvl w:val="0"/>
          <w:numId w:val="42"/>
        </w:numPr>
        <w:tabs>
          <w:tab w:pos="1657" w:val="left" w:leader="none"/>
        </w:tabs>
        <w:spacing w:line="273" w:lineRule="auto" w:before="2" w:after="0"/>
        <w:ind w:left="100" w:right="222" w:firstLine="1141"/>
        <w:jc w:val="left"/>
        <w:rPr>
          <w:sz w:val="28"/>
        </w:rPr>
      </w:pPr>
      <w:r>
        <w:rPr>
          <w:spacing w:val="6"/>
          <w:sz w:val="28"/>
        </w:rPr>
        <w:t>Обучающемуся, прошедшему итоговую аттестацию </w:t>
      </w:r>
      <w:r>
        <w:rPr>
          <w:spacing w:val="3"/>
          <w:sz w:val="28"/>
        </w:rPr>
        <w:t>по </w:t>
      </w:r>
      <w:r>
        <w:rPr>
          <w:spacing w:val="6"/>
          <w:sz w:val="28"/>
        </w:rPr>
        <w:t>освоению</w:t>
      </w:r>
      <w:r>
        <w:rPr>
          <w:spacing w:val="82"/>
          <w:sz w:val="28"/>
        </w:rPr>
        <w:t> </w:t>
      </w:r>
      <w:r>
        <w:rPr>
          <w:sz w:val="28"/>
        </w:rPr>
        <w:t>образовательной программы высшего образования, присуждается степень "бакалавр" или присваивается квалификация</w:t>
      </w:r>
      <w:r>
        <w:rPr>
          <w:spacing w:val="-5"/>
          <w:sz w:val="28"/>
        </w:rPr>
        <w:t> </w:t>
      </w:r>
      <w:r>
        <w:rPr>
          <w:sz w:val="28"/>
        </w:rPr>
        <w:t>"специалист".</w:t>
      </w:r>
    </w:p>
    <w:p>
      <w:pPr>
        <w:pStyle w:val="ListParagraph"/>
        <w:numPr>
          <w:ilvl w:val="0"/>
          <w:numId w:val="42"/>
        </w:numPr>
        <w:tabs>
          <w:tab w:pos="969" w:val="left" w:leader="none"/>
        </w:tabs>
        <w:spacing w:line="273" w:lineRule="auto" w:before="1" w:after="0"/>
        <w:ind w:left="100" w:right="217" w:firstLine="562"/>
        <w:jc w:val="both"/>
        <w:rPr>
          <w:sz w:val="28"/>
        </w:rPr>
      </w:pPr>
      <w:r>
        <w:rPr>
          <w:sz w:val="28"/>
        </w:rPr>
        <w:t>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</w:t>
      </w:r>
      <w:r>
        <w:rPr>
          <w:spacing w:val="-18"/>
          <w:sz w:val="28"/>
        </w:rPr>
        <w:t> </w:t>
      </w:r>
      <w:r>
        <w:rPr>
          <w:sz w:val="28"/>
        </w:rPr>
        <w:t>консорциумы.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35 с изменениями, внесенными законами РК от 15.07.2011 </w:t>
      </w:r>
      <w:r>
        <w:rPr/>
        <w:t>№ 461-IV </w:t>
      </w:r>
      <w:r>
        <w:rPr>
          <w:color w:val="FF0000"/>
        </w:rPr>
        <w:t>(вводится в действие с 30.01.2012);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).</w:t>
      </w:r>
    </w:p>
    <w:p>
      <w:pPr>
        <w:pStyle w:val="Heading1"/>
        <w:spacing w:before="267"/>
      </w:pPr>
      <w:r>
        <w:rPr/>
        <w:t>Статья 36. Послевузовское образование</w:t>
      </w:r>
    </w:p>
    <w:p>
      <w:pPr>
        <w:pStyle w:val="ListParagraph"/>
        <w:numPr>
          <w:ilvl w:val="0"/>
          <w:numId w:val="43"/>
        </w:numPr>
        <w:tabs>
          <w:tab w:pos="1043" w:val="left" w:leader="none"/>
        </w:tabs>
        <w:spacing w:line="273" w:lineRule="auto" w:before="305" w:after="0"/>
        <w:ind w:left="100" w:right="228" w:firstLine="624"/>
        <w:jc w:val="both"/>
        <w:rPr>
          <w:sz w:val="28"/>
        </w:rPr>
      </w:pPr>
      <w:r>
        <w:rPr>
          <w:sz w:val="28"/>
        </w:rPr>
        <w:t>Послевузовское образование приобретается гражданами, имеющими высшее образование.</w:t>
      </w:r>
    </w:p>
    <w:p>
      <w:pPr>
        <w:pStyle w:val="BodyText"/>
        <w:spacing w:line="273" w:lineRule="auto"/>
        <w:ind w:right="275" w:firstLine="918"/>
        <w:jc w:val="both"/>
      </w:pPr>
      <w:r>
        <w:rPr/>
        <w:t>Обучение по образовательным программам послевузовского образования осуществляется в форме очного обучения.</w:t>
      </w:r>
    </w:p>
    <w:p>
      <w:pPr>
        <w:pStyle w:val="ListParagraph"/>
        <w:numPr>
          <w:ilvl w:val="0"/>
          <w:numId w:val="43"/>
        </w:numPr>
        <w:tabs>
          <w:tab w:pos="1074" w:val="left" w:leader="none"/>
        </w:tabs>
        <w:spacing w:line="273" w:lineRule="auto" w:before="1" w:after="0"/>
        <w:ind w:left="100" w:right="200" w:firstLine="650"/>
        <w:jc w:val="both"/>
        <w:rPr>
          <w:sz w:val="28"/>
        </w:rPr>
      </w:pPr>
      <w:r>
        <w:rPr>
          <w:sz w:val="28"/>
        </w:rPr>
        <w:t>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>
      <w:pPr>
        <w:pStyle w:val="ListParagraph"/>
        <w:numPr>
          <w:ilvl w:val="0"/>
          <w:numId w:val="43"/>
        </w:numPr>
        <w:tabs>
          <w:tab w:pos="1046" w:val="left" w:leader="none"/>
        </w:tabs>
        <w:spacing w:line="273" w:lineRule="auto" w:before="4" w:after="0"/>
        <w:ind w:left="100" w:right="229" w:firstLine="627"/>
        <w:jc w:val="both"/>
        <w:rPr>
          <w:sz w:val="28"/>
        </w:rPr>
      </w:pPr>
      <w:r>
        <w:rPr>
          <w:sz w:val="28"/>
        </w:rPr>
        <w:t>Подготовка кадров в магистратуре осуществляется на базе образовательных программ высшего образования по двум</w:t>
      </w:r>
      <w:r>
        <w:rPr>
          <w:spacing w:val="-8"/>
          <w:sz w:val="28"/>
        </w:rPr>
        <w:t> </w:t>
      </w:r>
      <w:r>
        <w:rPr>
          <w:sz w:val="28"/>
        </w:rPr>
        <w:t>направлениям:</w:t>
      </w:r>
    </w:p>
    <w:p>
      <w:pPr>
        <w:pStyle w:val="ListParagraph"/>
        <w:numPr>
          <w:ilvl w:val="0"/>
          <w:numId w:val="44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научно-педагогическому со сроком обучения не менее двух</w:t>
      </w:r>
      <w:r>
        <w:rPr>
          <w:spacing w:val="-14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4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профильному со сроком обучения не менее одного</w:t>
      </w:r>
      <w:r>
        <w:rPr>
          <w:spacing w:val="-1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43"/>
        </w:numPr>
        <w:tabs>
          <w:tab w:pos="1039" w:val="left" w:leader="none"/>
        </w:tabs>
        <w:spacing w:line="273" w:lineRule="auto" w:before="46" w:after="0"/>
        <w:ind w:left="100" w:right="228" w:firstLine="621"/>
        <w:jc w:val="both"/>
        <w:rPr>
          <w:sz w:val="28"/>
        </w:rPr>
      </w:pPr>
      <w:r>
        <w:rPr>
          <w:sz w:val="28"/>
        </w:rPr>
        <w:t>Подготовка кадров в докторантуре осуществляется на базе образовательных программ магистратуры по двум</w:t>
      </w:r>
      <w:r>
        <w:rPr>
          <w:spacing w:val="-6"/>
          <w:sz w:val="28"/>
        </w:rPr>
        <w:t> </w:t>
      </w:r>
      <w:r>
        <w:rPr>
          <w:sz w:val="28"/>
        </w:rPr>
        <w:t>направлениям:</w:t>
      </w:r>
    </w:p>
    <w:p>
      <w:pPr>
        <w:pStyle w:val="ListParagraph"/>
        <w:numPr>
          <w:ilvl w:val="0"/>
          <w:numId w:val="45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научно-педагогическому со сроком обучения не менее трех</w:t>
      </w:r>
      <w:r>
        <w:rPr>
          <w:spacing w:val="-13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5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профильному со сроком обучения не менее трех</w:t>
      </w:r>
      <w:r>
        <w:rPr>
          <w:spacing w:val="-10"/>
          <w:sz w:val="28"/>
        </w:rPr>
        <w:t> </w:t>
      </w:r>
      <w:r>
        <w:rPr>
          <w:sz w:val="28"/>
        </w:rPr>
        <w:t>лет.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09" w:firstLine="830"/>
        <w:jc w:val="both"/>
      </w:pPr>
      <w:r>
        <w:rPr/>
        <w:t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>
      <w:pPr>
        <w:pStyle w:val="ListParagraph"/>
        <w:numPr>
          <w:ilvl w:val="0"/>
          <w:numId w:val="43"/>
        </w:numPr>
        <w:tabs>
          <w:tab w:pos="1237" w:val="left" w:leader="none"/>
        </w:tabs>
        <w:spacing w:line="273" w:lineRule="auto" w:before="2" w:after="0"/>
        <w:ind w:left="100" w:right="254" w:firstLine="788"/>
        <w:jc w:val="both"/>
        <w:rPr>
          <w:sz w:val="28"/>
        </w:rPr>
      </w:pPr>
      <w:r>
        <w:rPr>
          <w:spacing w:val="2"/>
          <w:sz w:val="28"/>
        </w:rPr>
        <w:t>Послевузовское медицинское </w:t>
      </w:r>
      <w:r>
        <w:rPr>
          <w:sz w:val="28"/>
        </w:rPr>
        <w:t>и </w:t>
      </w:r>
      <w:r>
        <w:rPr>
          <w:spacing w:val="2"/>
          <w:sz w:val="28"/>
        </w:rPr>
        <w:t>фармацевтическое образование включает </w:t>
      </w:r>
      <w:r>
        <w:rPr>
          <w:sz w:val="28"/>
        </w:rPr>
        <w:t>резидентуру, магистратуру и</w:t>
      </w:r>
      <w:r>
        <w:rPr>
          <w:spacing w:val="-4"/>
          <w:sz w:val="28"/>
        </w:rPr>
        <w:t> </w:t>
      </w:r>
      <w:r>
        <w:rPr>
          <w:sz w:val="28"/>
        </w:rPr>
        <w:t>докторантуру.</w:t>
      </w:r>
    </w:p>
    <w:p>
      <w:pPr>
        <w:pStyle w:val="BodyText"/>
        <w:tabs>
          <w:tab w:pos="590" w:val="left" w:leader="none"/>
          <w:tab w:pos="2741" w:val="left" w:leader="none"/>
          <w:tab w:pos="4005" w:val="left" w:leader="none"/>
          <w:tab w:pos="5639" w:val="left" w:leader="none"/>
          <w:tab w:pos="7502" w:val="left" w:leader="none"/>
          <w:tab w:pos="8564" w:val="left" w:leader="none"/>
          <w:tab w:pos="8919" w:val="left" w:leader="none"/>
        </w:tabs>
        <w:spacing w:line="273" w:lineRule="auto"/>
        <w:ind w:right="275" w:firstLine="939"/>
      </w:pPr>
      <w:r>
        <w:rPr/>
        <w:t>В </w:t>
      </w:r>
      <w:r>
        <w:rPr>
          <w:spacing w:val="3"/>
        </w:rPr>
        <w:t>резидентуре осуществляется углубленная подготовка </w:t>
      </w:r>
      <w:r>
        <w:rPr/>
        <w:t>по </w:t>
      </w:r>
      <w:r>
        <w:rPr>
          <w:spacing w:val="3"/>
        </w:rPr>
        <w:t>клиническим </w:t>
      </w:r>
      <w:r>
        <w:rPr/>
        <w:t>специальностям продолжительностью обучения от двух до четырех лет в зависимости от</w:t>
        <w:tab/>
      </w:r>
      <w:r>
        <w:rPr>
          <w:spacing w:val="3"/>
        </w:rPr>
        <w:t>специализации.</w:t>
        <w:tab/>
        <w:t>Правила</w:t>
        <w:tab/>
        <w:t>подготовки</w:t>
        <w:tab/>
        <w:t>медицинских</w:t>
        <w:tab/>
        <w:t>кадров</w:t>
        <w:tab/>
      </w:r>
      <w:r>
        <w:rPr/>
        <w:t>в</w:t>
        <w:tab/>
      </w:r>
      <w:r>
        <w:rPr>
          <w:spacing w:val="3"/>
        </w:rPr>
        <w:t>резидентуре </w:t>
      </w:r>
      <w:r>
        <w:rPr/>
        <w:t>утверждаются уполномоченным органом в области</w:t>
      </w:r>
      <w:r>
        <w:rPr>
          <w:spacing w:val="-5"/>
        </w:rPr>
        <w:t> </w:t>
      </w:r>
      <w:r>
        <w:rPr/>
        <w:t>здравоохранения.</w:t>
      </w:r>
    </w:p>
    <w:p>
      <w:pPr>
        <w:pStyle w:val="BodyText"/>
        <w:spacing w:line="273" w:lineRule="auto" w:before="2"/>
        <w:ind w:right="120" w:firstLine="419"/>
      </w:pPr>
      <w:r>
        <w:rPr>
          <w:color w:val="FF0000"/>
        </w:rPr>
        <w:t>Сноска. Статья 36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13.02.2012 </w:t>
      </w:r>
      <w:r>
        <w:rPr/>
        <w:t>№ 553-IV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).</w:t>
      </w:r>
    </w:p>
    <w:p>
      <w:pPr>
        <w:pStyle w:val="Heading1"/>
        <w:spacing w:before="267"/>
      </w:pPr>
      <w:r>
        <w:rPr/>
        <w:t>Статья 37. Дополнительное образование</w:t>
      </w:r>
    </w:p>
    <w:p>
      <w:pPr>
        <w:pStyle w:val="ListParagraph"/>
        <w:numPr>
          <w:ilvl w:val="0"/>
          <w:numId w:val="46"/>
        </w:numPr>
        <w:tabs>
          <w:tab w:pos="849" w:val="left" w:leader="none"/>
        </w:tabs>
        <w:spacing w:line="273" w:lineRule="auto" w:before="305" w:after="0"/>
        <w:ind w:left="100" w:right="124" w:firstLine="460"/>
        <w:jc w:val="both"/>
        <w:rPr>
          <w:sz w:val="28"/>
        </w:rPr>
      </w:pPr>
      <w:r>
        <w:rPr>
          <w:sz w:val="28"/>
        </w:rPr>
        <w:t>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</w:t>
      </w:r>
      <w:r>
        <w:rPr>
          <w:spacing w:val="-35"/>
          <w:sz w:val="28"/>
        </w:rPr>
        <w:t> </w:t>
      </w:r>
      <w:r>
        <w:rPr>
          <w:sz w:val="28"/>
        </w:rPr>
        <w:t>в 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tabs>
          <w:tab w:pos="1969" w:val="left" w:leader="none"/>
          <w:tab w:pos="4048" w:val="left" w:leader="none"/>
          <w:tab w:pos="6509" w:val="left" w:leader="none"/>
          <w:tab w:pos="8716" w:val="left" w:leader="none"/>
        </w:tabs>
        <w:spacing w:line="273" w:lineRule="auto" w:before="2"/>
        <w:ind w:right="275" w:firstLine="787"/>
      </w:pPr>
      <w:r>
        <w:rPr/>
        <w:t>Образовательные услуги по образовательным программам дополнительного </w:t>
      </w:r>
      <w:r>
        <w:rPr>
          <w:spacing w:val="4"/>
        </w:rPr>
        <w:t>образования</w:t>
        <w:tab/>
        <w:t>обучающимся</w:t>
        <w:tab/>
        <w:t>предоставляются</w:t>
        <w:tab/>
        <w:t>организациями</w:t>
        <w:tab/>
        <w:t>образования, </w:t>
      </w:r>
      <w:r>
        <w:rPr/>
        <w:t>реализующими общеобразовательные учебные программы начального, основного среднего и общего среднего образования, и на договорной</w:t>
      </w:r>
      <w:r>
        <w:rPr>
          <w:spacing w:val="-13"/>
        </w:rPr>
        <w:t> </w:t>
      </w:r>
      <w:r>
        <w:rPr/>
        <w:t>основе.</w:t>
      </w:r>
    </w:p>
    <w:p>
      <w:pPr>
        <w:pStyle w:val="ListParagraph"/>
        <w:numPr>
          <w:ilvl w:val="0"/>
          <w:numId w:val="46"/>
        </w:numPr>
        <w:tabs>
          <w:tab w:pos="1325" w:val="left" w:leader="none"/>
        </w:tabs>
        <w:spacing w:line="273" w:lineRule="auto" w:before="1" w:after="0"/>
        <w:ind w:left="100" w:right="125" w:firstLine="863"/>
        <w:jc w:val="left"/>
        <w:rPr>
          <w:sz w:val="28"/>
        </w:rPr>
      </w:pPr>
      <w:r>
        <w:rPr>
          <w:spacing w:val="2"/>
          <w:sz w:val="28"/>
        </w:rPr>
        <w:t>Образование взрослых (лиц, достигших восемнадцатилетнего возраста) </w:t>
      </w:r>
      <w:r>
        <w:rPr>
          <w:sz w:val="28"/>
        </w:rPr>
        <w:t>направлено на удовлетворение их образовательных потребностей в течение всей жизни </w:t>
      </w:r>
      <w:r>
        <w:rPr>
          <w:spacing w:val="2"/>
          <w:sz w:val="28"/>
        </w:rPr>
        <w:t>для </w:t>
      </w:r>
      <w:r>
        <w:rPr>
          <w:spacing w:val="3"/>
          <w:sz w:val="28"/>
        </w:rPr>
        <w:t>получения дополнительного объема знаний </w:t>
      </w:r>
      <w:r>
        <w:rPr>
          <w:sz w:val="28"/>
        </w:rPr>
        <w:t>и </w:t>
      </w:r>
      <w:r>
        <w:rPr>
          <w:spacing w:val="3"/>
          <w:sz w:val="28"/>
        </w:rPr>
        <w:t>навыков </w:t>
      </w:r>
      <w:r>
        <w:rPr>
          <w:sz w:val="28"/>
        </w:rPr>
        <w:t>в </w:t>
      </w:r>
      <w:r>
        <w:rPr>
          <w:spacing w:val="3"/>
          <w:sz w:val="28"/>
        </w:rPr>
        <w:t>соответствии </w:t>
      </w:r>
      <w:r>
        <w:rPr>
          <w:sz w:val="28"/>
        </w:rPr>
        <w:t>с происходящими социально-экономическими изменениями в</w:t>
      </w:r>
      <w:r>
        <w:rPr>
          <w:spacing w:val="-10"/>
          <w:sz w:val="28"/>
        </w:rPr>
        <w:t> </w:t>
      </w:r>
      <w:r>
        <w:rPr>
          <w:sz w:val="28"/>
        </w:rPr>
        <w:t>обществе.</w:t>
      </w:r>
    </w:p>
    <w:p>
      <w:pPr>
        <w:pStyle w:val="BodyText"/>
        <w:spacing w:line="273" w:lineRule="auto" w:before="2"/>
        <w:ind w:firstLine="479"/>
      </w:pPr>
      <w:r>
        <w:rPr/>
        <w:t>Получение взрослыми дополнительного объема знаний и навыков осуществляется через дополнительное и неформальное образование.</w:t>
      </w:r>
    </w:p>
    <w:p>
      <w:pPr>
        <w:pStyle w:val="BodyText"/>
        <w:ind w:left="535"/>
      </w:pPr>
      <w:r>
        <w:rPr/>
        <w:t>Дополнительное образование взрослых осуществляется организациями образования</w:t>
      </w:r>
    </w:p>
    <w:p>
      <w:pPr>
        <w:pStyle w:val="BodyText"/>
        <w:tabs>
          <w:tab w:pos="409" w:val="left" w:leader="none"/>
          <w:tab w:pos="772" w:val="left" w:leader="none"/>
          <w:tab w:pos="1734" w:val="left" w:leader="none"/>
          <w:tab w:pos="3826" w:val="left" w:leader="none"/>
          <w:tab w:pos="5059" w:val="left" w:leader="none"/>
          <w:tab w:pos="6689" w:val="left" w:leader="none"/>
          <w:tab w:pos="8511" w:val="left" w:leader="none"/>
        </w:tabs>
        <w:spacing w:line="273" w:lineRule="auto" w:before="46"/>
        <w:ind w:right="359"/>
      </w:pPr>
      <w:r>
        <w:rPr/>
        <w:t>,</w:t>
        <w:tab/>
        <w:t>а</w:t>
        <w:tab/>
      </w:r>
      <w:r>
        <w:rPr>
          <w:spacing w:val="4"/>
        </w:rPr>
        <w:t>также</w:t>
        <w:tab/>
        <w:t>юридическими</w:t>
        <w:tab/>
        <w:t>лицами,</w:t>
        <w:tab/>
        <w:t>имеющими</w:t>
        <w:tab/>
        <w:t>структурные</w:t>
        <w:tab/>
      </w:r>
      <w:r>
        <w:rPr>
          <w:spacing w:val="3"/>
        </w:rPr>
        <w:t>подразделения, </w:t>
      </w:r>
      <w:r>
        <w:rPr/>
        <w:t>реализующими дополнительные образовательные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spacing w:line="273" w:lineRule="auto"/>
        <w:ind w:right="191" w:firstLine="661"/>
      </w:pPr>
      <w:r>
        <w:rPr/>
        <w:t>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300"/>
        <w:jc w:val="both"/>
      </w:pPr>
      <w:r>
        <w:rPr/>
        <w:t>обучения, и сопровождается выдачей документа, подтверждающего результаты обучения.</w:t>
      </w:r>
    </w:p>
    <w:p>
      <w:pPr>
        <w:pStyle w:val="BodyText"/>
        <w:spacing w:line="273" w:lineRule="auto"/>
        <w:ind w:right="202" w:firstLine="814"/>
        <w:jc w:val="both"/>
      </w:pPr>
      <w:r>
        <w:rPr/>
        <w:t>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>
      <w:pPr>
        <w:pStyle w:val="BodyText"/>
        <w:spacing w:line="273" w:lineRule="auto"/>
        <w:ind w:right="235" w:firstLine="649"/>
        <w:jc w:val="both"/>
      </w:pPr>
      <w:r>
        <w:rPr/>
        <w:t>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>
      <w:pPr>
        <w:pStyle w:val="ListParagraph"/>
        <w:numPr>
          <w:ilvl w:val="0"/>
          <w:numId w:val="46"/>
        </w:numPr>
        <w:tabs>
          <w:tab w:pos="887" w:val="left" w:leader="none"/>
          <w:tab w:pos="2047" w:val="left" w:leader="none"/>
          <w:tab w:pos="3636" w:val="left" w:leader="none"/>
          <w:tab w:pos="5253" w:val="left" w:leader="none"/>
          <w:tab w:pos="7302" w:val="left" w:leader="none"/>
          <w:tab w:pos="7786" w:val="left" w:leader="none"/>
          <w:tab w:pos="9646" w:val="left" w:leader="none"/>
          <w:tab w:pos="10002" w:val="left" w:leader="none"/>
        </w:tabs>
        <w:spacing w:line="273" w:lineRule="auto" w:before="1" w:after="0"/>
        <w:ind w:left="100" w:right="206" w:firstLine="493"/>
        <w:jc w:val="left"/>
        <w:rPr>
          <w:sz w:val="28"/>
        </w:rPr>
      </w:pPr>
      <w:r>
        <w:rPr>
          <w:sz w:val="28"/>
        </w:rPr>
        <w:t>Повышение квалификации кадров осуществляется в организациях образования, реализующих образовательные программы дополнительного образования, научных </w:t>
      </w:r>
      <w:r>
        <w:rPr>
          <w:spacing w:val="3"/>
          <w:sz w:val="28"/>
        </w:rPr>
        <w:t>организациях,</w:t>
        <w:tab/>
        <w:t>институтах</w:t>
        <w:tab/>
        <w:t>повышения</w:t>
        <w:tab/>
        <w:t>квалификации,</w:t>
        <w:tab/>
      </w:r>
      <w:r>
        <w:rPr>
          <w:sz w:val="28"/>
        </w:rPr>
        <w:t>на</w:t>
        <w:tab/>
      </w:r>
      <w:r>
        <w:rPr>
          <w:spacing w:val="3"/>
          <w:sz w:val="28"/>
        </w:rPr>
        <w:t>производстве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при </w:t>
      </w:r>
      <w:r>
        <w:rPr>
          <w:sz w:val="28"/>
        </w:rPr>
        <w:t>прохождении стажировки по международной стипендии</w:t>
      </w:r>
      <w:r>
        <w:rPr>
          <w:spacing w:val="-12"/>
          <w:sz w:val="28"/>
        </w:rPr>
        <w:t> </w:t>
      </w:r>
      <w:r>
        <w:rPr>
          <w:sz w:val="28"/>
        </w:rPr>
        <w:t>"Болашак".</w:t>
      </w:r>
    </w:p>
    <w:p>
      <w:pPr>
        <w:pStyle w:val="BodyText"/>
        <w:tabs>
          <w:tab w:pos="1371" w:val="left" w:leader="none"/>
          <w:tab w:pos="3330" w:val="left" w:leader="none"/>
          <w:tab w:pos="4735" w:val="left" w:leader="none"/>
          <w:tab w:pos="5991" w:val="left" w:leader="none"/>
          <w:tab w:pos="7040" w:val="left" w:leader="none"/>
          <w:tab w:pos="7401" w:val="left" w:leader="none"/>
          <w:tab w:pos="9402" w:val="left" w:leader="none"/>
        </w:tabs>
        <w:spacing w:line="273" w:lineRule="auto" w:before="2"/>
        <w:ind w:right="123" w:firstLine="439"/>
      </w:pPr>
      <w:r>
        <w:rPr/>
        <w:t>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</w:t>
      </w:r>
      <w:r>
        <w:rPr>
          <w:spacing w:val="-41"/>
        </w:rPr>
        <w:t> </w:t>
      </w:r>
      <w:r>
        <w:rPr/>
        <w:t>и </w:t>
      </w:r>
      <w:r>
        <w:rPr>
          <w:spacing w:val="3"/>
        </w:rPr>
        <w:t>научных</w:t>
        <w:tab/>
        <w:t>организациях,</w:t>
        <w:tab/>
        <w:t>имеющих</w:t>
        <w:tab/>
        <w:t>научные</w:t>
        <w:tab/>
        <w:t>школы</w:t>
        <w:tab/>
      </w:r>
      <w:r>
        <w:rPr/>
        <w:t>и</w:t>
        <w:tab/>
      </w:r>
      <w:r>
        <w:rPr>
          <w:spacing w:val="3"/>
        </w:rPr>
        <w:t>выполняющих</w:t>
        <w:tab/>
        <w:t>научные </w:t>
      </w:r>
      <w:r>
        <w:rPr/>
        <w:t>исследования по направлениям подготовки</w:t>
      </w:r>
      <w:r>
        <w:rPr>
          <w:spacing w:val="-7"/>
        </w:rPr>
        <w:t> </w:t>
      </w:r>
      <w:r>
        <w:rPr/>
        <w:t>кадров.</w:t>
      </w:r>
    </w:p>
    <w:p>
      <w:pPr>
        <w:pStyle w:val="ListParagraph"/>
        <w:numPr>
          <w:ilvl w:val="0"/>
          <w:numId w:val="46"/>
        </w:numPr>
        <w:tabs>
          <w:tab w:pos="1358" w:val="left" w:leader="none"/>
        </w:tabs>
        <w:spacing w:line="273" w:lineRule="auto" w:before="2" w:after="0"/>
        <w:ind w:left="100" w:right="272" w:firstLine="889"/>
        <w:jc w:val="left"/>
        <w:rPr>
          <w:sz w:val="28"/>
        </w:rPr>
      </w:pPr>
      <w:r>
        <w:rPr>
          <w:spacing w:val="3"/>
          <w:sz w:val="28"/>
        </w:rPr>
        <w:t>Повышение квалификации руководящих кадров, педагогов </w:t>
      </w:r>
      <w:r>
        <w:rPr>
          <w:sz w:val="28"/>
        </w:rPr>
        <w:t>и </w:t>
      </w:r>
      <w:r>
        <w:rPr>
          <w:spacing w:val="3"/>
          <w:sz w:val="28"/>
        </w:rPr>
        <w:t>научных </w:t>
      </w:r>
      <w:r>
        <w:rPr>
          <w:sz w:val="28"/>
        </w:rPr>
        <w:t>работников организаций образования осуществляется не реже одного раза в пять</w:t>
      </w:r>
      <w:r>
        <w:rPr>
          <w:spacing w:val="-14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46"/>
        </w:numPr>
        <w:tabs>
          <w:tab w:pos="887" w:val="left" w:leader="none"/>
        </w:tabs>
        <w:spacing w:line="273" w:lineRule="auto" w:before="1" w:after="0"/>
        <w:ind w:left="100" w:right="206" w:firstLine="493"/>
        <w:jc w:val="left"/>
        <w:rPr>
          <w:sz w:val="28"/>
        </w:rPr>
      </w:pPr>
      <w:r>
        <w:rPr>
          <w:sz w:val="28"/>
        </w:rPr>
        <w:t>Повышение квалификации и переподготовка медицинских и фармацевтических </w:t>
      </w:r>
      <w:r>
        <w:rPr>
          <w:spacing w:val="3"/>
          <w:sz w:val="28"/>
        </w:rPr>
        <w:t>кадров осуществляются </w:t>
      </w:r>
      <w:r>
        <w:rPr>
          <w:sz w:val="28"/>
        </w:rPr>
        <w:t>в </w:t>
      </w:r>
      <w:r>
        <w:rPr>
          <w:spacing w:val="3"/>
          <w:sz w:val="28"/>
        </w:rPr>
        <w:t>медицинских организациях образования </w:t>
      </w:r>
      <w:r>
        <w:rPr>
          <w:sz w:val="28"/>
        </w:rPr>
        <w:t>и </w:t>
      </w:r>
      <w:r>
        <w:rPr>
          <w:spacing w:val="3"/>
          <w:sz w:val="28"/>
        </w:rPr>
        <w:t>науки </w:t>
      </w:r>
      <w:r>
        <w:rPr>
          <w:sz w:val="28"/>
        </w:rPr>
        <w:t>в соответствии с типовыми программами, утверждаемыми уполномоченным органом в области</w:t>
      </w:r>
      <w:r>
        <w:rPr>
          <w:spacing w:val="-1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ListParagraph"/>
        <w:numPr>
          <w:ilvl w:val="0"/>
          <w:numId w:val="46"/>
        </w:numPr>
        <w:tabs>
          <w:tab w:pos="850" w:val="left" w:leader="none"/>
        </w:tabs>
        <w:spacing w:line="273" w:lineRule="auto" w:before="2" w:after="0"/>
        <w:ind w:left="100" w:right="203" w:firstLine="461"/>
        <w:jc w:val="left"/>
        <w:rPr>
          <w:sz w:val="28"/>
        </w:rPr>
      </w:pPr>
      <w:r>
        <w:rPr>
          <w:sz w:val="28"/>
        </w:rPr>
        <w:t>Граждане Республики Казахстан вправе участвовать в конкурсе на присуждение </w:t>
      </w:r>
      <w:r>
        <w:rPr>
          <w:spacing w:val="2"/>
          <w:sz w:val="28"/>
        </w:rPr>
        <w:t>международной стипендии "Болашак" </w:t>
      </w:r>
      <w:r>
        <w:rPr>
          <w:sz w:val="28"/>
        </w:rPr>
        <w:t>для </w:t>
      </w:r>
      <w:r>
        <w:rPr>
          <w:spacing w:val="2"/>
          <w:sz w:val="28"/>
        </w:rPr>
        <w:t>прохождения стажировки </w:t>
      </w:r>
      <w:r>
        <w:rPr>
          <w:sz w:val="28"/>
        </w:rPr>
        <w:t>с </w:t>
      </w:r>
      <w:r>
        <w:rPr>
          <w:spacing w:val="2"/>
          <w:sz w:val="28"/>
        </w:rPr>
        <w:t>учетом </w:t>
      </w:r>
      <w:r>
        <w:rPr>
          <w:sz w:val="28"/>
        </w:rPr>
        <w:t>возрастных ограничений, установленных законодательством Республики</w:t>
      </w:r>
      <w:r>
        <w:rPr>
          <w:spacing w:val="-26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19" w:firstLine="436"/>
      </w:pPr>
      <w:r>
        <w:rPr/>
        <w:t>С гражданами Республики Казахстан, прошедшими конкурсный отбор, заключается договор о прохождении стажировки.</w:t>
      </w:r>
    </w:p>
    <w:p>
      <w:pPr>
        <w:pStyle w:val="ListParagraph"/>
        <w:numPr>
          <w:ilvl w:val="0"/>
          <w:numId w:val="46"/>
        </w:numPr>
        <w:tabs>
          <w:tab w:pos="931" w:val="left" w:leader="none"/>
          <w:tab w:pos="2266" w:val="left" w:leader="none"/>
          <w:tab w:pos="3769" w:val="left" w:leader="none"/>
          <w:tab w:pos="5352" w:val="left" w:leader="none"/>
          <w:tab w:pos="6786" w:val="left" w:leader="none"/>
          <w:tab w:pos="9002" w:val="left" w:leader="none"/>
        </w:tabs>
        <w:spacing w:line="273" w:lineRule="auto" w:before="1" w:after="0"/>
        <w:ind w:left="100" w:right="212" w:firstLine="530"/>
        <w:jc w:val="left"/>
        <w:rPr>
          <w:sz w:val="28"/>
        </w:rPr>
      </w:pPr>
      <w:r>
        <w:rPr>
          <w:sz w:val="28"/>
        </w:rPr>
        <w:t>Организация, осуществляющая комплекс мероприятий по администрированию </w:t>
      </w:r>
      <w:r>
        <w:rPr>
          <w:spacing w:val="2"/>
          <w:sz w:val="28"/>
        </w:rPr>
        <w:t>международной</w:t>
        <w:tab/>
        <w:t>стипендии</w:t>
        <w:tab/>
        <w:t>"Болашак",</w:t>
        <w:tab/>
        <w:t>созданная</w:t>
        <w:tab/>
        <w:t>Правительством</w:t>
        <w:tab/>
        <w:t>Республики </w:t>
      </w:r>
      <w:r>
        <w:rPr>
          <w:sz w:val="28"/>
        </w:rPr>
        <w:t>Казахстан:</w:t>
      </w:r>
    </w:p>
    <w:p>
      <w:pPr>
        <w:pStyle w:val="ListParagraph"/>
        <w:numPr>
          <w:ilvl w:val="1"/>
          <w:numId w:val="46"/>
        </w:numPr>
        <w:tabs>
          <w:tab w:pos="1092" w:val="left" w:leader="none"/>
        </w:tabs>
        <w:spacing w:line="273" w:lineRule="auto" w:before="1" w:after="0"/>
        <w:ind w:left="100" w:right="231" w:firstLine="646"/>
        <w:jc w:val="left"/>
        <w:rPr>
          <w:sz w:val="28"/>
        </w:rPr>
      </w:pPr>
      <w:r>
        <w:rPr>
          <w:sz w:val="28"/>
        </w:rPr>
        <w:t>проводит информационное сопровождение мероприятий по международной стипендии</w:t>
      </w:r>
      <w:r>
        <w:rPr>
          <w:spacing w:val="-2"/>
          <w:sz w:val="28"/>
        </w:rPr>
        <w:t> </w:t>
      </w:r>
      <w:r>
        <w:rPr>
          <w:sz w:val="28"/>
        </w:rPr>
        <w:t>"Болашак";</w:t>
      </w:r>
    </w:p>
    <w:p>
      <w:pPr>
        <w:pStyle w:val="ListParagraph"/>
        <w:numPr>
          <w:ilvl w:val="1"/>
          <w:numId w:val="46"/>
        </w:numPr>
        <w:tabs>
          <w:tab w:pos="972" w:val="left" w:leader="none"/>
        </w:tabs>
        <w:spacing w:line="273" w:lineRule="auto" w:before="1" w:after="0"/>
        <w:ind w:left="100" w:right="214" w:firstLine="544"/>
        <w:jc w:val="left"/>
        <w:rPr>
          <w:sz w:val="28"/>
        </w:rPr>
      </w:pPr>
      <w:r>
        <w:rPr>
          <w:sz w:val="28"/>
        </w:rPr>
        <w:t>осуществляет организацию и проведение приема документов претендентов на присуждение международной стипендии</w:t>
      </w:r>
      <w:r>
        <w:rPr>
          <w:spacing w:val="-5"/>
          <w:sz w:val="28"/>
        </w:rPr>
        <w:t> </w:t>
      </w:r>
      <w:r>
        <w:rPr>
          <w:sz w:val="28"/>
        </w:rPr>
        <w:t>"Болашак";</w:t>
      </w:r>
    </w:p>
    <w:p>
      <w:pPr>
        <w:pStyle w:val="ListParagraph"/>
        <w:numPr>
          <w:ilvl w:val="1"/>
          <w:numId w:val="46"/>
        </w:numPr>
        <w:tabs>
          <w:tab w:pos="993" w:val="left" w:leader="none"/>
        </w:tabs>
        <w:spacing w:line="273" w:lineRule="auto" w:before="1" w:after="0"/>
        <w:ind w:left="100" w:right="218" w:firstLine="562"/>
        <w:jc w:val="left"/>
        <w:rPr>
          <w:sz w:val="28"/>
        </w:rPr>
      </w:pPr>
      <w:r>
        <w:rPr>
          <w:sz w:val="28"/>
        </w:rPr>
        <w:t>осуществляет комплекс мероприятий по организации отбора претендентов на конкурсной</w:t>
      </w:r>
      <w:r>
        <w:rPr>
          <w:spacing w:val="-2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1"/>
          <w:numId w:val="46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заключает договоры обучения, залога и (или)</w:t>
      </w:r>
      <w:r>
        <w:rPr>
          <w:spacing w:val="-10"/>
          <w:sz w:val="28"/>
        </w:rPr>
        <w:t> </w:t>
      </w:r>
      <w:r>
        <w:rPr>
          <w:sz w:val="28"/>
        </w:rPr>
        <w:t>гарантии;</w:t>
      </w:r>
    </w:p>
    <w:p>
      <w:pPr>
        <w:pStyle w:val="ListParagraph"/>
        <w:numPr>
          <w:ilvl w:val="1"/>
          <w:numId w:val="46"/>
        </w:numPr>
        <w:tabs>
          <w:tab w:pos="1395" w:val="left" w:leader="none"/>
        </w:tabs>
        <w:spacing w:line="273" w:lineRule="auto" w:before="46" w:after="0"/>
        <w:ind w:left="100" w:right="274" w:firstLine="901"/>
        <w:jc w:val="left"/>
        <w:rPr>
          <w:sz w:val="28"/>
        </w:rPr>
      </w:pPr>
      <w:r>
        <w:rPr>
          <w:spacing w:val="3"/>
          <w:sz w:val="28"/>
        </w:rPr>
        <w:t>осуществляет организацию </w:t>
      </w:r>
      <w:r>
        <w:rPr>
          <w:sz w:val="28"/>
        </w:rPr>
        <w:t>и </w:t>
      </w:r>
      <w:r>
        <w:rPr>
          <w:spacing w:val="3"/>
          <w:sz w:val="28"/>
        </w:rPr>
        <w:t>мониторинг академического обучения </w:t>
      </w:r>
      <w:r>
        <w:rPr>
          <w:sz w:val="28"/>
        </w:rPr>
        <w:t>и прохождения стажировок</w:t>
      </w:r>
      <w:r>
        <w:rPr>
          <w:spacing w:val="-3"/>
          <w:sz w:val="28"/>
        </w:rPr>
        <w:t> </w:t>
      </w:r>
      <w:r>
        <w:rPr>
          <w:sz w:val="28"/>
        </w:rPr>
        <w:t>стипендиатами;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46"/>
        </w:numPr>
        <w:tabs>
          <w:tab w:pos="928" w:val="left" w:leader="none"/>
        </w:tabs>
        <w:spacing w:line="273" w:lineRule="auto" w:before="60" w:after="0"/>
        <w:ind w:left="100" w:right="210" w:firstLine="508"/>
        <w:jc w:val="left"/>
        <w:rPr>
          <w:sz w:val="28"/>
        </w:rPr>
      </w:pPr>
      <w:r>
        <w:rPr>
          <w:sz w:val="28"/>
        </w:rPr>
        <w:t>обеспечивает финансирование расходов, связанных с организацией обучения и прохождения</w:t>
      </w:r>
      <w:r>
        <w:rPr>
          <w:spacing w:val="-2"/>
          <w:sz w:val="28"/>
        </w:rPr>
        <w:t> </w:t>
      </w:r>
      <w:r>
        <w:rPr>
          <w:sz w:val="28"/>
        </w:rPr>
        <w:t>стажировок;</w:t>
      </w:r>
    </w:p>
    <w:p>
      <w:pPr>
        <w:pStyle w:val="ListParagraph"/>
        <w:numPr>
          <w:ilvl w:val="1"/>
          <w:numId w:val="46"/>
        </w:numPr>
        <w:tabs>
          <w:tab w:pos="863" w:val="left" w:leader="none"/>
        </w:tabs>
        <w:spacing w:line="273" w:lineRule="auto" w:before="1" w:after="0"/>
        <w:ind w:left="100" w:right="200" w:firstLine="453"/>
        <w:jc w:val="left"/>
        <w:rPr>
          <w:sz w:val="28"/>
        </w:rPr>
      </w:pPr>
      <w:r>
        <w:rPr>
          <w:sz w:val="28"/>
        </w:rPr>
        <w:t>осуществляет мониторинг выполнения стипендиатами условий договора в части отработки на территории 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46"/>
        </w:numPr>
        <w:tabs>
          <w:tab w:pos="985" w:val="left" w:leader="none"/>
        </w:tabs>
        <w:spacing w:line="273" w:lineRule="auto" w:before="1" w:after="0"/>
        <w:ind w:left="100" w:right="217" w:firstLine="556"/>
        <w:jc w:val="left"/>
        <w:rPr>
          <w:sz w:val="28"/>
        </w:rPr>
      </w:pPr>
      <w:r>
        <w:rPr>
          <w:sz w:val="28"/>
        </w:rPr>
        <w:t>заключает договоры с международными партнерами, зарубежными учебными заведениями на организацию обучения</w:t>
      </w:r>
      <w:r>
        <w:rPr>
          <w:spacing w:val="-6"/>
          <w:sz w:val="28"/>
        </w:rPr>
        <w:t> </w:t>
      </w:r>
      <w:r>
        <w:rPr>
          <w:sz w:val="28"/>
        </w:rPr>
        <w:t>стипендиатов.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37 в редакции Закона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/>
        <w:t>№ 337-V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</w:t>
      </w:r>
    </w:p>
    <w:p>
      <w:pPr>
        <w:pStyle w:val="BodyText"/>
        <w:spacing w:line="273" w:lineRule="auto" w:before="4"/>
      </w:pP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37-1. Индивидуальная педагогическая деятельность</w:t>
      </w:r>
    </w:p>
    <w:p>
      <w:pPr>
        <w:pStyle w:val="ListParagraph"/>
        <w:numPr>
          <w:ilvl w:val="0"/>
          <w:numId w:val="47"/>
        </w:numPr>
        <w:tabs>
          <w:tab w:pos="914" w:val="left" w:leader="none"/>
        </w:tabs>
        <w:spacing w:line="273" w:lineRule="auto" w:before="305" w:after="0"/>
        <w:ind w:left="100" w:right="194" w:firstLine="516"/>
        <w:jc w:val="both"/>
        <w:rPr>
          <w:sz w:val="28"/>
        </w:rPr>
      </w:pPr>
      <w:r>
        <w:rPr>
          <w:sz w:val="28"/>
        </w:rPr>
        <w:t>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</w:t>
      </w:r>
      <w:r>
        <w:rPr>
          <w:spacing w:val="-17"/>
          <w:sz w:val="28"/>
        </w:rPr>
        <w:t> </w:t>
      </w:r>
      <w:r>
        <w:rPr>
          <w:sz w:val="28"/>
        </w:rPr>
        <w:t>осуществляется в соответствии с законодательством Республики</w:t>
      </w:r>
      <w:r>
        <w:rPr>
          <w:spacing w:val="-10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7"/>
        </w:numPr>
        <w:tabs>
          <w:tab w:pos="800" w:val="left" w:leader="none"/>
        </w:tabs>
        <w:spacing w:line="240" w:lineRule="auto" w:before="2" w:after="0"/>
        <w:ind w:left="799" w:right="0" w:hanging="281"/>
        <w:jc w:val="both"/>
        <w:rPr>
          <w:sz w:val="28"/>
        </w:rPr>
      </w:pPr>
      <w:r>
        <w:rPr>
          <w:sz w:val="28"/>
        </w:rPr>
        <w:t>Индивидуальная педагогическая деятельность не</w:t>
      </w:r>
      <w:r>
        <w:rPr>
          <w:spacing w:val="-9"/>
          <w:sz w:val="28"/>
        </w:rPr>
        <w:t> </w:t>
      </w:r>
      <w:r>
        <w:rPr>
          <w:sz w:val="28"/>
        </w:rPr>
        <w:t>лицензируется.</w:t>
      </w:r>
    </w:p>
    <w:p>
      <w:pPr>
        <w:pStyle w:val="BodyText"/>
        <w:spacing w:before="45"/>
        <w:ind w:left="519"/>
        <w:jc w:val="both"/>
      </w:pPr>
      <w:r>
        <w:rPr>
          <w:color w:val="FF0000"/>
        </w:rPr>
        <w:t>Сноска. Глава 5 дополнена статьей 37-1 в соответствии с Законом РК от 24.10.2011</w:t>
      </w:r>
    </w:p>
    <w:p>
      <w:pPr>
        <w:pStyle w:val="BodyText"/>
        <w:spacing w:line="273" w:lineRule="auto" w:before="46"/>
        <w:ind w:right="986"/>
        <w:jc w:val="both"/>
      </w:pP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49"/>
        </w:rPr>
        <w:t> </w:t>
      </w:r>
      <w:r>
        <w:rPr>
          <w:color w:val="FF0000"/>
        </w:rPr>
        <w:t>его первого 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pStyle w:val="Heading1"/>
        <w:jc w:val="both"/>
      </w:pPr>
      <w:r>
        <w:rPr/>
        <w:t>Статья 38. Профессиональная практика обучающихся</w:t>
      </w:r>
    </w:p>
    <w:p>
      <w:pPr>
        <w:pStyle w:val="ListParagraph"/>
        <w:numPr>
          <w:ilvl w:val="1"/>
          <w:numId w:val="47"/>
        </w:numPr>
        <w:tabs>
          <w:tab w:pos="1393" w:val="left" w:leader="none"/>
        </w:tabs>
        <w:spacing w:line="273" w:lineRule="auto" w:before="305" w:after="0"/>
        <w:ind w:left="100" w:right="276" w:firstLine="919"/>
        <w:jc w:val="both"/>
        <w:rPr>
          <w:sz w:val="28"/>
        </w:rPr>
      </w:pPr>
      <w:r>
        <w:rPr>
          <w:spacing w:val="3"/>
          <w:sz w:val="28"/>
        </w:rPr>
        <w:t>Профессиональная практика обучающихся является составной частью </w:t>
      </w:r>
      <w:r>
        <w:rPr>
          <w:sz w:val="28"/>
        </w:rPr>
        <w:t>образовательных программ подготовки</w:t>
      </w:r>
      <w:r>
        <w:rPr>
          <w:spacing w:val="-4"/>
          <w:sz w:val="28"/>
        </w:rPr>
        <w:t> </w:t>
      </w:r>
      <w:r>
        <w:rPr>
          <w:sz w:val="28"/>
        </w:rPr>
        <w:t>кадров.</w:t>
      </w:r>
    </w:p>
    <w:p>
      <w:pPr>
        <w:pStyle w:val="BodyText"/>
        <w:spacing w:line="273" w:lineRule="auto"/>
        <w:ind w:right="208" w:firstLine="652"/>
        <w:jc w:val="both"/>
      </w:pPr>
      <w:r>
        <w:rPr/>
        <w:t>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>
      <w:pPr>
        <w:pStyle w:val="ListParagraph"/>
        <w:numPr>
          <w:ilvl w:val="1"/>
          <w:numId w:val="47"/>
        </w:numPr>
        <w:tabs>
          <w:tab w:pos="844" w:val="left" w:leader="none"/>
        </w:tabs>
        <w:spacing w:line="273" w:lineRule="auto" w:before="1" w:after="0"/>
        <w:ind w:left="100" w:right="201" w:firstLine="456"/>
        <w:jc w:val="both"/>
        <w:rPr>
          <w:sz w:val="28"/>
        </w:rPr>
      </w:pPr>
      <w:r>
        <w:rPr>
          <w:sz w:val="28"/>
        </w:rPr>
        <w:t>Виды, сроки и содержание профессиональной практики определяются рабочими учебными программами и рабочими учебными</w:t>
      </w:r>
      <w:r>
        <w:rPr>
          <w:spacing w:val="-7"/>
          <w:sz w:val="28"/>
        </w:rPr>
        <w:t> </w:t>
      </w:r>
      <w:r>
        <w:rPr>
          <w:sz w:val="28"/>
        </w:rPr>
        <w:t>планами.</w:t>
      </w:r>
    </w:p>
    <w:p>
      <w:pPr>
        <w:pStyle w:val="ListParagraph"/>
        <w:numPr>
          <w:ilvl w:val="1"/>
          <w:numId w:val="47"/>
        </w:numPr>
        <w:tabs>
          <w:tab w:pos="1171" w:val="left" w:leader="none"/>
        </w:tabs>
        <w:spacing w:line="273" w:lineRule="auto" w:before="1" w:after="0"/>
        <w:ind w:left="100" w:right="232" w:firstLine="732"/>
        <w:jc w:val="both"/>
        <w:rPr>
          <w:sz w:val="28"/>
        </w:rPr>
      </w:pPr>
      <w:r>
        <w:rPr>
          <w:sz w:val="28"/>
        </w:rPr>
        <w:t>Для проведения профессиональной практики организации образования на договорной</w:t>
      </w:r>
      <w:r>
        <w:rPr>
          <w:spacing w:val="39"/>
          <w:sz w:val="28"/>
        </w:rPr>
        <w:t> </w:t>
      </w:r>
      <w:r>
        <w:rPr>
          <w:sz w:val="28"/>
        </w:rPr>
        <w:t>основе</w:t>
      </w:r>
      <w:r>
        <w:rPr>
          <w:spacing w:val="38"/>
          <w:sz w:val="28"/>
        </w:rPr>
        <w:t> </w:t>
      </w:r>
      <w:r>
        <w:rPr>
          <w:sz w:val="28"/>
        </w:rPr>
        <w:t>определяют</w:t>
      </w:r>
      <w:r>
        <w:rPr>
          <w:spacing w:val="39"/>
          <w:sz w:val="28"/>
        </w:rPr>
        <w:t> </w:t>
      </w:r>
      <w:r>
        <w:rPr>
          <w:sz w:val="28"/>
        </w:rPr>
        <w:t>предприятия</w:t>
      </w:r>
      <w:r>
        <w:rPr>
          <w:spacing w:val="39"/>
          <w:sz w:val="28"/>
        </w:rPr>
        <w:t> </w:t>
      </w:r>
      <w:r>
        <w:rPr>
          <w:sz w:val="28"/>
        </w:rPr>
        <w:t>(организации)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качестве</w:t>
      </w:r>
      <w:r>
        <w:rPr>
          <w:spacing w:val="39"/>
          <w:sz w:val="28"/>
        </w:rPr>
        <w:t> </w:t>
      </w:r>
      <w:r>
        <w:rPr>
          <w:sz w:val="28"/>
        </w:rPr>
        <w:t>баз</w:t>
      </w:r>
      <w:r>
        <w:rPr>
          <w:spacing w:val="39"/>
          <w:sz w:val="28"/>
        </w:rPr>
        <w:t> </w:t>
      </w:r>
      <w:r>
        <w:rPr>
          <w:sz w:val="28"/>
        </w:rPr>
        <w:t>практики,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22"/>
        <w:jc w:val="both"/>
      </w:pPr>
      <w:r>
        <w:rPr/>
        <w:t>утверждают согласованные с ними программы и календарные графики прохождения практики.</w:t>
      </w:r>
    </w:p>
    <w:p>
      <w:pPr>
        <w:pStyle w:val="BodyText"/>
        <w:ind w:left="522"/>
        <w:jc w:val="both"/>
      </w:pPr>
      <w:r>
        <w:rPr/>
        <w:t>В договорах определяются обязанности и ответственность организаций образования</w:t>
      </w:r>
    </w:p>
    <w:p>
      <w:pPr>
        <w:pStyle w:val="BodyText"/>
        <w:spacing w:before="46"/>
        <w:jc w:val="both"/>
      </w:pPr>
      <w:r>
        <w:rPr/>
        <w:t>, предприятий (организаций), являющихся базами практики, и обучающихся.</w:t>
      </w:r>
    </w:p>
    <w:p>
      <w:pPr>
        <w:pStyle w:val="ListParagraph"/>
        <w:numPr>
          <w:ilvl w:val="1"/>
          <w:numId w:val="47"/>
        </w:numPr>
        <w:tabs>
          <w:tab w:pos="1069" w:val="left" w:leader="none"/>
        </w:tabs>
        <w:spacing w:line="273" w:lineRule="auto" w:before="45" w:after="0"/>
        <w:ind w:left="100" w:right="230" w:firstLine="647"/>
        <w:jc w:val="both"/>
        <w:rPr>
          <w:sz w:val="28"/>
        </w:rPr>
      </w:pPr>
      <w:r>
        <w:rPr>
          <w:sz w:val="28"/>
        </w:rPr>
        <w:t>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</w:t>
      </w:r>
      <w:r>
        <w:rPr>
          <w:spacing w:val="-3"/>
          <w:sz w:val="28"/>
        </w:rPr>
        <w:t> </w:t>
      </w:r>
      <w:r>
        <w:rPr>
          <w:sz w:val="28"/>
        </w:rPr>
        <w:t>договорами.</w:t>
      </w:r>
    </w:p>
    <w:p>
      <w:pPr>
        <w:pStyle w:val="ListParagraph"/>
        <w:numPr>
          <w:ilvl w:val="1"/>
          <w:numId w:val="47"/>
        </w:numPr>
        <w:tabs>
          <w:tab w:pos="985" w:val="left" w:leader="none"/>
        </w:tabs>
        <w:spacing w:line="273" w:lineRule="auto" w:before="2" w:after="0"/>
        <w:ind w:left="100" w:right="222" w:firstLine="575"/>
        <w:jc w:val="both"/>
        <w:rPr>
          <w:sz w:val="28"/>
        </w:rPr>
      </w:pPr>
      <w:r>
        <w:rPr>
          <w:sz w:val="28"/>
        </w:rPr>
        <w:t>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47"/>
        </w:numPr>
        <w:tabs>
          <w:tab w:pos="1230" w:val="left" w:leader="none"/>
        </w:tabs>
        <w:spacing w:line="273" w:lineRule="auto" w:before="1" w:after="0"/>
        <w:ind w:left="100" w:right="124" w:firstLine="782"/>
        <w:jc w:val="left"/>
        <w:rPr>
          <w:sz w:val="28"/>
        </w:rPr>
      </w:pPr>
      <w:r>
        <w:rPr>
          <w:spacing w:val="2"/>
          <w:sz w:val="28"/>
        </w:rPr>
        <w:t>Прохождение профессиональной практики обязательно </w:t>
      </w:r>
      <w:r>
        <w:rPr>
          <w:sz w:val="28"/>
        </w:rPr>
        <w:t>со </w:t>
      </w:r>
      <w:r>
        <w:rPr>
          <w:spacing w:val="2"/>
          <w:sz w:val="28"/>
        </w:rPr>
        <w:t>второго курса </w:t>
      </w:r>
      <w:r>
        <w:rPr>
          <w:sz w:val="28"/>
        </w:rPr>
        <w:t>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</w:t>
      </w:r>
      <w:r>
        <w:rPr>
          <w:spacing w:val="-40"/>
          <w:sz w:val="28"/>
        </w:rPr>
        <w:t> </w:t>
      </w:r>
      <w:r>
        <w:rPr>
          <w:sz w:val="28"/>
        </w:rPr>
        <w:t>и содержанием 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47"/>
        </w:numPr>
        <w:tabs>
          <w:tab w:pos="1153" w:val="left" w:leader="none"/>
        </w:tabs>
        <w:spacing w:line="273" w:lineRule="auto" w:before="2" w:after="0"/>
        <w:ind w:left="100" w:right="243" w:firstLine="717"/>
        <w:jc w:val="left"/>
        <w:rPr>
          <w:sz w:val="28"/>
        </w:rPr>
      </w:pPr>
      <w:r>
        <w:rPr>
          <w:sz w:val="28"/>
        </w:rPr>
        <w:t>Требования настоящей статьи не распространяются на профессиональную практику обучающихся в военных, специальных учебных</w:t>
      </w:r>
      <w:r>
        <w:rPr>
          <w:spacing w:val="-10"/>
          <w:sz w:val="28"/>
        </w:rPr>
        <w:t> </w:t>
      </w:r>
      <w:r>
        <w:rPr>
          <w:sz w:val="28"/>
        </w:rPr>
        <w:t>заведениях.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38 с изменениями, внесенными законами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  <w:jc w:val="both"/>
      </w:pPr>
      <w:r>
        <w:rPr/>
        <w:t>Статья 39. Документы об образовании</w:t>
      </w:r>
    </w:p>
    <w:p>
      <w:pPr>
        <w:pStyle w:val="ListParagraph"/>
        <w:numPr>
          <w:ilvl w:val="0"/>
          <w:numId w:val="48"/>
        </w:numPr>
        <w:tabs>
          <w:tab w:pos="800" w:val="left" w:leader="none"/>
        </w:tabs>
        <w:spacing w:line="273" w:lineRule="auto" w:before="305" w:after="0"/>
        <w:ind w:left="519" w:right="147" w:firstLine="0"/>
        <w:jc w:val="left"/>
        <w:rPr>
          <w:sz w:val="28"/>
        </w:rPr>
      </w:pPr>
      <w:r>
        <w:rPr>
          <w:sz w:val="28"/>
        </w:rPr>
        <w:t>В Республике Казахстан действуют следующие виды документов об</w:t>
      </w:r>
      <w:r>
        <w:rPr>
          <w:spacing w:val="-51"/>
          <w:sz w:val="28"/>
        </w:rPr>
        <w:t> </w:t>
      </w:r>
      <w:r>
        <w:rPr>
          <w:sz w:val="28"/>
        </w:rPr>
        <w:t>образовании:</w:t>
      </w:r>
      <w:r>
        <w:rPr>
          <w:color w:val="FF0000"/>
          <w:sz w:val="28"/>
        </w:rPr>
        <w:t> Примечание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РЦПИ!</w:t>
      </w:r>
    </w:p>
    <w:p>
      <w:pPr>
        <w:pStyle w:val="BodyText"/>
        <w:spacing w:line="273" w:lineRule="auto"/>
        <w:ind w:right="101" w:firstLine="419"/>
      </w:pPr>
      <w:r>
        <w:rPr>
          <w:color w:val="FF0000"/>
        </w:rPr>
        <w:t>Подпункт 1) предусмотрен в редакции Закона РК от 09.04.2016 № 501-V (вводится в действие с 01.01.2021).</w:t>
      </w:r>
    </w:p>
    <w:p>
      <w:pPr>
        <w:pStyle w:val="ListParagraph"/>
        <w:numPr>
          <w:ilvl w:val="0"/>
          <w:numId w:val="4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документы об образовании государственного</w:t>
      </w:r>
      <w:r>
        <w:rPr>
          <w:spacing w:val="-6"/>
          <w:sz w:val="28"/>
        </w:rPr>
        <w:t> </w:t>
      </w:r>
      <w:r>
        <w:rPr>
          <w:sz w:val="28"/>
        </w:rPr>
        <w:t>образца;</w:t>
      </w:r>
    </w:p>
    <w:p>
      <w:pPr>
        <w:pStyle w:val="ListParagraph"/>
        <w:numPr>
          <w:ilvl w:val="0"/>
          <w:numId w:val="49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документы об образовании автономных организаций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9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документы об образовании собственного</w:t>
      </w:r>
      <w:r>
        <w:rPr>
          <w:spacing w:val="-6"/>
          <w:sz w:val="28"/>
        </w:rPr>
        <w:t> </w:t>
      </w:r>
      <w:r>
        <w:rPr>
          <w:sz w:val="28"/>
        </w:rPr>
        <w:t>образца.</w:t>
      </w:r>
    </w:p>
    <w:p>
      <w:pPr>
        <w:pStyle w:val="BodyText"/>
        <w:spacing w:line="273" w:lineRule="auto" w:before="46"/>
        <w:ind w:right="238" w:firstLine="792"/>
        <w:jc w:val="both"/>
      </w:pPr>
      <w:r>
        <w:rPr/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pStyle w:val="BodyText"/>
        <w:ind w:left="519"/>
      </w:pPr>
      <w:r>
        <w:rPr/>
        <w:t>Все виды документов об образовании содержат защитные знаки.</w:t>
      </w:r>
    </w:p>
    <w:p>
      <w:pPr>
        <w:pStyle w:val="ListParagraph"/>
        <w:numPr>
          <w:ilvl w:val="0"/>
          <w:numId w:val="48"/>
        </w:numPr>
        <w:tabs>
          <w:tab w:pos="826" w:val="left" w:leader="none"/>
        </w:tabs>
        <w:spacing w:line="273" w:lineRule="auto" w:before="45" w:after="0"/>
        <w:ind w:left="100" w:right="124" w:firstLine="441"/>
        <w:jc w:val="left"/>
        <w:rPr>
          <w:sz w:val="28"/>
        </w:rPr>
      </w:pPr>
      <w:r>
        <w:rPr>
          <w:sz w:val="28"/>
        </w:rPr>
        <w:t>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</w:t>
      </w:r>
      <w:r>
        <w:rPr>
          <w:spacing w:val="-4"/>
          <w:sz w:val="28"/>
        </w:rPr>
        <w:t> </w:t>
      </w:r>
      <w:r>
        <w:rPr>
          <w:sz w:val="28"/>
        </w:rPr>
        <w:t>уровня.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20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6"/>
        <w:ind w:right="627" w:firstLine="419"/>
      </w:pPr>
      <w:r>
        <w:rPr>
          <w:color w:val="FF0000"/>
        </w:rPr>
        <w:t>Пункт 3 предусмотрен в редакции Закона РК от 13.11.2015 № 398-V (вводится в действие с 01.01.2021).</w:t>
      </w:r>
    </w:p>
    <w:p>
      <w:pPr>
        <w:pStyle w:val="BodyText"/>
        <w:ind w:left="519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Данная редакция пункта 3 действует с 01.01.2017 до 01.01.2021 Законом РК от 13.11.2015 № 398-V.</w:t>
      </w:r>
    </w:p>
    <w:p>
      <w:pPr>
        <w:pStyle w:val="ListParagraph"/>
        <w:numPr>
          <w:ilvl w:val="0"/>
          <w:numId w:val="48"/>
        </w:numPr>
        <w:tabs>
          <w:tab w:pos="998" w:val="left" w:leader="none"/>
        </w:tabs>
        <w:spacing w:line="273" w:lineRule="auto" w:before="1" w:after="0"/>
        <w:ind w:left="100" w:right="221" w:firstLine="586"/>
        <w:jc w:val="left"/>
        <w:rPr>
          <w:sz w:val="28"/>
        </w:rPr>
      </w:pPr>
      <w:r>
        <w:rPr>
          <w:sz w:val="28"/>
        </w:rPr>
        <w:t>Документы об образовании государственного образца выдают обучающимся, прошедшим итоговую</w:t>
      </w:r>
      <w:r>
        <w:rPr>
          <w:spacing w:val="-3"/>
          <w:sz w:val="28"/>
        </w:rPr>
        <w:t> </w:t>
      </w:r>
      <w:r>
        <w:rPr>
          <w:sz w:val="28"/>
        </w:rPr>
        <w:t>аттестацию:</w:t>
      </w:r>
    </w:p>
    <w:p>
      <w:pPr>
        <w:pStyle w:val="ListParagraph"/>
        <w:numPr>
          <w:ilvl w:val="1"/>
          <w:numId w:val="48"/>
        </w:numPr>
        <w:tabs>
          <w:tab w:pos="1137" w:val="left" w:leader="none"/>
          <w:tab w:pos="1217" w:val="left" w:leader="none"/>
          <w:tab w:pos="2524" w:val="left" w:leader="none"/>
          <w:tab w:pos="4340" w:val="left" w:leader="none"/>
          <w:tab w:pos="6698" w:val="left" w:leader="none"/>
          <w:tab w:pos="8418" w:val="left" w:leader="none"/>
          <w:tab w:pos="10288" w:val="left" w:leader="none"/>
        </w:tabs>
        <w:spacing w:line="273" w:lineRule="auto" w:before="1" w:after="0"/>
        <w:ind w:left="100" w:right="224" w:firstLine="684"/>
        <w:jc w:val="left"/>
        <w:rPr>
          <w:sz w:val="28"/>
        </w:rPr>
      </w:pPr>
      <w:r>
        <w:rPr>
          <w:sz w:val="28"/>
        </w:rPr>
        <w:t>организации образования, имеющие лицензию на занятие образовательной деятельностью по общеобразовательным учебным программам основного среднего, </w:t>
      </w:r>
      <w:r>
        <w:rPr>
          <w:spacing w:val="3"/>
          <w:sz w:val="28"/>
        </w:rPr>
        <w:t>общего</w:t>
        <w:tab/>
        <w:t>среднего</w:t>
        <w:tab/>
        <w:t>образования,</w:t>
        <w:tab/>
        <w:t>образовательным</w:t>
        <w:tab/>
        <w:t>программам</w:t>
        <w:tab/>
        <w:t>технического</w:t>
        <w:tab/>
      </w:r>
      <w:r>
        <w:rPr>
          <w:sz w:val="28"/>
        </w:rPr>
        <w:t>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заведениях и прошедшие государственную</w:t>
      </w:r>
      <w:r>
        <w:rPr>
          <w:spacing w:val="-3"/>
          <w:sz w:val="28"/>
        </w:rPr>
        <w:t> </w:t>
      </w:r>
      <w:r>
        <w:rPr>
          <w:sz w:val="28"/>
        </w:rPr>
        <w:t>аттестацию;</w:t>
      </w:r>
    </w:p>
    <w:p>
      <w:pPr>
        <w:pStyle w:val="BodyText"/>
        <w:tabs>
          <w:tab w:pos="1219" w:val="left" w:leader="none"/>
          <w:tab w:pos="2528" w:val="left" w:leader="none"/>
          <w:tab w:pos="4346" w:val="left" w:leader="none"/>
          <w:tab w:pos="6002" w:val="left" w:leader="none"/>
          <w:tab w:pos="8358" w:val="left" w:leader="none"/>
          <w:tab w:pos="9989" w:val="left" w:leader="none"/>
        </w:tabs>
        <w:spacing w:line="273" w:lineRule="auto" w:before="3"/>
        <w:ind w:right="275" w:firstLine="682"/>
      </w:pPr>
      <w:r>
        <w:rPr/>
        <w:t>1-1) международные школы, имеющие лицензию на занятие образовательной деятельностью по общеобразовательным учебным программам основного среднего, </w:t>
      </w:r>
      <w:r>
        <w:rPr>
          <w:spacing w:val="3"/>
        </w:rPr>
        <w:t>общего</w:t>
        <w:tab/>
        <w:t>среднего</w:t>
        <w:tab/>
        <w:t>образования,</w:t>
        <w:tab/>
        <w:t>прошедшие</w:t>
        <w:tab/>
        <w:t>государственную</w:t>
        <w:tab/>
        <w:t>аттестацию</w:t>
        <w:tab/>
      </w:r>
      <w:r>
        <w:rPr>
          <w:spacing w:val="2"/>
        </w:rPr>
        <w:t>или </w:t>
      </w:r>
      <w:r>
        <w:rPr/>
        <w:t>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</w:t>
      </w:r>
      <w:r>
        <w:rPr>
          <w:spacing w:val="-2"/>
        </w:rPr>
        <w:t> </w:t>
      </w:r>
      <w:r>
        <w:rPr/>
        <w:t>Казахстан;</w:t>
      </w:r>
    </w:p>
    <w:p>
      <w:pPr>
        <w:pStyle w:val="ListParagraph"/>
        <w:numPr>
          <w:ilvl w:val="1"/>
          <w:numId w:val="48"/>
        </w:numPr>
        <w:tabs>
          <w:tab w:pos="1137" w:val="left" w:leader="none"/>
        </w:tabs>
        <w:spacing w:line="273" w:lineRule="auto" w:before="2" w:after="0"/>
        <w:ind w:left="100" w:right="221" w:firstLine="684"/>
        <w:jc w:val="both"/>
        <w:rPr>
          <w:sz w:val="28"/>
        </w:rPr>
      </w:pPr>
      <w:r>
        <w:rPr>
          <w:sz w:val="28"/>
        </w:rPr>
        <w:t>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Академии правосудия, военных, специальных учебных заведений, и прошедшие аккредитацию в аккредитационных органах, внесенных в реестр признанных аккредитационных</w:t>
      </w:r>
      <w:r>
        <w:rPr>
          <w:spacing w:val="-4"/>
          <w:sz w:val="28"/>
        </w:rPr>
        <w:t> </w:t>
      </w:r>
      <w:r>
        <w:rPr>
          <w:sz w:val="28"/>
        </w:rPr>
        <w:t>органов.</w:t>
      </w:r>
    </w:p>
    <w:p>
      <w:pPr>
        <w:pStyle w:val="BodyText"/>
        <w:spacing w:line="273" w:lineRule="auto" w:before="3"/>
        <w:ind w:right="212" w:firstLine="542"/>
        <w:jc w:val="both"/>
      </w:pPr>
      <w:r>
        <w:rPr/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pStyle w:val="BodyText"/>
        <w:ind w:left="520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Статью 39 предусмотрено дополнить пунктом 3-1 в соответствии с Законом РК от 09.04.2016 № 501-V (вводится в действие с 01.01.2021).</w:t>
      </w:r>
    </w:p>
    <w:p>
      <w:pPr>
        <w:pStyle w:val="ListParagraph"/>
        <w:numPr>
          <w:ilvl w:val="0"/>
          <w:numId w:val="48"/>
        </w:numPr>
        <w:tabs>
          <w:tab w:pos="1147" w:val="left" w:leader="none"/>
        </w:tabs>
        <w:spacing w:line="273" w:lineRule="auto" w:before="1" w:after="0"/>
        <w:ind w:left="100" w:right="243" w:firstLine="712"/>
        <w:jc w:val="left"/>
        <w:rPr>
          <w:sz w:val="28"/>
        </w:rPr>
      </w:pPr>
      <w:r>
        <w:rPr>
          <w:sz w:val="28"/>
        </w:rPr>
        <w:t>Документы об образовании автономных организаций образования выдают автономные 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742"/>
      </w:pPr>
      <w:r>
        <w:rPr/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>
      <w:pPr>
        <w:pStyle w:val="BodyText"/>
        <w:tabs>
          <w:tab w:pos="2190" w:val="left" w:leader="none"/>
          <w:tab w:pos="4749" w:val="left" w:leader="none"/>
          <w:tab w:pos="5990" w:val="left" w:leader="none"/>
          <w:tab w:pos="6326" w:val="left" w:leader="none"/>
          <w:tab w:pos="7391" w:val="left" w:leader="none"/>
          <w:tab w:pos="8333" w:val="left" w:leader="none"/>
          <w:tab w:pos="10305" w:val="left" w:leader="none"/>
        </w:tabs>
        <w:spacing w:line="273" w:lineRule="auto"/>
        <w:ind w:right="275" w:firstLine="881"/>
      </w:pPr>
      <w:r>
        <w:rPr>
          <w:spacing w:val="2"/>
        </w:rPr>
        <w:t>4-1. Организации образования, реализующие образовательные программы </w:t>
      </w:r>
      <w:r>
        <w:rPr/>
        <w:t>технического и профессионального, послесреднего образования, по итогам освоения </w:t>
      </w:r>
      <w:r>
        <w:rPr>
          <w:spacing w:val="3"/>
        </w:rPr>
        <w:t>обучающимися</w:t>
        <w:tab/>
        <w:t>профессиональных</w:t>
        <w:tab/>
        <w:t>модулей</w:t>
        <w:tab/>
      </w:r>
      <w:r>
        <w:rPr/>
        <w:t>в</w:t>
        <w:tab/>
      </w:r>
      <w:r>
        <w:rPr>
          <w:spacing w:val="3"/>
        </w:rPr>
        <w:t>рамках</w:t>
        <w:tab/>
        <w:t>одной</w:t>
        <w:tab/>
        <w:t>квалификации</w:t>
        <w:tab/>
      </w:r>
      <w:r>
        <w:rPr/>
        <w:t>и результатам промежуточной аттестации выдают свидетельство о профессиональной подготовке.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before="60"/>
        <w:ind w:left="520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6"/>
        <w:ind w:right="627" w:firstLine="419"/>
      </w:pPr>
      <w:r>
        <w:rPr>
          <w:color w:val="FF0000"/>
        </w:rPr>
        <w:t>Пункт 5 предусмотрен в редакции Закона РК от 13.11.2015 № 398-V (вводится в действие с 01.01.2021).</w:t>
      </w:r>
    </w:p>
    <w:p>
      <w:pPr>
        <w:pStyle w:val="BodyText"/>
        <w:ind w:left="519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5"/>
        <w:ind w:right="627" w:firstLine="419"/>
      </w:pPr>
      <w:r>
        <w:rPr>
          <w:color w:val="FF0000"/>
        </w:rPr>
        <w:t>Пункт 5 предусмотрен в редакции Закона РК от 09.04.2016 № 501-V (вводится в действие с 01.01.2021).</w:t>
      </w:r>
    </w:p>
    <w:p>
      <w:pPr>
        <w:pStyle w:val="BodyText"/>
        <w:ind w:left="519"/>
      </w:pPr>
      <w:r>
        <w:rPr>
          <w:color w:val="FF0000"/>
        </w:rPr>
        <w:t>Примечание РЦПИ!</w:t>
      </w:r>
    </w:p>
    <w:p>
      <w:pPr>
        <w:pStyle w:val="BodyText"/>
        <w:spacing w:before="46"/>
        <w:ind w:left="519"/>
      </w:pPr>
      <w:r>
        <w:rPr>
          <w:color w:val="FF0000"/>
        </w:rPr>
        <w:t>Данная редакция пункта 5 действует до 01.01.2021 Законом РК от 13.11.2015 № 398-</w:t>
      </w:r>
    </w:p>
    <w:p>
      <w:pPr>
        <w:pStyle w:val="BodyText"/>
        <w:spacing w:before="45"/>
      </w:pPr>
      <w:r>
        <w:rPr>
          <w:color w:val="FF0000"/>
        </w:rPr>
        <w:t>V.</w:t>
      </w:r>
    </w:p>
    <w:p>
      <w:pPr>
        <w:pStyle w:val="ListParagraph"/>
        <w:numPr>
          <w:ilvl w:val="0"/>
          <w:numId w:val="48"/>
        </w:numPr>
        <w:tabs>
          <w:tab w:pos="800" w:val="left" w:leader="none"/>
        </w:tabs>
        <w:spacing w:line="240" w:lineRule="auto" w:before="46" w:after="0"/>
        <w:ind w:left="799" w:right="0" w:hanging="281"/>
        <w:jc w:val="left"/>
        <w:rPr>
          <w:sz w:val="28"/>
        </w:rPr>
      </w:pPr>
      <w:r>
        <w:rPr>
          <w:sz w:val="28"/>
        </w:rPr>
        <w:t>Документы об образовании собственного образца вправе</w:t>
      </w:r>
      <w:r>
        <w:rPr>
          <w:spacing w:val="-12"/>
          <w:sz w:val="28"/>
        </w:rPr>
        <w:t> </w:t>
      </w:r>
      <w:r>
        <w:rPr>
          <w:sz w:val="28"/>
        </w:rPr>
        <w:t>выдавать:</w:t>
      </w:r>
    </w:p>
    <w:p>
      <w:pPr>
        <w:pStyle w:val="ListParagraph"/>
        <w:numPr>
          <w:ilvl w:val="0"/>
          <w:numId w:val="5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организации образования, имеющие особый</w:t>
      </w:r>
      <w:r>
        <w:rPr>
          <w:spacing w:val="-5"/>
          <w:sz w:val="28"/>
        </w:rPr>
        <w:t> </w:t>
      </w:r>
      <w:r>
        <w:rPr>
          <w:sz w:val="28"/>
        </w:rPr>
        <w:t>статус;</w:t>
      </w:r>
    </w:p>
    <w:p>
      <w:pPr>
        <w:pStyle w:val="ListParagraph"/>
        <w:numPr>
          <w:ilvl w:val="0"/>
          <w:numId w:val="50"/>
        </w:numPr>
        <w:tabs>
          <w:tab w:pos="1137" w:val="left" w:leader="none"/>
        </w:tabs>
        <w:spacing w:line="240" w:lineRule="auto" w:before="46" w:after="0"/>
        <w:ind w:left="1136" w:right="0" w:hanging="353"/>
        <w:jc w:val="left"/>
        <w:rPr>
          <w:sz w:val="28"/>
        </w:rPr>
      </w:pPr>
      <w:r>
        <w:rPr>
          <w:sz w:val="28"/>
        </w:rPr>
        <w:t>организации образования, имеющие лицензию на занятие</w:t>
      </w:r>
      <w:r>
        <w:rPr>
          <w:spacing w:val="6"/>
          <w:sz w:val="28"/>
        </w:rPr>
        <w:t> </w:t>
      </w:r>
      <w:r>
        <w:rPr>
          <w:sz w:val="28"/>
        </w:rPr>
        <w:t>образовательной</w:t>
      </w:r>
    </w:p>
    <w:p>
      <w:pPr>
        <w:pStyle w:val="BodyText"/>
        <w:spacing w:line="273" w:lineRule="auto" w:before="45"/>
        <w:ind w:right="339"/>
        <w:jc w:val="both"/>
      </w:pPr>
      <w:r>
        <w:rPr/>
        <w:t>деятельностью по образовательным программам высшего и послевузовского образования.</w:t>
      </w:r>
    </w:p>
    <w:p>
      <w:pPr>
        <w:pStyle w:val="BodyText"/>
        <w:spacing w:line="273" w:lineRule="auto"/>
        <w:ind w:right="238" w:firstLine="685"/>
        <w:jc w:val="both"/>
      </w:pPr>
      <w:r>
        <w:rPr/>
        <w:t>Форма и требования к заполнению документов об образовании собственного образца определяются организацией образования.</w:t>
      </w:r>
    </w:p>
    <w:p>
      <w:pPr>
        <w:pStyle w:val="ListParagraph"/>
        <w:numPr>
          <w:ilvl w:val="0"/>
          <w:numId w:val="48"/>
        </w:numPr>
        <w:tabs>
          <w:tab w:pos="1031" w:val="left" w:leader="none"/>
        </w:tabs>
        <w:spacing w:line="273" w:lineRule="auto" w:before="1" w:after="0"/>
        <w:ind w:left="100" w:right="227" w:firstLine="614"/>
        <w:jc w:val="both"/>
        <w:rPr>
          <w:sz w:val="28"/>
        </w:rPr>
      </w:pPr>
      <w:r>
        <w:rPr>
          <w:sz w:val="28"/>
        </w:rPr>
        <w:t>Обучающимся, не завершившим образование либо не прошедшим итоговую аттестацию, выдается справка установленного</w:t>
      </w:r>
      <w:r>
        <w:rPr>
          <w:spacing w:val="-6"/>
          <w:sz w:val="28"/>
        </w:rPr>
        <w:t> </w:t>
      </w:r>
      <w:r>
        <w:rPr>
          <w:sz w:val="28"/>
        </w:rPr>
        <w:t>образца.</w:t>
      </w:r>
    </w:p>
    <w:p>
      <w:pPr>
        <w:pStyle w:val="ListParagraph"/>
        <w:numPr>
          <w:ilvl w:val="0"/>
          <w:numId w:val="48"/>
        </w:numPr>
        <w:tabs>
          <w:tab w:pos="810" w:val="left" w:leader="none"/>
        </w:tabs>
        <w:spacing w:line="273" w:lineRule="auto" w:before="1" w:after="0"/>
        <w:ind w:left="100" w:right="124" w:firstLine="428"/>
        <w:jc w:val="both"/>
        <w:rPr>
          <w:sz w:val="28"/>
        </w:rPr>
      </w:pPr>
      <w:r>
        <w:rPr>
          <w:sz w:val="28"/>
        </w:rPr>
        <w:t>Документы об образовании, выданные зарубежными организациями</w:t>
      </w:r>
      <w:r>
        <w:rPr>
          <w:spacing w:val="-17"/>
          <w:sz w:val="28"/>
        </w:rPr>
        <w:t> </w:t>
      </w:r>
      <w:r>
        <w:rPr>
          <w:sz w:val="28"/>
        </w:rPr>
        <w:t>образования, признаются на территории Республики Казахстан на основе международных договоров (соглашений).</w:t>
      </w:r>
    </w:p>
    <w:p>
      <w:pPr>
        <w:pStyle w:val="BodyText"/>
        <w:spacing w:line="273" w:lineRule="auto"/>
        <w:ind w:firstLine="926"/>
      </w:pPr>
      <w:r>
        <w:rPr/>
        <w:t>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p>
      <w:pPr>
        <w:pStyle w:val="ListParagraph"/>
        <w:numPr>
          <w:ilvl w:val="0"/>
          <w:numId w:val="48"/>
        </w:numPr>
        <w:tabs>
          <w:tab w:pos="857" w:val="left" w:leader="none"/>
          <w:tab w:pos="1769" w:val="left" w:leader="none"/>
          <w:tab w:pos="3230" w:val="left" w:leader="none"/>
          <w:tab w:pos="3592" w:val="left" w:leader="none"/>
          <w:tab w:pos="5359" w:val="left" w:leader="none"/>
          <w:tab w:pos="7543" w:val="left" w:leader="none"/>
          <w:tab w:pos="9060" w:val="left" w:leader="none"/>
        </w:tabs>
        <w:spacing w:line="273" w:lineRule="auto" w:before="3" w:after="0"/>
        <w:ind w:left="100" w:right="126" w:firstLine="467"/>
        <w:jc w:val="left"/>
        <w:rPr>
          <w:sz w:val="28"/>
        </w:rPr>
      </w:pPr>
      <w:r>
        <w:rPr>
          <w:sz w:val="28"/>
        </w:rPr>
        <w:t>Документы об образовании, выданные зарубежными организациями высшего и ( или) послевузовского образования, научными центрами и лабораториями гражданам </w:t>
      </w:r>
      <w:r>
        <w:rPr>
          <w:spacing w:val="3"/>
          <w:sz w:val="28"/>
        </w:rPr>
        <w:t>Республики</w:t>
        <w:tab/>
        <w:t>Казахстан</w:t>
        <w:tab/>
      </w:r>
      <w:r>
        <w:rPr>
          <w:sz w:val="28"/>
        </w:rPr>
        <w:t>–</w:t>
        <w:tab/>
      </w:r>
      <w:r>
        <w:rPr>
          <w:spacing w:val="3"/>
          <w:sz w:val="28"/>
        </w:rPr>
        <w:t>обладателям</w:t>
        <w:tab/>
        <w:t>международной</w:t>
        <w:tab/>
        <w:t>стипендии</w:t>
        <w:tab/>
        <w:t>"Болашак", </w:t>
      </w:r>
      <w:r>
        <w:rPr>
          <w:spacing w:val="2"/>
          <w:sz w:val="28"/>
        </w:rPr>
        <w:t>признаются </w:t>
      </w:r>
      <w:r>
        <w:rPr>
          <w:sz w:val="28"/>
        </w:rPr>
        <w:t>в </w:t>
      </w:r>
      <w:r>
        <w:rPr>
          <w:spacing w:val="2"/>
          <w:sz w:val="28"/>
        </w:rPr>
        <w:t>Республике Казахстан </w:t>
      </w:r>
      <w:r>
        <w:rPr>
          <w:sz w:val="28"/>
        </w:rPr>
        <w:t>без </w:t>
      </w:r>
      <w:r>
        <w:rPr>
          <w:spacing w:val="2"/>
          <w:sz w:val="28"/>
        </w:rPr>
        <w:t>прохождения процедур признания </w:t>
      </w:r>
      <w:r>
        <w:rPr>
          <w:sz w:val="28"/>
        </w:rPr>
        <w:t>или нострификации.</w:t>
      </w:r>
    </w:p>
    <w:p>
      <w:pPr>
        <w:pStyle w:val="BodyText"/>
        <w:spacing w:line="273" w:lineRule="auto" w:before="2"/>
        <w:ind w:right="275" w:firstLine="419"/>
      </w:pPr>
      <w:r>
        <w:rPr>
          <w:color w:val="FF0000"/>
        </w:rPr>
        <w:t>Сноска. Статья 39 в редакции Закона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/>
        <w:t>№ 171-VI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Heading1"/>
        <w:spacing w:before="69"/>
      </w:pPr>
      <w:r>
        <w:rPr/>
        <w:t>Глава 6. СУБЪЕКТЫ ОБРАЗОВАТЕЛЬНОЙ</w:t>
      </w:r>
      <w:r>
        <w:rPr>
          <w:spacing w:val="-53"/>
        </w:rPr>
        <w:t> </w:t>
      </w:r>
      <w:r>
        <w:rPr/>
        <w:t>ДЕЯТЕЛЬНОСТИ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40. Организации образования</w:t>
      </w:r>
    </w:p>
    <w:p>
      <w:pPr>
        <w:pStyle w:val="ListParagraph"/>
        <w:numPr>
          <w:ilvl w:val="0"/>
          <w:numId w:val="51"/>
        </w:numPr>
        <w:tabs>
          <w:tab w:pos="995" w:val="left" w:leader="none"/>
          <w:tab w:pos="1042" w:val="left" w:leader="none"/>
          <w:tab w:pos="2909" w:val="left" w:leader="none"/>
          <w:tab w:pos="5879" w:val="left" w:leader="none"/>
          <w:tab w:pos="7158" w:val="left" w:leader="none"/>
          <w:tab w:pos="8787" w:val="left" w:leader="none"/>
        </w:tabs>
        <w:spacing w:line="273" w:lineRule="auto" w:before="305" w:after="0"/>
        <w:ind w:left="100" w:right="197" w:firstLine="623"/>
        <w:jc w:val="left"/>
        <w:rPr>
          <w:sz w:val="28"/>
        </w:rPr>
      </w:pPr>
      <w:r>
        <w:rPr>
          <w:sz w:val="28"/>
        </w:rPr>
        <w:t>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</w:t>
      </w:r>
      <w:r>
        <w:rPr>
          <w:spacing w:val="3"/>
          <w:sz w:val="28"/>
        </w:rPr>
        <w:t>лица,</w:t>
        <w:tab/>
        <w:t>реализующие</w:t>
        <w:tab/>
        <w:t>общеобразовательные</w:t>
        <w:tab/>
        <w:t>учебные</w:t>
        <w:tab/>
        <w:t>программы</w:t>
        <w:tab/>
        <w:t>дошкольного </w:t>
      </w:r>
      <w:r>
        <w:rPr>
          <w:sz w:val="28"/>
        </w:rPr>
        <w:t>воспитания и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51"/>
        </w:numPr>
        <w:tabs>
          <w:tab w:pos="1088" w:val="left" w:leader="none"/>
        </w:tabs>
        <w:spacing w:line="273" w:lineRule="auto" w:before="4" w:after="0"/>
        <w:ind w:left="100" w:right="235" w:firstLine="662"/>
        <w:jc w:val="left"/>
        <w:rPr>
          <w:sz w:val="28"/>
        </w:rPr>
      </w:pPr>
      <w:r>
        <w:rPr>
          <w:sz w:val="28"/>
        </w:rPr>
        <w:t>Право на занятие образовательной деятельностью возникает у организаций образования:</w:t>
      </w:r>
    </w:p>
    <w:p>
      <w:pPr>
        <w:pStyle w:val="ListParagraph"/>
        <w:numPr>
          <w:ilvl w:val="0"/>
          <w:numId w:val="52"/>
        </w:numPr>
        <w:tabs>
          <w:tab w:pos="1075" w:val="left" w:leader="none"/>
        </w:tabs>
        <w:spacing w:line="273" w:lineRule="auto" w:before="0" w:after="0"/>
        <w:ind w:left="100" w:right="230" w:firstLine="632"/>
        <w:jc w:val="both"/>
        <w:rPr>
          <w:sz w:val="28"/>
        </w:rPr>
      </w:pPr>
      <w:r>
        <w:rPr>
          <w:sz w:val="28"/>
        </w:rPr>
        <w:t>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2"/>
        </w:numPr>
        <w:tabs>
          <w:tab w:pos="928" w:val="left" w:leader="none"/>
        </w:tabs>
        <w:spacing w:line="273" w:lineRule="auto" w:before="3" w:after="0"/>
        <w:ind w:left="100" w:right="210" w:firstLine="508"/>
        <w:jc w:val="both"/>
        <w:rPr>
          <w:sz w:val="28"/>
        </w:rPr>
      </w:pPr>
      <w:r>
        <w:rPr>
          <w:sz w:val="28"/>
        </w:rPr>
        <w:t>для подвидов образовательной деятельности, не требующих лицензирования, с момента государственной регистрации юридических</w:t>
      </w:r>
      <w:r>
        <w:rPr>
          <w:spacing w:val="-7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52"/>
        </w:numPr>
        <w:tabs>
          <w:tab w:pos="1249" w:val="left" w:leader="none"/>
          <w:tab w:pos="1843" w:val="left" w:leader="none"/>
          <w:tab w:pos="3643" w:val="left" w:leader="none"/>
          <w:tab w:pos="5422" w:val="left" w:leader="none"/>
          <w:tab w:pos="5931" w:val="left" w:leader="none"/>
          <w:tab w:pos="7106" w:val="left" w:leader="none"/>
          <w:tab w:pos="8972" w:val="left" w:leader="none"/>
          <w:tab w:pos="9347" w:val="left" w:leader="none"/>
        </w:tabs>
        <w:spacing w:line="273" w:lineRule="auto" w:before="1" w:after="0"/>
        <w:ind w:left="100" w:right="227" w:firstLine="778"/>
        <w:jc w:val="left"/>
        <w:rPr>
          <w:sz w:val="28"/>
        </w:rPr>
      </w:pPr>
      <w:r>
        <w:rPr>
          <w:sz w:val="28"/>
        </w:rPr>
        <w:t>для </w:t>
      </w:r>
      <w:r>
        <w:rPr>
          <w:spacing w:val="2"/>
          <w:sz w:val="28"/>
        </w:rPr>
        <w:t>подвидов образовательной деятельности, </w:t>
      </w:r>
      <w:r>
        <w:rPr>
          <w:sz w:val="28"/>
        </w:rPr>
        <w:t>для </w:t>
      </w:r>
      <w:r>
        <w:rPr>
          <w:spacing w:val="2"/>
          <w:sz w:val="28"/>
        </w:rPr>
        <w:t>которых предусмотрен </w:t>
      </w:r>
      <w:r>
        <w:rPr>
          <w:sz w:val="28"/>
        </w:rPr>
        <w:t>уведомительный порядок с момента подачи уведомления и прекращается с момента </w:t>
      </w:r>
      <w:r>
        <w:rPr>
          <w:spacing w:val="4"/>
          <w:sz w:val="28"/>
        </w:rPr>
        <w:t>исключения</w:t>
        <w:tab/>
        <w:t>организации</w:t>
        <w:tab/>
        <w:t>образования</w:t>
        <w:tab/>
      </w:r>
      <w:r>
        <w:rPr>
          <w:spacing w:val="2"/>
          <w:sz w:val="28"/>
        </w:rPr>
        <w:t>из</w:t>
        <w:tab/>
      </w:r>
      <w:r>
        <w:rPr>
          <w:spacing w:val="4"/>
          <w:sz w:val="28"/>
        </w:rPr>
        <w:t>реестра</w:t>
        <w:tab/>
        <w:t>уведомлений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порядке, </w:t>
      </w:r>
      <w:r>
        <w:rPr>
          <w:sz w:val="28"/>
        </w:rPr>
        <w:t>установленном законами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1271" w:val="left" w:leader="none"/>
          <w:tab w:pos="2233" w:val="left" w:leader="none"/>
          <w:tab w:pos="3429" w:val="left" w:leader="none"/>
          <w:tab w:pos="3761" w:val="left" w:leader="none"/>
          <w:tab w:pos="5012" w:val="left" w:leader="none"/>
          <w:tab w:pos="7304" w:val="left" w:leader="none"/>
          <w:tab w:pos="9048" w:val="left" w:leader="none"/>
          <w:tab w:pos="9388" w:val="left" w:leader="none"/>
        </w:tabs>
        <w:spacing w:line="273" w:lineRule="auto" w:before="2"/>
        <w:ind w:right="275" w:firstLine="495"/>
      </w:pPr>
      <w:r>
        <w:rPr/>
        <w:t>2-1. В случае неполучения лицензии на занятие образовательной деятельностью в </w:t>
      </w:r>
      <w:r>
        <w:rPr>
          <w:spacing w:val="3"/>
        </w:rPr>
        <w:t>течение</w:t>
        <w:tab/>
        <w:t>шести</w:t>
        <w:tab/>
        <w:t>месяцев</w:t>
        <w:tab/>
      </w:r>
      <w:r>
        <w:rPr/>
        <w:t>с</w:t>
        <w:tab/>
      </w:r>
      <w:r>
        <w:rPr>
          <w:spacing w:val="3"/>
        </w:rPr>
        <w:t>момента</w:t>
        <w:tab/>
        <w:t>государственной</w:t>
        <w:tab/>
        <w:t>регистрации</w:t>
        <w:tab/>
      </w:r>
      <w:r>
        <w:rPr/>
        <w:t>в</w:t>
        <w:tab/>
      </w:r>
      <w:r>
        <w:rPr>
          <w:spacing w:val="3"/>
        </w:rPr>
        <w:t>качестве </w:t>
      </w:r>
      <w:r>
        <w:rPr/>
        <w:t>юридического лица организация образования ликвидируется в судебном</w:t>
      </w:r>
      <w:r>
        <w:rPr>
          <w:spacing w:val="-24"/>
        </w:rPr>
        <w:t> </w:t>
      </w:r>
      <w:r>
        <w:rPr/>
        <w:t>порядке.</w:t>
      </w:r>
    </w:p>
    <w:p>
      <w:pPr>
        <w:pStyle w:val="BodyText"/>
        <w:spacing w:line="273" w:lineRule="auto"/>
        <w:ind w:right="194" w:firstLine="423"/>
        <w:jc w:val="both"/>
      </w:pPr>
      <w:r>
        <w:rPr/>
        <w:t>Течение данного срока приостанавливается на срок рассмотрения</w:t>
      </w:r>
      <w:r>
        <w:rPr>
          <w:spacing w:val="-40"/>
        </w:rPr>
        <w:t> </w:t>
      </w:r>
      <w:r>
        <w:rPr/>
        <w:t>уполномоченным органом в области образования материалов организации образования о получении лицензии на занятие образовательной</w:t>
      </w:r>
      <w:r>
        <w:rPr>
          <w:spacing w:val="-6"/>
        </w:rPr>
        <w:t> </w:t>
      </w:r>
      <w:r>
        <w:rPr/>
        <w:t>деятельностью.</w:t>
      </w:r>
    </w:p>
    <w:p>
      <w:pPr>
        <w:pStyle w:val="ListParagraph"/>
        <w:numPr>
          <w:ilvl w:val="0"/>
          <w:numId w:val="51"/>
        </w:numPr>
        <w:tabs>
          <w:tab w:pos="1034" w:val="left" w:leader="none"/>
        </w:tabs>
        <w:spacing w:line="273" w:lineRule="auto" w:before="1" w:after="0"/>
        <w:ind w:left="100" w:right="230" w:firstLine="616"/>
        <w:jc w:val="left"/>
        <w:rPr>
          <w:sz w:val="28"/>
        </w:rPr>
      </w:pPr>
      <w:r>
        <w:rPr>
          <w:sz w:val="28"/>
        </w:rPr>
        <w:t>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</w:t>
      </w:r>
      <w:r>
        <w:rPr>
          <w:spacing w:val="2"/>
          <w:sz w:val="28"/>
        </w:rPr>
        <w:t>деятельности организаций образования соответствующего типа, если иное </w:t>
      </w:r>
      <w:r>
        <w:rPr>
          <w:sz w:val="28"/>
        </w:rPr>
        <w:t>не предусмотрено законами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51"/>
        </w:numPr>
        <w:tabs>
          <w:tab w:pos="1135" w:val="left" w:leader="none"/>
        </w:tabs>
        <w:spacing w:line="273" w:lineRule="auto" w:before="2" w:after="0"/>
        <w:ind w:left="100" w:right="242" w:firstLine="702"/>
        <w:jc w:val="left"/>
        <w:rPr>
          <w:sz w:val="28"/>
        </w:rPr>
      </w:pPr>
      <w:r>
        <w:rPr>
          <w:sz w:val="28"/>
        </w:rPr>
        <w:t>Организации образования в зависимости от реализуемых образовательных программ могут быть следующих</w:t>
      </w:r>
      <w:r>
        <w:rPr>
          <w:spacing w:val="-6"/>
          <w:sz w:val="28"/>
        </w:rPr>
        <w:t> </w:t>
      </w:r>
      <w:r>
        <w:rPr>
          <w:sz w:val="28"/>
        </w:rPr>
        <w:t>типов:</w:t>
      </w: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53"/>
        </w:numPr>
        <w:tabs>
          <w:tab w:pos="1048" w:val="left" w:leader="none"/>
        </w:tabs>
        <w:spacing w:line="273" w:lineRule="auto" w:before="60" w:after="0"/>
        <w:ind w:left="100" w:right="227" w:firstLine="609"/>
        <w:jc w:val="left"/>
        <w:rPr>
          <w:sz w:val="28"/>
        </w:rPr>
      </w:pPr>
      <w:r>
        <w:rPr>
          <w:sz w:val="28"/>
        </w:rPr>
        <w:t>организации среднего образования (начального, основного среднего, общего среднего);</w:t>
      </w: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организации технического и профессионального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организации послесреднего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3"/>
        </w:numPr>
        <w:tabs>
          <w:tab w:pos="824" w:val="left" w:leader="none"/>
        </w:tabs>
        <w:spacing w:line="273" w:lineRule="auto" w:before="45" w:after="0"/>
        <w:ind w:left="100" w:right="17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организации высшего и (или) послевузовского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специализированные 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специальные 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3"/>
        </w:numPr>
        <w:tabs>
          <w:tab w:pos="988" w:val="left" w:leader="none"/>
        </w:tabs>
        <w:spacing w:line="273" w:lineRule="auto" w:before="46" w:after="0"/>
        <w:ind w:left="100" w:right="219" w:firstLine="558"/>
        <w:jc w:val="left"/>
        <w:rPr>
          <w:sz w:val="28"/>
        </w:rPr>
      </w:pPr>
      <w:r>
        <w:rPr>
          <w:sz w:val="28"/>
        </w:rPr>
        <w:t>организации образования для детей-сирот и детей, оставшихся без попечения родителей;</w:t>
      </w:r>
    </w:p>
    <w:p>
      <w:pPr>
        <w:pStyle w:val="ListParagraph"/>
        <w:numPr>
          <w:ilvl w:val="0"/>
          <w:numId w:val="53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организации дополнительного образования для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3"/>
        </w:numPr>
        <w:tabs>
          <w:tab w:pos="963" w:val="left" w:leader="none"/>
        </w:tabs>
        <w:spacing w:line="240" w:lineRule="auto" w:before="45" w:after="0"/>
        <w:ind w:left="962" w:right="0" w:hanging="444"/>
        <w:jc w:val="left"/>
        <w:rPr>
          <w:sz w:val="28"/>
        </w:rPr>
      </w:pPr>
      <w:r>
        <w:rPr>
          <w:sz w:val="28"/>
        </w:rPr>
        <w:t>организации дополнительного образования для</w:t>
      </w:r>
      <w:r>
        <w:rPr>
          <w:spacing w:val="-7"/>
          <w:sz w:val="28"/>
        </w:rPr>
        <w:t> </w:t>
      </w:r>
      <w:r>
        <w:rPr>
          <w:sz w:val="28"/>
        </w:rPr>
        <w:t>взрослых.</w:t>
      </w:r>
    </w:p>
    <w:p>
      <w:pPr>
        <w:pStyle w:val="BodyText"/>
        <w:spacing w:line="273" w:lineRule="auto" w:before="46"/>
        <w:ind w:right="232" w:firstLine="660"/>
        <w:jc w:val="both"/>
      </w:pPr>
      <w:r>
        <w:rPr/>
        <w:t>Номенклатура видов организаций образования утверждается уполномоченным органом в области образования.</w:t>
      </w:r>
    </w:p>
    <w:p>
      <w:pPr>
        <w:pStyle w:val="ListParagraph"/>
        <w:numPr>
          <w:ilvl w:val="0"/>
          <w:numId w:val="51"/>
        </w:numPr>
        <w:tabs>
          <w:tab w:pos="1071" w:val="left" w:leader="none"/>
        </w:tabs>
        <w:spacing w:line="273" w:lineRule="auto" w:before="1" w:after="0"/>
        <w:ind w:left="100" w:right="220" w:firstLine="648"/>
        <w:jc w:val="both"/>
        <w:rPr>
          <w:sz w:val="28"/>
        </w:rPr>
      </w:pPr>
      <w:r>
        <w:rPr>
          <w:sz w:val="28"/>
        </w:rPr>
        <w:t>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93" w:firstLine="434"/>
      </w:pPr>
      <w:r>
        <w:rPr/>
        <w:t>Положение о клинических базах утверждается уполномоченным органом в области здравоохранения.</w:t>
      </w:r>
    </w:p>
    <w:p>
      <w:pPr>
        <w:pStyle w:val="BodyText"/>
        <w:spacing w:line="273" w:lineRule="auto"/>
        <w:ind w:right="119" w:firstLine="419"/>
      </w:pPr>
      <w:r>
        <w:rPr>
          <w:color w:val="FF0000"/>
        </w:rPr>
        <w:t>Сноска. Статья 40 с изменениями, внесенными законами РК от 19.01.2011 № </w:t>
      </w:r>
      <w:r>
        <w:rPr/>
        <w:t>395-IV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15.07.2011 </w:t>
      </w:r>
      <w:r>
        <w:rPr/>
        <w:t>№ 461-IV </w:t>
      </w:r>
      <w:r>
        <w:rPr>
          <w:color w:val="FF0000"/>
        </w:rPr>
        <w:t>(вводится в действие с 30.01.2012);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16.05.2014 </w:t>
      </w:r>
      <w:r>
        <w:rPr/>
        <w:t>№ 203-V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опубликования); от 21.07.2015 </w:t>
      </w:r>
      <w:r>
        <w:rPr/>
        <w:t>№ 337-V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pStyle w:val="BodyText"/>
        <w:spacing w:line="273" w:lineRule="auto" w:before="4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/>
        <w:ind w:right="830"/>
      </w:pPr>
      <w:r>
        <w:rPr/>
        <w:t>Статья</w:t>
      </w:r>
      <w:r>
        <w:rPr>
          <w:spacing w:val="-48"/>
        </w:rPr>
        <w:t> </w:t>
      </w:r>
      <w:r>
        <w:rPr/>
        <w:t>40-1.</w:t>
      </w:r>
      <w:r>
        <w:rPr>
          <w:spacing w:val="-48"/>
        </w:rPr>
        <w:t> </w:t>
      </w:r>
      <w:r>
        <w:rPr/>
        <w:t>Особый</w:t>
      </w:r>
      <w:r>
        <w:rPr>
          <w:spacing w:val="-48"/>
        </w:rPr>
        <w:t> </w:t>
      </w:r>
      <w:r>
        <w:rPr/>
        <w:t>статус</w:t>
      </w:r>
      <w:r>
        <w:rPr>
          <w:spacing w:val="-48"/>
        </w:rPr>
        <w:t> </w:t>
      </w:r>
      <w:r>
        <w:rPr/>
        <w:t>организации</w:t>
      </w:r>
      <w:r>
        <w:rPr>
          <w:spacing w:val="-48"/>
        </w:rPr>
        <w:t> </w:t>
      </w:r>
      <w:r>
        <w:rPr/>
        <w:t>высшего</w:t>
      </w:r>
      <w:r>
        <w:rPr>
          <w:spacing w:val="-47"/>
        </w:rPr>
        <w:t> </w:t>
      </w:r>
      <w:r>
        <w:rPr/>
        <w:t>и</w:t>
      </w:r>
      <w:r>
        <w:rPr>
          <w:spacing w:val="-48"/>
        </w:rPr>
        <w:t> </w:t>
      </w:r>
      <w:r>
        <w:rPr/>
        <w:t>(или)</w:t>
      </w:r>
      <w:r>
        <w:rPr>
          <w:spacing w:val="-48"/>
        </w:rPr>
        <w:t> </w:t>
      </w:r>
      <w:r>
        <w:rPr/>
        <w:t>послевузовского образования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BodyText"/>
        <w:spacing w:before="88"/>
        <w:ind w:left="653"/>
      </w:pPr>
      <w:r>
        <w:rPr>
          <w:color w:val="FF0000"/>
        </w:rPr>
        <w:t>Сноска. Статья 40-1 исключена Законом РК от 04.07.2018 № 171-VI (вводится в</w:t>
      </w:r>
    </w:p>
    <w:p>
      <w:pPr>
        <w:pStyle w:val="BodyText"/>
        <w:spacing w:line="273" w:lineRule="auto" w:before="46"/>
      </w:pPr>
      <w:r>
        <w:rPr>
          <w:color w:val="FF0000"/>
        </w:rPr>
        <w:t>действие по истечении десяти календарных дней после дня его первого официального опубликования).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Heading1"/>
        <w:spacing w:before="65"/>
      </w:pPr>
      <w:r>
        <w:rPr/>
        <w:t>Статья 41. Устав организации образования</w:t>
      </w:r>
    </w:p>
    <w:p>
      <w:pPr>
        <w:pStyle w:val="ListParagraph"/>
        <w:numPr>
          <w:ilvl w:val="1"/>
          <w:numId w:val="51"/>
        </w:numPr>
        <w:tabs>
          <w:tab w:pos="1401" w:val="left" w:leader="none"/>
        </w:tabs>
        <w:spacing w:line="273" w:lineRule="auto" w:before="306" w:after="0"/>
        <w:ind w:left="100" w:right="279" w:firstLine="926"/>
        <w:jc w:val="left"/>
        <w:rPr>
          <w:sz w:val="28"/>
        </w:rPr>
      </w:pPr>
      <w:r>
        <w:rPr>
          <w:spacing w:val="3"/>
          <w:sz w:val="28"/>
        </w:rPr>
        <w:t>Устав организации образования, кроме требований, предусмотренных </w:t>
      </w:r>
      <w:r>
        <w:rPr>
          <w:sz w:val="28"/>
        </w:rPr>
        <w:t>гражданским законодательством Республики Казахстан, должен</w:t>
      </w:r>
      <w:r>
        <w:rPr>
          <w:spacing w:val="-17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54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перечень реализуемых 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5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порядок приема в организацию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4"/>
        </w:numPr>
        <w:tabs>
          <w:tab w:pos="1084" w:val="left" w:leader="none"/>
        </w:tabs>
        <w:spacing w:line="273" w:lineRule="auto" w:before="45" w:after="0"/>
        <w:ind w:left="100" w:right="235" w:firstLine="639"/>
        <w:jc w:val="left"/>
        <w:rPr>
          <w:sz w:val="28"/>
        </w:rPr>
      </w:pPr>
      <w:r>
        <w:rPr>
          <w:sz w:val="28"/>
        </w:rPr>
        <w:t>порядок организации образовательного процесса (в том числе язык (языки) обучения и воспитания, режим занятий обучающихся,</w:t>
      </w:r>
      <w:r>
        <w:rPr>
          <w:spacing w:val="-12"/>
          <w:sz w:val="28"/>
        </w:rPr>
        <w:t> </w:t>
      </w:r>
      <w:r>
        <w:rPr>
          <w:sz w:val="28"/>
        </w:rPr>
        <w:t>воспитанников);</w:t>
      </w:r>
    </w:p>
    <w:p>
      <w:pPr>
        <w:pStyle w:val="ListParagraph"/>
        <w:numPr>
          <w:ilvl w:val="0"/>
          <w:numId w:val="54"/>
        </w:numPr>
        <w:tabs>
          <w:tab w:pos="1104" w:val="left" w:leader="none"/>
        </w:tabs>
        <w:spacing w:line="273" w:lineRule="auto" w:before="1" w:after="0"/>
        <w:ind w:left="100" w:right="234" w:firstLine="656"/>
        <w:jc w:val="left"/>
        <w:rPr>
          <w:sz w:val="28"/>
        </w:rPr>
      </w:pPr>
      <w:r>
        <w:rPr>
          <w:sz w:val="28"/>
        </w:rPr>
        <w:t>систему текущего контроля знаний, промежуточной и итоговой аттестации обучающихся, формы и порядок их</w:t>
      </w:r>
      <w:r>
        <w:rPr>
          <w:spacing w:val="-7"/>
          <w:sz w:val="28"/>
        </w:rPr>
        <w:t> </w:t>
      </w:r>
      <w:r>
        <w:rPr>
          <w:sz w:val="28"/>
        </w:rPr>
        <w:t>проведения;</w:t>
      </w:r>
    </w:p>
    <w:p>
      <w:pPr>
        <w:pStyle w:val="BodyText"/>
        <w:ind w:left="519"/>
      </w:pPr>
      <w:r>
        <w:rPr/>
        <w:t>4-1) основания и порядок отчисления обучающихся, воспитанников;</w:t>
      </w:r>
    </w:p>
    <w:p>
      <w:pPr>
        <w:pStyle w:val="ListParagraph"/>
        <w:numPr>
          <w:ilvl w:val="0"/>
          <w:numId w:val="5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перечень и порядок предоставления платных</w:t>
      </w:r>
      <w:r>
        <w:rPr>
          <w:spacing w:val="-8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54"/>
        </w:numPr>
        <w:tabs>
          <w:tab w:pos="1043" w:val="left" w:leader="none"/>
        </w:tabs>
        <w:spacing w:line="273" w:lineRule="auto" w:before="45" w:after="0"/>
        <w:ind w:left="100" w:right="226" w:firstLine="604"/>
        <w:jc w:val="left"/>
        <w:rPr>
          <w:sz w:val="28"/>
        </w:rPr>
      </w:pPr>
      <w:r>
        <w:rPr>
          <w:sz w:val="28"/>
        </w:rPr>
        <w:t>порядок оформления отношений организации образования с обучающимися, воспитанниками и (или) их родителями и иными законными</w:t>
      </w:r>
      <w:r>
        <w:rPr>
          <w:spacing w:val="-23"/>
          <w:sz w:val="28"/>
        </w:rPr>
        <w:t> </w:t>
      </w:r>
      <w:r>
        <w:rPr>
          <w:sz w:val="28"/>
        </w:rPr>
        <w:t>представителями.</w:t>
      </w:r>
    </w:p>
    <w:p>
      <w:pPr>
        <w:pStyle w:val="ListParagraph"/>
        <w:numPr>
          <w:ilvl w:val="1"/>
          <w:numId w:val="51"/>
        </w:numPr>
        <w:tabs>
          <w:tab w:pos="830" w:val="left" w:leader="none"/>
        </w:tabs>
        <w:spacing w:line="273" w:lineRule="auto" w:before="1" w:after="0"/>
        <w:ind w:left="100" w:right="199" w:firstLine="444"/>
        <w:jc w:val="left"/>
        <w:rPr>
          <w:sz w:val="28"/>
        </w:rPr>
      </w:pPr>
      <w:r>
        <w:rPr>
          <w:sz w:val="28"/>
        </w:rPr>
        <w:t>Устав организации образования может содержать иные положения, относящиеся к ее деятельности и не противоречащие законодательству Республики</w:t>
      </w:r>
      <w:r>
        <w:rPr>
          <w:spacing w:val="-3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51"/>
        </w:numPr>
        <w:tabs>
          <w:tab w:pos="1244" w:val="left" w:leader="none"/>
        </w:tabs>
        <w:spacing w:line="273" w:lineRule="auto" w:before="1" w:after="0"/>
        <w:ind w:left="100" w:right="257" w:firstLine="794"/>
        <w:jc w:val="left"/>
        <w:rPr>
          <w:sz w:val="28"/>
        </w:rPr>
      </w:pPr>
      <w:r>
        <w:rPr>
          <w:spacing w:val="2"/>
          <w:sz w:val="28"/>
        </w:rPr>
        <w:t>Устав организации образования утверждается </w:t>
      </w:r>
      <w:r>
        <w:rPr>
          <w:sz w:val="28"/>
        </w:rPr>
        <w:t>в </w:t>
      </w:r>
      <w:r>
        <w:rPr>
          <w:spacing w:val="2"/>
          <w:sz w:val="28"/>
        </w:rPr>
        <w:t>порядке, установленном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41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42. Создание, реорганизация и ликвидация организаций образования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  <w:tab w:pos="1537" w:val="left" w:leader="none"/>
          <w:tab w:pos="2408" w:val="left" w:leader="none"/>
          <w:tab w:pos="3690" w:val="left" w:leader="none"/>
          <w:tab w:pos="4094" w:val="left" w:leader="none"/>
          <w:tab w:pos="4192" w:val="left" w:leader="none"/>
          <w:tab w:pos="5885" w:val="left" w:leader="none"/>
          <w:tab w:pos="6101" w:val="left" w:leader="none"/>
          <w:tab w:pos="6809" w:val="left" w:leader="none"/>
          <w:tab w:pos="7364" w:val="left" w:leader="none"/>
          <w:tab w:pos="8020" w:val="left" w:leader="none"/>
          <w:tab w:pos="9349" w:val="left" w:leader="none"/>
          <w:tab w:pos="9753" w:val="left" w:leader="none"/>
        </w:tabs>
        <w:spacing w:line="273" w:lineRule="auto" w:before="306" w:after="0"/>
        <w:ind w:left="100" w:right="241" w:firstLine="697"/>
        <w:jc w:val="left"/>
        <w:rPr>
          <w:sz w:val="28"/>
        </w:rPr>
      </w:pPr>
      <w:r>
        <w:rPr>
          <w:sz w:val="28"/>
        </w:rPr>
        <w:t>Создание, реорганизация и ликвидация организаций образования, включая </w:t>
      </w:r>
      <w:r>
        <w:rPr>
          <w:spacing w:val="4"/>
          <w:sz w:val="28"/>
        </w:rPr>
        <w:t>создание,</w:t>
        <w:tab/>
      </w:r>
      <w:r>
        <w:rPr>
          <w:spacing w:val="5"/>
          <w:sz w:val="28"/>
        </w:rPr>
        <w:t>реорганизацию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ликвидацию</w:t>
        <w:tab/>
        <w:t>организациями</w:t>
        <w:tab/>
      </w:r>
      <w:r>
        <w:rPr>
          <w:spacing w:val="4"/>
          <w:sz w:val="28"/>
        </w:rPr>
        <w:t>высшего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 </w:t>
      </w:r>
      <w:r>
        <w:rPr>
          <w:spacing w:val="3"/>
          <w:sz w:val="28"/>
        </w:rPr>
        <w:t>послевузовского</w:t>
        <w:tab/>
        <w:t>образования</w:t>
        <w:tab/>
        <w:tab/>
        <w:t>юридических</w:t>
        <w:tab/>
        <w:tab/>
      </w:r>
      <w:r>
        <w:rPr>
          <w:spacing w:val="2"/>
          <w:sz w:val="28"/>
        </w:rPr>
        <w:t>лиц</w:t>
        <w:tab/>
      </w:r>
      <w:r>
        <w:rPr>
          <w:sz w:val="28"/>
        </w:rPr>
        <w:t>по</w:t>
        <w:tab/>
      </w:r>
      <w:r>
        <w:rPr>
          <w:spacing w:val="3"/>
          <w:sz w:val="28"/>
        </w:rPr>
        <w:t>научно-образовательной </w:t>
      </w:r>
      <w:r>
        <w:rPr>
          <w:sz w:val="28"/>
        </w:rPr>
        <w:t>деятельности, осуществляются в соответствии с законодательством Республики Казахстан.</w:t>
      </w:r>
    </w:p>
    <w:p>
      <w:pPr>
        <w:pStyle w:val="BodyText"/>
        <w:spacing w:line="273" w:lineRule="auto" w:before="2"/>
        <w:ind w:right="258" w:firstLine="801"/>
        <w:jc w:val="both"/>
      </w:pPr>
      <w:r>
        <w:rPr/>
        <w:t>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>
      <w:pPr>
        <w:pStyle w:val="ListParagraph"/>
        <w:numPr>
          <w:ilvl w:val="0"/>
          <w:numId w:val="55"/>
        </w:numPr>
        <w:tabs>
          <w:tab w:pos="1035" w:val="left" w:leader="none"/>
        </w:tabs>
        <w:spacing w:line="273" w:lineRule="auto" w:before="2" w:after="0"/>
        <w:ind w:left="100" w:right="222" w:firstLine="617"/>
        <w:jc w:val="both"/>
        <w:rPr>
          <w:sz w:val="28"/>
        </w:rPr>
      </w:pPr>
      <w:r>
        <w:rPr>
          <w:sz w:val="28"/>
        </w:rPr>
        <w:t>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</w:t>
      </w:r>
      <w:r>
        <w:rPr>
          <w:spacing w:val="-30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720" w:bottom="280" w:left="740" w:right="72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 Статья 42 с изменениями, внесенными законами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43. Компетенция организаций образования</w:t>
      </w:r>
    </w:p>
    <w:p>
      <w:pPr>
        <w:pStyle w:val="ListParagraph"/>
        <w:numPr>
          <w:ilvl w:val="1"/>
          <w:numId w:val="55"/>
        </w:numPr>
        <w:tabs>
          <w:tab w:pos="2016" w:val="left" w:leader="none"/>
          <w:tab w:pos="2017" w:val="left" w:leader="none"/>
          <w:tab w:pos="2646" w:val="left" w:leader="none"/>
          <w:tab w:pos="3368" w:val="left" w:leader="none"/>
          <w:tab w:pos="3591" w:val="left" w:leader="none"/>
          <w:tab w:pos="3931" w:val="left" w:leader="none"/>
          <w:tab w:pos="3985" w:val="left" w:leader="none"/>
          <w:tab w:pos="4305" w:val="left" w:leader="none"/>
          <w:tab w:pos="4793" w:val="left" w:leader="none"/>
          <w:tab w:pos="4833" w:val="left" w:leader="none"/>
          <w:tab w:pos="5763" w:val="left" w:leader="none"/>
          <w:tab w:pos="5828" w:val="left" w:leader="none"/>
          <w:tab w:pos="6042" w:val="left" w:leader="none"/>
          <w:tab w:pos="6435" w:val="left" w:leader="none"/>
          <w:tab w:pos="6723" w:val="left" w:leader="none"/>
          <w:tab w:pos="7099" w:val="left" w:leader="none"/>
          <w:tab w:pos="7278" w:val="left" w:leader="none"/>
          <w:tab w:pos="8075" w:val="left" w:leader="none"/>
          <w:tab w:pos="8164" w:val="left" w:leader="none"/>
          <w:tab w:pos="8458" w:val="left" w:leader="none"/>
          <w:tab w:pos="8535" w:val="left" w:leader="none"/>
          <w:tab w:pos="8809" w:val="left" w:leader="none"/>
          <w:tab w:pos="9319" w:val="left" w:leader="none"/>
        </w:tabs>
        <w:spacing w:line="273" w:lineRule="auto" w:before="305" w:after="0"/>
        <w:ind w:left="100" w:right="143" w:firstLine="1445"/>
        <w:jc w:val="left"/>
        <w:rPr>
          <w:sz w:val="28"/>
        </w:rPr>
      </w:pPr>
      <w:r>
        <w:rPr>
          <w:spacing w:val="8"/>
          <w:sz w:val="28"/>
        </w:rPr>
        <w:t>Организации</w:t>
        <w:tab/>
        <w:t>образования</w:t>
        <w:tab/>
        <w:t>самостоятельны</w:t>
        <w:tab/>
      </w:r>
      <w:r>
        <w:rPr>
          <w:sz w:val="28"/>
        </w:rPr>
        <w:t>в</w:t>
        <w:tab/>
      </w:r>
      <w:r>
        <w:rPr>
          <w:spacing w:val="8"/>
          <w:sz w:val="28"/>
        </w:rPr>
        <w:t>осуществлении </w:t>
      </w:r>
      <w:r>
        <w:rPr>
          <w:spacing w:val="3"/>
          <w:sz w:val="28"/>
        </w:rPr>
        <w:t>учебно-воспитательного</w:t>
        <w:tab/>
        <w:t>процесса,</w:t>
        <w:tab/>
        <w:t>подборе</w:t>
        <w:tab/>
        <w:tab/>
      </w:r>
      <w:r>
        <w:rPr>
          <w:sz w:val="28"/>
        </w:rPr>
        <w:t>и</w:t>
        <w:tab/>
      </w:r>
      <w:r>
        <w:rPr>
          <w:spacing w:val="3"/>
          <w:sz w:val="28"/>
        </w:rPr>
        <w:t>расстановке</w:t>
        <w:tab/>
        <w:tab/>
        <w:t>кадров,</w:t>
        <w:tab/>
        <w:t>научной, финансово-хозяйственной</w:t>
        <w:tab/>
        <w:tab/>
      </w:r>
      <w:r>
        <w:rPr>
          <w:sz w:val="28"/>
        </w:rPr>
        <w:t>и</w:t>
        <w:tab/>
        <w:tab/>
      </w:r>
      <w:r>
        <w:rPr>
          <w:spacing w:val="3"/>
          <w:sz w:val="28"/>
        </w:rPr>
        <w:t>иной</w:t>
        <w:tab/>
        <w:tab/>
        <w:t>деятельности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пределах,</w:t>
        <w:tab/>
        <w:tab/>
        <w:t>установленных </w:t>
      </w:r>
      <w:r>
        <w:rPr>
          <w:spacing w:val="2"/>
          <w:sz w:val="28"/>
        </w:rPr>
        <w:t>законодательством</w:t>
        <w:tab/>
        <w:t>Республики</w:t>
        <w:tab/>
        <w:t>Казахстан,</w:t>
        <w:tab/>
        <w:tab/>
        <w:t>типовыми</w:t>
        <w:tab/>
        <w:tab/>
        <w:t>правилами</w:t>
        <w:tab/>
        <w:t>деятельности </w:t>
      </w:r>
      <w:r>
        <w:rPr>
          <w:sz w:val="28"/>
        </w:rPr>
        <w:t>организаций образования соответствующего типа и уставами организаций</w:t>
      </w:r>
      <w:r>
        <w:rPr>
          <w:spacing w:val="-3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55"/>
        </w:numPr>
        <w:tabs>
          <w:tab w:pos="1514" w:val="left" w:leader="none"/>
        </w:tabs>
        <w:spacing w:line="273" w:lineRule="auto" w:before="2" w:after="0"/>
        <w:ind w:left="100" w:right="228" w:firstLine="1022"/>
        <w:jc w:val="both"/>
        <w:rPr>
          <w:sz w:val="28"/>
        </w:rPr>
      </w:pPr>
      <w:r>
        <w:rPr>
          <w:spacing w:val="4"/>
          <w:sz w:val="28"/>
        </w:rPr>
        <w:t>Организации образования </w:t>
      </w:r>
      <w:r>
        <w:rPr>
          <w:spacing w:val="3"/>
          <w:sz w:val="28"/>
        </w:rPr>
        <w:t>свою </w:t>
      </w:r>
      <w:r>
        <w:rPr>
          <w:spacing w:val="4"/>
          <w:sz w:val="28"/>
        </w:rPr>
        <w:t>деятельность осуществляют гласно, </w:t>
      </w:r>
      <w:r>
        <w:rPr>
          <w:sz w:val="28"/>
        </w:rPr>
        <w:t>информируют общественность об учебной, научно-исследовательской и финансовой деятельности.</w:t>
      </w:r>
    </w:p>
    <w:p>
      <w:pPr>
        <w:pStyle w:val="ListParagraph"/>
        <w:numPr>
          <w:ilvl w:val="1"/>
          <w:numId w:val="55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К компетенции организаций образования относятся следующие</w:t>
      </w:r>
      <w:r>
        <w:rPr>
          <w:spacing w:val="-13"/>
          <w:sz w:val="28"/>
        </w:rPr>
        <w:t> </w:t>
      </w:r>
      <w:r>
        <w:rPr>
          <w:sz w:val="28"/>
        </w:rPr>
        <w:t>функции:</w:t>
      </w:r>
    </w:p>
    <w:p>
      <w:pPr>
        <w:pStyle w:val="ListParagraph"/>
        <w:numPr>
          <w:ilvl w:val="0"/>
          <w:numId w:val="56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разработка и утверждение правил внутреннего</w:t>
      </w:r>
      <w:r>
        <w:rPr>
          <w:spacing w:val="-7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56"/>
        </w:numPr>
        <w:tabs>
          <w:tab w:pos="845" w:val="left" w:leader="none"/>
        </w:tabs>
        <w:spacing w:line="240" w:lineRule="auto" w:before="46" w:after="0"/>
        <w:ind w:left="844" w:right="0" w:hanging="308"/>
        <w:jc w:val="left"/>
        <w:rPr>
          <w:sz w:val="28"/>
        </w:rPr>
      </w:pPr>
      <w:r>
        <w:rPr>
          <w:sz w:val="28"/>
        </w:rPr>
        <w:t>разработка и утверждение рабочих учебных планов и рабочих учебных</w:t>
      </w:r>
      <w:r>
        <w:rPr>
          <w:spacing w:val="4"/>
          <w:sz w:val="28"/>
        </w:rPr>
        <w:t> </w:t>
      </w:r>
      <w:r>
        <w:rPr>
          <w:sz w:val="28"/>
        </w:rPr>
        <w:t>программ</w:t>
      </w:r>
    </w:p>
    <w:p>
      <w:pPr>
        <w:pStyle w:val="BodyText"/>
        <w:spacing w:before="45"/>
      </w:pPr>
      <w:r>
        <w:rPr/>
        <w:t>;</w:t>
      </w:r>
    </w:p>
    <w:p>
      <w:pPr>
        <w:pStyle w:val="BodyText"/>
        <w:spacing w:before="46"/>
        <w:ind w:left="852"/>
      </w:pPr>
      <w:r>
        <w:rPr/>
        <w:t>2-1) разработка и утверждение образовательных программ с сокращенными</w:t>
      </w:r>
    </w:p>
    <w:p>
      <w:pPr>
        <w:pStyle w:val="BodyText"/>
        <w:spacing w:before="45"/>
        <w:jc w:val="both"/>
      </w:pPr>
      <w:r>
        <w:rPr/>
        <w:t>сроками обучения;</w:t>
      </w:r>
    </w:p>
    <w:p>
      <w:pPr>
        <w:pStyle w:val="BodyText"/>
        <w:spacing w:line="273" w:lineRule="auto" w:before="46"/>
        <w:ind w:right="237" w:firstLine="668"/>
        <w:jc w:val="both"/>
      </w:pPr>
      <w:r>
        <w:rPr/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pStyle w:val="BodyText"/>
        <w:spacing w:line="273" w:lineRule="auto"/>
        <w:ind w:right="204" w:firstLine="478"/>
        <w:jc w:val="both"/>
      </w:pPr>
      <w:r>
        <w:rPr/>
        <w:t>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pStyle w:val="BodyText"/>
        <w:ind w:left="519"/>
        <w:jc w:val="both"/>
      </w:pPr>
      <w:r>
        <w:rPr/>
        <w:t>учебных материалов, используемых в предстоящем учебном году;</w:t>
      </w:r>
    </w:p>
    <w:p>
      <w:pPr>
        <w:pStyle w:val="ListParagraph"/>
        <w:numPr>
          <w:ilvl w:val="0"/>
          <w:numId w:val="56"/>
        </w:numPr>
        <w:tabs>
          <w:tab w:pos="1129" w:val="left" w:leader="none"/>
        </w:tabs>
        <w:spacing w:line="273" w:lineRule="auto" w:before="45" w:after="0"/>
        <w:ind w:left="100" w:right="234" w:firstLine="677"/>
        <w:jc w:val="both"/>
        <w:rPr>
          <w:sz w:val="28"/>
        </w:rPr>
      </w:pPr>
      <w:r>
        <w:rPr>
          <w:sz w:val="28"/>
        </w:rPr>
        <w:t>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</w:t>
      </w:r>
      <w:r>
        <w:rPr>
          <w:spacing w:val="-8"/>
          <w:sz w:val="28"/>
        </w:rPr>
        <w:t> </w:t>
      </w:r>
      <w:r>
        <w:rPr>
          <w:sz w:val="28"/>
        </w:rPr>
        <w:t>приема;</w:t>
      </w:r>
    </w:p>
    <w:p>
      <w:pPr>
        <w:pStyle w:val="ListParagraph"/>
        <w:numPr>
          <w:ilvl w:val="0"/>
          <w:numId w:val="56"/>
        </w:numPr>
        <w:tabs>
          <w:tab w:pos="1105" w:val="left" w:leader="none"/>
        </w:tabs>
        <w:spacing w:line="273" w:lineRule="auto" w:before="2" w:after="0"/>
        <w:ind w:left="100" w:right="237" w:firstLine="656"/>
        <w:jc w:val="both"/>
        <w:rPr>
          <w:sz w:val="28"/>
        </w:rPr>
      </w:pPr>
      <w:r>
        <w:rPr>
          <w:sz w:val="28"/>
        </w:rPr>
        <w:t>внедрение новых технологий обучения, в том числе кредитной технологии обучения и дистанционных образовательных</w:t>
      </w:r>
      <w:r>
        <w:rPr>
          <w:spacing w:val="-5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56"/>
        </w:numPr>
        <w:tabs>
          <w:tab w:pos="1194" w:val="left" w:leader="none"/>
        </w:tabs>
        <w:spacing w:line="273" w:lineRule="auto" w:before="1" w:after="0"/>
        <w:ind w:left="100" w:right="246" w:firstLine="732"/>
        <w:jc w:val="both"/>
        <w:rPr>
          <w:sz w:val="28"/>
        </w:rPr>
      </w:pPr>
      <w:r>
        <w:rPr>
          <w:sz w:val="28"/>
        </w:rPr>
        <w:t>проведение текущего контроля успеваемости, промежуточной и итоговой аттестации обучающихся, за исключением единого национального</w:t>
      </w:r>
      <w:r>
        <w:rPr>
          <w:spacing w:val="-20"/>
          <w:sz w:val="28"/>
        </w:rPr>
        <w:t> </w:t>
      </w:r>
      <w:r>
        <w:rPr>
          <w:sz w:val="28"/>
        </w:rPr>
        <w:t>тестирования;</w:t>
      </w:r>
    </w:p>
    <w:p>
      <w:pPr>
        <w:pStyle w:val="BodyText"/>
        <w:tabs>
          <w:tab w:pos="2071" w:val="left" w:leader="none"/>
          <w:tab w:pos="3781" w:val="left" w:leader="none"/>
          <w:tab w:pos="4976" w:val="left" w:leader="none"/>
          <w:tab w:pos="7002" w:val="left" w:leader="none"/>
          <w:tab w:pos="8956" w:val="left" w:leader="none"/>
        </w:tabs>
        <w:spacing w:line="273" w:lineRule="auto" w:before="0"/>
        <w:ind w:right="202" w:firstLine="454"/>
      </w:pPr>
      <w:r>
        <w:rPr/>
        <w:t>5-1) присвоение обучающимся в организациях технического и профессионального, послесреднего</w:t>
        <w:tab/>
        <w:t>образования</w:t>
        <w:tab/>
        <w:t>рабочих</w:t>
        <w:tab/>
        <w:t>квалификаций,</w:t>
        <w:tab/>
        <w:t>квалификаций</w:t>
        <w:tab/>
        <w:t>"специалист среднего звена", "прикладной</w:t>
      </w:r>
      <w:r>
        <w:rPr>
          <w:spacing w:val="-5"/>
        </w:rPr>
        <w:t> </w:t>
      </w:r>
      <w:r>
        <w:rPr/>
        <w:t>бакалавр";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56"/>
        </w:numPr>
        <w:tabs>
          <w:tab w:pos="1310" w:val="left" w:leader="none"/>
          <w:tab w:pos="1550" w:val="left" w:leader="none"/>
          <w:tab w:pos="3474" w:val="left" w:leader="none"/>
          <w:tab w:pos="5334" w:val="left" w:leader="none"/>
          <w:tab w:pos="6602" w:val="left" w:leader="none"/>
          <w:tab w:pos="7050" w:val="left" w:leader="none"/>
          <w:tab w:pos="8447" w:val="left" w:leader="none"/>
        </w:tabs>
        <w:spacing w:line="273" w:lineRule="auto" w:before="60" w:after="0"/>
        <w:ind w:left="100" w:right="226" w:firstLine="829"/>
        <w:jc w:val="left"/>
        <w:rPr>
          <w:sz w:val="28"/>
        </w:rPr>
      </w:pPr>
      <w:r>
        <w:rPr>
          <w:spacing w:val="3"/>
          <w:sz w:val="28"/>
        </w:rPr>
        <w:t>установление должностных окладов (ставок), доплат, надбавок </w:t>
      </w:r>
      <w:r>
        <w:rPr>
          <w:sz w:val="28"/>
        </w:rPr>
        <w:t>и </w:t>
      </w:r>
      <w:r>
        <w:rPr>
          <w:spacing w:val="3"/>
          <w:sz w:val="28"/>
        </w:rPr>
        <w:t>иных </w:t>
      </w:r>
      <w:r>
        <w:rPr>
          <w:sz w:val="28"/>
        </w:rPr>
        <w:t>стимулирующих выплат работникам в государственных организациях образования в </w:t>
      </w:r>
      <w:r>
        <w:rPr>
          <w:spacing w:val="6"/>
          <w:sz w:val="28"/>
        </w:rPr>
        <w:t>пределах</w:t>
        <w:tab/>
        <w:t>собственных</w:t>
        <w:tab/>
        <w:t>финансовых</w:t>
        <w:tab/>
        <w:t>средств</w:t>
        <w:tab/>
      </w:r>
      <w:r>
        <w:rPr>
          <w:sz w:val="28"/>
        </w:rPr>
        <w:t>в</w:t>
        <w:tab/>
      </w:r>
      <w:r>
        <w:rPr>
          <w:spacing w:val="6"/>
          <w:sz w:val="28"/>
        </w:rPr>
        <w:t>порядке,</w:t>
        <w:tab/>
        <w:t>установленном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6"/>
        </w:numPr>
        <w:tabs>
          <w:tab w:pos="1071" w:val="left" w:leader="none"/>
        </w:tabs>
        <w:spacing w:line="273" w:lineRule="auto" w:before="2" w:after="0"/>
        <w:ind w:left="100" w:right="231" w:firstLine="628"/>
        <w:jc w:val="left"/>
        <w:rPr>
          <w:sz w:val="28"/>
        </w:rPr>
      </w:pPr>
      <w:r>
        <w:rPr>
          <w:sz w:val="28"/>
        </w:rPr>
        <w:t>обеспечение повышения квалификации и переподготовки кадров в порядке, установленном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BodyText"/>
        <w:spacing w:line="273" w:lineRule="auto"/>
        <w:ind w:right="272" w:firstLine="894"/>
        <w:jc w:val="both"/>
      </w:pPr>
      <w:r>
        <w:rPr/>
        <w:t>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p>
      <w:pPr>
        <w:pStyle w:val="ListParagraph"/>
        <w:numPr>
          <w:ilvl w:val="0"/>
          <w:numId w:val="56"/>
        </w:numPr>
        <w:tabs>
          <w:tab w:pos="889" w:val="left" w:leader="none"/>
        </w:tabs>
        <w:spacing w:line="273" w:lineRule="auto" w:before="1" w:after="0"/>
        <w:ind w:left="100" w:right="204" w:firstLine="475"/>
        <w:jc w:val="both"/>
        <w:rPr>
          <w:sz w:val="28"/>
        </w:rPr>
      </w:pPr>
      <w:r>
        <w:rPr>
          <w:sz w:val="28"/>
        </w:rPr>
        <w:t>материально-техническое обеспечение, оснащение и оборудование организаций образования;</w:t>
      </w:r>
    </w:p>
    <w:p>
      <w:pPr>
        <w:pStyle w:val="ListParagraph"/>
        <w:numPr>
          <w:ilvl w:val="0"/>
          <w:numId w:val="56"/>
        </w:numPr>
        <w:tabs>
          <w:tab w:pos="1387" w:val="left" w:leader="none"/>
        </w:tabs>
        <w:spacing w:line="273" w:lineRule="auto" w:before="1" w:after="0"/>
        <w:ind w:left="100" w:right="277" w:firstLine="893"/>
        <w:jc w:val="both"/>
        <w:rPr>
          <w:sz w:val="28"/>
        </w:rPr>
      </w:pPr>
      <w:r>
        <w:rPr>
          <w:spacing w:val="4"/>
          <w:sz w:val="28"/>
        </w:rPr>
        <w:t>предоставление товаров (работ, услуг)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платной основе </w:t>
      </w:r>
      <w:r>
        <w:rPr>
          <w:sz w:val="28"/>
        </w:rPr>
        <w:t>в </w:t>
      </w:r>
      <w:r>
        <w:rPr>
          <w:spacing w:val="4"/>
          <w:sz w:val="28"/>
        </w:rPr>
        <w:t>порядке, </w:t>
      </w:r>
      <w:r>
        <w:rPr>
          <w:sz w:val="28"/>
        </w:rPr>
        <w:t>установленном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6"/>
        </w:numPr>
        <w:tabs>
          <w:tab w:pos="853" w:val="left" w:leader="none"/>
          <w:tab w:pos="985" w:val="left" w:leader="none"/>
          <w:tab w:pos="3087" w:val="left" w:leader="none"/>
          <w:tab w:pos="4551" w:val="left" w:leader="none"/>
          <w:tab w:pos="6557" w:val="left" w:leader="none"/>
          <w:tab w:pos="7018" w:val="left" w:leader="none"/>
          <w:tab w:pos="8430" w:val="left" w:leader="none"/>
        </w:tabs>
        <w:spacing w:line="273" w:lineRule="auto" w:before="1" w:after="0"/>
        <w:ind w:left="100" w:right="197" w:firstLine="437"/>
        <w:jc w:val="left"/>
        <w:rPr>
          <w:sz w:val="28"/>
        </w:rPr>
      </w:pPr>
      <w:r>
        <w:rPr>
          <w:sz w:val="28"/>
        </w:rPr>
        <w:t>привлечение дополнительных источников финансовых и материальных средств </w:t>
      </w:r>
      <w:r>
        <w:rPr>
          <w:spacing w:val="4"/>
          <w:sz w:val="28"/>
        </w:rPr>
        <w:t>для</w:t>
        <w:tab/>
      </w:r>
      <w:r>
        <w:rPr>
          <w:spacing w:val="6"/>
          <w:sz w:val="28"/>
        </w:rPr>
        <w:t>осуществления</w:t>
        <w:tab/>
        <w:t>уставной</w:t>
        <w:tab/>
        <w:t>деятельности</w:t>
        <w:tab/>
      </w:r>
      <w:r>
        <w:rPr>
          <w:sz w:val="28"/>
        </w:rPr>
        <w:t>в</w:t>
        <w:tab/>
      </w:r>
      <w:r>
        <w:rPr>
          <w:spacing w:val="6"/>
          <w:sz w:val="28"/>
        </w:rPr>
        <w:t>порядке,</w:t>
        <w:tab/>
        <w:t>установленном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6"/>
        </w:numPr>
        <w:tabs>
          <w:tab w:pos="967" w:val="left" w:leader="none"/>
        </w:tabs>
        <w:spacing w:line="273" w:lineRule="auto" w:before="2" w:after="0"/>
        <w:ind w:left="100" w:right="125" w:firstLine="423"/>
        <w:jc w:val="both"/>
        <w:rPr>
          <w:sz w:val="28"/>
        </w:rPr>
      </w:pPr>
      <w:r>
        <w:rPr>
          <w:sz w:val="28"/>
        </w:rPr>
        <w:t>обеспечение обучающихся питанием в порядке, определяемом</w:t>
      </w:r>
      <w:r>
        <w:rPr>
          <w:spacing w:val="-38"/>
          <w:sz w:val="28"/>
        </w:rPr>
        <w:t> </w:t>
      </w:r>
      <w:r>
        <w:rPr>
          <w:sz w:val="28"/>
        </w:rPr>
        <w:t>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</w:t>
      </w:r>
      <w:r>
        <w:rPr>
          <w:spacing w:val="-2"/>
          <w:sz w:val="28"/>
        </w:rPr>
        <w:t> </w:t>
      </w:r>
      <w:r>
        <w:rPr>
          <w:sz w:val="28"/>
        </w:rPr>
        <w:t>населения;</w:t>
      </w:r>
    </w:p>
    <w:p>
      <w:pPr>
        <w:pStyle w:val="BodyText"/>
        <w:spacing w:line="273" w:lineRule="auto"/>
        <w:ind w:right="223" w:firstLine="579"/>
        <w:jc w:val="both"/>
      </w:pPr>
      <w:r>
        <w:rPr/>
        <w:t>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pStyle w:val="BodyText"/>
        <w:spacing w:line="273" w:lineRule="auto" w:before="2"/>
        <w:ind w:left="1004" w:right="275" w:hanging="485"/>
        <w:jc w:val="both"/>
      </w:pPr>
      <w:r>
        <w:rPr/>
        <w:t>11-2) обеспечение охраны и укрепления здоровья обучающихся и воспитанников; 11-3) обеспечение доступа обучающимся, воспитанникам к Интернету с</w:t>
      </w:r>
    </w:p>
    <w:p>
      <w:pPr>
        <w:pStyle w:val="BodyText"/>
        <w:spacing w:line="273" w:lineRule="auto"/>
        <w:ind w:right="231"/>
        <w:jc w:val="both"/>
      </w:pPr>
      <w:r>
        <w:rPr/>
        <w:t>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>
      <w:pPr>
        <w:pStyle w:val="ListParagraph"/>
        <w:numPr>
          <w:ilvl w:val="0"/>
          <w:numId w:val="56"/>
        </w:numPr>
        <w:tabs>
          <w:tab w:pos="1624" w:val="left" w:leader="none"/>
        </w:tabs>
        <w:spacing w:line="273" w:lineRule="auto" w:before="1" w:after="0"/>
        <w:ind w:left="100" w:right="284" w:firstLine="974"/>
        <w:jc w:val="both"/>
        <w:rPr>
          <w:sz w:val="28"/>
        </w:rPr>
      </w:pPr>
      <w:r>
        <w:rPr>
          <w:spacing w:val="3"/>
          <w:sz w:val="28"/>
        </w:rPr>
        <w:t>обеспечение своевременного предоставления отдельным категориям обучающихся, воспитанников дополнительных льгот </w:t>
      </w:r>
      <w:r>
        <w:rPr>
          <w:sz w:val="28"/>
        </w:rPr>
        <w:t>и </w:t>
      </w:r>
      <w:r>
        <w:rPr>
          <w:spacing w:val="3"/>
          <w:sz w:val="28"/>
        </w:rPr>
        <w:t>видов материального </w:t>
      </w:r>
      <w:r>
        <w:rPr>
          <w:sz w:val="28"/>
        </w:rPr>
        <w:t>обеспечения, предусмотренных законодательством Республики</w:t>
      </w:r>
      <w:r>
        <w:rPr>
          <w:spacing w:val="-1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6"/>
        </w:numPr>
        <w:tabs>
          <w:tab w:pos="979" w:val="left" w:leader="none"/>
        </w:tabs>
        <w:spacing w:line="273" w:lineRule="auto" w:before="1" w:after="0"/>
        <w:ind w:left="100" w:right="197" w:firstLine="433"/>
        <w:jc w:val="both"/>
        <w:rPr>
          <w:sz w:val="28"/>
        </w:rPr>
      </w:pPr>
      <w:r>
        <w:rPr>
          <w:sz w:val="28"/>
        </w:rPr>
        <w:t>обеспечение условий содержания и проживания обучающихся и воспитанников не ниже установленных</w:t>
      </w:r>
      <w:r>
        <w:rPr>
          <w:spacing w:val="-4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56"/>
        </w:numPr>
        <w:tabs>
          <w:tab w:pos="1749" w:val="left" w:leader="none"/>
        </w:tabs>
        <w:spacing w:line="273" w:lineRule="auto" w:before="1" w:after="0"/>
        <w:ind w:left="100" w:right="303" w:firstLine="1078"/>
        <w:jc w:val="both"/>
        <w:rPr>
          <w:sz w:val="28"/>
        </w:rPr>
      </w:pPr>
      <w:r>
        <w:rPr>
          <w:spacing w:val="4"/>
          <w:sz w:val="28"/>
        </w:rPr>
        <w:t>содействие деятельности органов общественного самоуправления, </w:t>
      </w:r>
      <w:r>
        <w:rPr>
          <w:sz w:val="28"/>
        </w:rPr>
        <w:t>общественных</w:t>
      </w:r>
      <w:r>
        <w:rPr>
          <w:spacing w:val="-1"/>
          <w:sz w:val="28"/>
        </w:rPr>
        <w:t> </w:t>
      </w:r>
      <w:r>
        <w:rPr>
          <w:sz w:val="28"/>
        </w:rPr>
        <w:t>объединений;</w:t>
      </w:r>
    </w:p>
    <w:p>
      <w:pPr>
        <w:pStyle w:val="ListParagraph"/>
        <w:numPr>
          <w:ilvl w:val="0"/>
          <w:numId w:val="56"/>
        </w:numPr>
        <w:tabs>
          <w:tab w:pos="1748" w:val="left" w:leader="none"/>
        </w:tabs>
        <w:spacing w:line="273" w:lineRule="auto" w:before="1" w:after="0"/>
        <w:ind w:left="100" w:right="303" w:firstLine="1076"/>
        <w:jc w:val="both"/>
        <w:rPr>
          <w:sz w:val="28"/>
        </w:rPr>
      </w:pPr>
      <w:r>
        <w:rPr>
          <w:spacing w:val="5"/>
          <w:sz w:val="28"/>
        </w:rPr>
        <w:t>представление финансовой отчетности </w:t>
      </w:r>
      <w:r>
        <w:rPr>
          <w:sz w:val="28"/>
        </w:rPr>
        <w:t>в </w:t>
      </w:r>
      <w:r>
        <w:rPr>
          <w:spacing w:val="5"/>
          <w:sz w:val="28"/>
        </w:rPr>
        <w:t>порядке, установленном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6"/>
        </w:numPr>
        <w:tabs>
          <w:tab w:pos="963" w:val="left" w:leader="none"/>
        </w:tabs>
        <w:spacing w:line="273" w:lineRule="auto" w:before="1" w:after="0"/>
        <w:ind w:left="100" w:right="285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</w:t>
      </w:r>
      <w:r>
        <w:rPr>
          <w:color w:val="FF0000"/>
          <w:spacing w:val="-4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56"/>
        </w:numPr>
        <w:tabs>
          <w:tab w:pos="963" w:val="left" w:leader="none"/>
        </w:tabs>
        <w:spacing w:line="240" w:lineRule="auto" w:before="0" w:after="0"/>
        <w:ind w:left="962" w:right="0" w:hanging="444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04.07.2018 </w:t>
      </w:r>
      <w:r>
        <w:rPr>
          <w:sz w:val="28"/>
        </w:rPr>
        <w:t>№ 171-VI </w:t>
      </w:r>
      <w:r>
        <w:rPr>
          <w:color w:val="FF0000"/>
          <w:sz w:val="28"/>
        </w:rPr>
        <w:t>(вводится в действие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по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истечении десяти календарных дней после дня его первого официального опубликования);</w:t>
      </w:r>
    </w:p>
    <w:p>
      <w:pPr>
        <w:pStyle w:val="ListParagraph"/>
        <w:numPr>
          <w:ilvl w:val="0"/>
          <w:numId w:val="56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внедрение современных форм профессиональной подготовки</w:t>
      </w:r>
      <w:r>
        <w:rPr>
          <w:spacing w:val="-15"/>
          <w:sz w:val="28"/>
        </w:rPr>
        <w:t> </w:t>
      </w:r>
      <w:r>
        <w:rPr>
          <w:sz w:val="28"/>
        </w:rPr>
        <w:t>кадров.</w:t>
      </w:r>
    </w:p>
    <w:p>
      <w:pPr>
        <w:pStyle w:val="ListParagraph"/>
        <w:numPr>
          <w:ilvl w:val="1"/>
          <w:numId w:val="55"/>
        </w:numPr>
        <w:tabs>
          <w:tab w:pos="800" w:val="left" w:leader="none"/>
        </w:tabs>
        <w:spacing w:line="273" w:lineRule="auto" w:before="46" w:after="0"/>
        <w:ind w:left="100" w:right="2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13.11.2015 </w:t>
      </w:r>
      <w:r>
        <w:rPr>
          <w:sz w:val="28"/>
        </w:rPr>
        <w:t>№ 398-V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1"/>
          <w:numId w:val="55"/>
        </w:numPr>
        <w:tabs>
          <w:tab w:pos="800" w:val="left" w:leader="none"/>
        </w:tabs>
        <w:spacing w:line="273" w:lineRule="auto" w:before="1" w:after="0"/>
        <w:ind w:left="100" w:right="24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13.11.2015 </w:t>
      </w:r>
      <w:r>
        <w:rPr>
          <w:sz w:val="28"/>
        </w:rPr>
        <w:t>№ 398-V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1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1"/>
          <w:numId w:val="55"/>
        </w:numPr>
        <w:tabs>
          <w:tab w:pos="1094" w:val="left" w:leader="none"/>
        </w:tabs>
        <w:spacing w:line="273" w:lineRule="auto" w:before="0" w:after="0"/>
        <w:ind w:left="100" w:right="236" w:firstLine="668"/>
        <w:jc w:val="left"/>
        <w:rPr>
          <w:sz w:val="28"/>
        </w:rPr>
      </w:pPr>
      <w:r>
        <w:rPr>
          <w:sz w:val="28"/>
        </w:rPr>
        <w:t>Учебно-оздоровительные организации образования, созданные по решению Правительства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Казахстан:</w:t>
      </w:r>
    </w:p>
    <w:p>
      <w:pPr>
        <w:pStyle w:val="ListParagraph"/>
        <w:numPr>
          <w:ilvl w:val="0"/>
          <w:numId w:val="57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реализуют общеобразовательные учебные и образовательные</w:t>
      </w:r>
      <w:r>
        <w:rPr>
          <w:spacing w:val="-8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57"/>
        </w:numPr>
        <w:tabs>
          <w:tab w:pos="840" w:val="left" w:leader="none"/>
        </w:tabs>
        <w:spacing w:line="273" w:lineRule="auto" w:before="46" w:after="0"/>
        <w:ind w:left="100" w:right="199" w:firstLine="433"/>
        <w:jc w:val="both"/>
        <w:rPr>
          <w:sz w:val="28"/>
        </w:rPr>
      </w:pPr>
      <w:r>
        <w:rPr>
          <w:sz w:val="28"/>
        </w:rPr>
        <w:t>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7"/>
        </w:numPr>
        <w:tabs>
          <w:tab w:pos="832" w:val="left" w:leader="none"/>
        </w:tabs>
        <w:spacing w:line="273" w:lineRule="auto" w:before="1" w:after="0"/>
        <w:ind w:left="100" w:right="125" w:firstLine="427"/>
        <w:jc w:val="both"/>
        <w:rPr>
          <w:sz w:val="28"/>
        </w:rPr>
      </w:pPr>
      <w:r>
        <w:rPr>
          <w:sz w:val="28"/>
        </w:rPr>
        <w:t>создают условия для освоения общеобразовательных учебных программ во время оздоровления, отдыха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7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обеспечивают медицинское обслуживание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7"/>
        </w:numPr>
        <w:tabs>
          <w:tab w:pos="1425" w:val="left" w:leader="none"/>
        </w:tabs>
        <w:spacing w:line="273" w:lineRule="auto" w:before="46" w:after="0"/>
        <w:ind w:left="100" w:right="278" w:firstLine="927"/>
        <w:jc w:val="both"/>
        <w:rPr>
          <w:sz w:val="28"/>
        </w:rPr>
      </w:pPr>
      <w:r>
        <w:rPr>
          <w:spacing w:val="3"/>
          <w:sz w:val="28"/>
        </w:rPr>
        <w:t>разрабатывают инновационные педагогические методы </w:t>
      </w:r>
      <w:r>
        <w:rPr>
          <w:sz w:val="28"/>
        </w:rPr>
        <w:t>и </w:t>
      </w:r>
      <w:r>
        <w:rPr>
          <w:spacing w:val="3"/>
          <w:sz w:val="28"/>
        </w:rPr>
        <w:t>технологии, </w:t>
      </w:r>
      <w:r>
        <w:rPr>
          <w:sz w:val="28"/>
        </w:rPr>
        <w:t>обеспечивающие интеллектуальное и нравственное</w:t>
      </w:r>
      <w:r>
        <w:rPr>
          <w:spacing w:val="-7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57"/>
        </w:numPr>
        <w:tabs>
          <w:tab w:pos="1451" w:val="left" w:leader="none"/>
        </w:tabs>
        <w:spacing w:line="273" w:lineRule="auto" w:before="1" w:after="0"/>
        <w:ind w:left="100" w:right="252" w:firstLine="949"/>
        <w:jc w:val="both"/>
        <w:rPr>
          <w:sz w:val="28"/>
        </w:rPr>
      </w:pPr>
      <w:r>
        <w:rPr>
          <w:spacing w:val="3"/>
          <w:sz w:val="28"/>
        </w:rPr>
        <w:t>разрабатывают </w:t>
      </w:r>
      <w:r>
        <w:rPr>
          <w:sz w:val="28"/>
        </w:rPr>
        <w:t>и </w:t>
      </w:r>
      <w:r>
        <w:rPr>
          <w:spacing w:val="3"/>
          <w:sz w:val="28"/>
        </w:rPr>
        <w:t>издают учебники, учебно-методические комплексы, </w:t>
      </w:r>
      <w:r>
        <w:rPr>
          <w:sz w:val="28"/>
        </w:rPr>
        <w:t>научно-методические пособия и рекомендации, в том числе электронные, а также периодические и серийные издания в области нравственно-духовного</w:t>
      </w:r>
      <w:r>
        <w:rPr>
          <w:spacing w:val="-23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57"/>
        </w:numPr>
        <w:tabs>
          <w:tab w:pos="883" w:val="left" w:leader="none"/>
        </w:tabs>
        <w:spacing w:line="273" w:lineRule="auto" w:before="1" w:after="0"/>
        <w:ind w:left="100" w:right="204" w:firstLine="470"/>
        <w:jc w:val="both"/>
        <w:rPr>
          <w:sz w:val="28"/>
        </w:rPr>
      </w:pPr>
      <w:r>
        <w:rPr>
          <w:sz w:val="28"/>
        </w:rPr>
        <w:t>осуществляют переподготовку и повышение квалификации педагогов в области нравственно-духовного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57"/>
        </w:numPr>
        <w:tabs>
          <w:tab w:pos="823" w:val="left" w:leader="none"/>
        </w:tabs>
        <w:spacing w:line="273" w:lineRule="auto" w:before="1" w:after="0"/>
        <w:ind w:left="1059" w:right="283" w:hanging="541"/>
        <w:jc w:val="both"/>
        <w:rPr>
          <w:sz w:val="28"/>
        </w:rPr>
      </w:pPr>
      <w:r>
        <w:rPr>
          <w:sz w:val="28"/>
        </w:rPr>
        <w:t>проводят научные исследования по вопросам нравственно-духовного развития. </w:t>
      </w:r>
      <w:r>
        <w:rPr>
          <w:spacing w:val="3"/>
          <w:sz w:val="28"/>
        </w:rPr>
        <w:t>6-1.</w:t>
      </w:r>
      <w:r>
        <w:rPr>
          <w:spacing w:val="28"/>
          <w:sz w:val="28"/>
        </w:rPr>
        <w:t> </w:t>
      </w:r>
      <w:r>
        <w:rPr>
          <w:spacing w:val="3"/>
          <w:sz w:val="28"/>
        </w:rPr>
        <w:t>Государственные</w:t>
      </w:r>
      <w:r>
        <w:rPr>
          <w:spacing w:val="28"/>
          <w:sz w:val="28"/>
        </w:rPr>
        <w:t> </w:t>
      </w:r>
      <w:r>
        <w:rPr>
          <w:spacing w:val="3"/>
          <w:sz w:val="28"/>
        </w:rPr>
        <w:t>организации</w:t>
      </w:r>
      <w:r>
        <w:rPr>
          <w:spacing w:val="29"/>
          <w:sz w:val="28"/>
        </w:rPr>
        <w:t> </w:t>
      </w:r>
      <w:r>
        <w:rPr>
          <w:spacing w:val="3"/>
          <w:sz w:val="28"/>
        </w:rPr>
        <w:t>среднего</w:t>
      </w:r>
      <w:r>
        <w:rPr>
          <w:spacing w:val="28"/>
          <w:sz w:val="28"/>
        </w:rPr>
        <w:t> </w:t>
      </w:r>
      <w:r>
        <w:rPr>
          <w:spacing w:val="3"/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pacing w:val="3"/>
          <w:sz w:val="28"/>
        </w:rPr>
        <w:t>предоставляют</w:t>
      </w:r>
    </w:p>
    <w:p>
      <w:pPr>
        <w:pStyle w:val="BodyText"/>
        <w:spacing w:line="273" w:lineRule="auto"/>
        <w:ind w:right="123"/>
        <w:jc w:val="both"/>
      </w:pPr>
      <w:r>
        <w:rPr/>
        <w:t>физкультурно-оздоровительные и спортивные сооружения в имущественный наем ( аренду) в порядке, определяемом уполномоченным органом в области образования.</w:t>
      </w:r>
    </w:p>
    <w:p>
      <w:pPr>
        <w:pStyle w:val="ListParagraph"/>
        <w:numPr>
          <w:ilvl w:val="1"/>
          <w:numId w:val="55"/>
        </w:numPr>
        <w:tabs>
          <w:tab w:pos="1013" w:val="left" w:leader="none"/>
        </w:tabs>
        <w:spacing w:line="273" w:lineRule="auto" w:before="1" w:after="0"/>
        <w:ind w:left="100" w:right="226" w:firstLine="599"/>
        <w:jc w:val="both"/>
        <w:rPr>
          <w:sz w:val="28"/>
        </w:rPr>
      </w:pPr>
      <w:r>
        <w:rPr>
          <w:sz w:val="28"/>
        </w:rPr>
        <w:t>Нормы, указанные в настоящей статье, не распространяются на организации высшего и (или) послевузовского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43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13.02.2012 </w:t>
      </w:r>
      <w:r>
        <w:rPr/>
        <w:t>№ 553-IV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21.05.2013 </w:t>
      </w:r>
      <w:r>
        <w:rPr/>
        <w:t>№ 93-V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22.12.2016 </w:t>
      </w:r>
      <w:r>
        <w:rPr/>
        <w:t>№ 29-VI </w:t>
      </w:r>
      <w:r>
        <w:rPr>
          <w:color w:val="FF0000"/>
        </w:rPr>
        <w:t>(вводится в действие с 01.01.2017); от 30.06.2017 </w:t>
      </w:r>
      <w:r>
        <w:rPr/>
        <w:t>№ 80-VI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28.12.2017 </w:t>
      </w:r>
      <w:r>
        <w:rPr/>
        <w:t>№ 128-VI </w:t>
      </w:r>
      <w:r>
        <w:rPr>
          <w:color w:val="FF0000"/>
        </w:rPr>
        <w:t>(вводится в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>
          <w:color w:val="FF0000"/>
        </w:rPr>
        <w:t>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pStyle w:val="BodyText"/>
        <w:spacing w:line="273" w:lineRule="auto" w:before="2"/>
        <w:ind w:right="275"/>
      </w:pP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19.04.2019 </w:t>
      </w:r>
      <w:r>
        <w:rPr/>
        <w:t>№ 250-VI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2"/>
        <w:tabs>
          <w:tab w:pos="1188" w:val="left" w:leader="none"/>
          <w:tab w:pos="2042" w:val="left" w:leader="none"/>
          <w:tab w:pos="3978" w:val="left" w:leader="none"/>
          <w:tab w:pos="4373" w:val="left" w:leader="none"/>
          <w:tab w:pos="6233" w:val="left" w:leader="none"/>
          <w:tab w:pos="8044" w:val="left" w:leader="none"/>
          <w:tab w:pos="9366" w:val="left" w:leader="none"/>
          <w:tab w:pos="9761" w:val="left" w:leader="none"/>
        </w:tabs>
        <w:spacing w:line="273" w:lineRule="auto"/>
        <w:ind w:right="365"/>
      </w:pPr>
      <w:r>
        <w:rPr>
          <w:spacing w:val="5"/>
        </w:rPr>
        <w:t>Статья</w:t>
        <w:tab/>
      </w:r>
      <w:r>
        <w:rPr>
          <w:spacing w:val="4"/>
        </w:rPr>
        <w:t>43-1.</w:t>
        <w:tab/>
      </w:r>
      <w:r>
        <w:rPr>
          <w:spacing w:val="5"/>
          <w:w w:val="95"/>
        </w:rPr>
        <w:t>Деятельность</w:t>
        <w:tab/>
      </w:r>
      <w:r>
        <w:rPr/>
        <w:t>и</w:t>
        <w:tab/>
      </w:r>
      <w:r>
        <w:rPr>
          <w:spacing w:val="5"/>
          <w:w w:val="95"/>
        </w:rPr>
        <w:t>компетенция</w:t>
        <w:tab/>
        <w:t>организаций</w:t>
        <w:tab/>
      </w:r>
      <w:r>
        <w:rPr>
          <w:spacing w:val="5"/>
        </w:rPr>
        <w:t>высшего</w:t>
        <w:tab/>
      </w:r>
      <w:r>
        <w:rPr/>
        <w:t>и</w:t>
        <w:tab/>
      </w:r>
      <w:r>
        <w:rPr>
          <w:w w:val="95"/>
        </w:rPr>
        <w:t>(или) </w:t>
      </w:r>
      <w:r>
        <w:rPr/>
        <w:t>послевузовского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ListParagraph"/>
        <w:numPr>
          <w:ilvl w:val="0"/>
          <w:numId w:val="58"/>
        </w:numPr>
        <w:tabs>
          <w:tab w:pos="1096" w:val="left" w:leader="none"/>
          <w:tab w:pos="2215" w:val="left" w:leader="none"/>
          <w:tab w:pos="3889" w:val="left" w:leader="none"/>
          <w:tab w:pos="6190" w:val="left" w:leader="none"/>
          <w:tab w:pos="8129" w:val="left" w:leader="none"/>
          <w:tab w:pos="9783" w:val="left" w:leader="none"/>
        </w:tabs>
        <w:spacing w:line="273" w:lineRule="auto" w:before="1" w:after="0"/>
        <w:ind w:left="100" w:right="239" w:firstLine="669"/>
        <w:jc w:val="left"/>
        <w:rPr>
          <w:sz w:val="28"/>
        </w:rPr>
      </w:pPr>
      <w:r>
        <w:rPr>
          <w:sz w:val="28"/>
        </w:rPr>
        <w:t>Организации высшего и (или) послевузовского образования вправе за счет </w:t>
      </w:r>
      <w:r>
        <w:rPr>
          <w:spacing w:val="3"/>
          <w:sz w:val="28"/>
        </w:rPr>
        <w:t>внебюджетных</w:t>
        <w:tab/>
        <w:t>источников</w:t>
        <w:tab/>
        <w:t>финансирования</w:t>
        <w:tab/>
        <w:t>осуществлять</w:t>
        <w:tab/>
        <w:t>следующие</w:t>
        <w:tab/>
        <w:t>виды </w:t>
      </w:r>
      <w:r>
        <w:rPr>
          <w:sz w:val="28"/>
        </w:rPr>
        <w:t>деятельности:</w:t>
      </w:r>
    </w:p>
    <w:p>
      <w:pPr>
        <w:pStyle w:val="ListParagraph"/>
        <w:numPr>
          <w:ilvl w:val="0"/>
          <w:numId w:val="59"/>
        </w:numPr>
        <w:tabs>
          <w:tab w:pos="859" w:val="left" w:leader="none"/>
          <w:tab w:pos="1999" w:val="left" w:leader="none"/>
          <w:tab w:pos="2414" w:val="left" w:leader="none"/>
          <w:tab w:pos="3425" w:val="left" w:leader="none"/>
          <w:tab w:pos="6376" w:val="left" w:leader="none"/>
          <w:tab w:pos="8663" w:val="left" w:leader="none"/>
        </w:tabs>
        <w:spacing w:line="273" w:lineRule="auto" w:before="1" w:after="0"/>
        <w:ind w:left="100" w:right="200" w:firstLine="450"/>
        <w:jc w:val="left"/>
        <w:rPr>
          <w:sz w:val="28"/>
        </w:rPr>
      </w:pPr>
      <w:r>
        <w:rPr>
          <w:sz w:val="28"/>
        </w:rPr>
        <w:t>подготовку кадров по образовательным программам высшего и послевузовского </w:t>
      </w:r>
      <w:r>
        <w:rPr>
          <w:spacing w:val="4"/>
          <w:sz w:val="28"/>
        </w:rPr>
        <w:t>образования,</w:t>
        <w:tab/>
      </w:r>
      <w:r>
        <w:rPr>
          <w:sz w:val="28"/>
        </w:rPr>
        <w:t>а</w:t>
        <w:tab/>
      </w:r>
      <w:r>
        <w:rPr>
          <w:spacing w:val="3"/>
          <w:sz w:val="28"/>
        </w:rPr>
        <w:t>также</w:t>
        <w:tab/>
      </w:r>
      <w:r>
        <w:rPr>
          <w:spacing w:val="4"/>
          <w:sz w:val="28"/>
        </w:rPr>
        <w:t>научно-техническую,</w:t>
        <w:tab/>
        <w:t>инновационную</w:t>
        <w:tab/>
        <w:t>деятельность, </w:t>
      </w:r>
      <w:r>
        <w:rPr>
          <w:sz w:val="28"/>
        </w:rPr>
        <w:t>научно-исследовательские работы, включая фундаментальные и прикладные научные исследования;</w:t>
      </w:r>
    </w:p>
    <w:p>
      <w:pPr>
        <w:pStyle w:val="ListParagraph"/>
        <w:numPr>
          <w:ilvl w:val="0"/>
          <w:numId w:val="59"/>
        </w:numPr>
        <w:tabs>
          <w:tab w:pos="1674" w:val="left" w:leader="none"/>
        </w:tabs>
        <w:spacing w:line="273" w:lineRule="auto" w:before="2" w:after="0"/>
        <w:ind w:left="100" w:right="313" w:firstLine="1137"/>
        <w:jc w:val="left"/>
        <w:rPr>
          <w:sz w:val="28"/>
        </w:rPr>
      </w:pPr>
      <w:r>
        <w:rPr>
          <w:spacing w:val="5"/>
          <w:sz w:val="28"/>
        </w:rPr>
        <w:t>обеспечение обучающихся питанием, проживанием, медицинским </w:t>
      </w:r>
      <w:r>
        <w:rPr>
          <w:sz w:val="28"/>
        </w:rPr>
        <w:t>обслуживанием;</w:t>
      </w:r>
    </w:p>
    <w:p>
      <w:pPr>
        <w:pStyle w:val="ListParagraph"/>
        <w:numPr>
          <w:ilvl w:val="0"/>
          <w:numId w:val="5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обеспечение работников питанием, проживанием, медицинским</w:t>
      </w:r>
      <w:r>
        <w:rPr>
          <w:spacing w:val="-22"/>
          <w:sz w:val="28"/>
        </w:rPr>
        <w:t> </w:t>
      </w:r>
      <w:r>
        <w:rPr>
          <w:sz w:val="28"/>
        </w:rPr>
        <w:t>обслуживанием;</w:t>
      </w:r>
    </w:p>
    <w:p>
      <w:pPr>
        <w:pStyle w:val="ListParagraph"/>
        <w:numPr>
          <w:ilvl w:val="0"/>
          <w:numId w:val="59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обеспечение безопасности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9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организацию и проведение спортивных и культурно-массовых</w:t>
      </w:r>
      <w:r>
        <w:rPr>
          <w:spacing w:val="-23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59"/>
        </w:numPr>
        <w:tabs>
          <w:tab w:pos="1251" w:val="left" w:leader="none"/>
        </w:tabs>
        <w:spacing w:line="273" w:lineRule="auto" w:before="45" w:after="0"/>
        <w:ind w:left="100" w:right="252" w:firstLine="781"/>
        <w:jc w:val="left"/>
        <w:rPr>
          <w:sz w:val="28"/>
        </w:rPr>
      </w:pPr>
      <w:r>
        <w:rPr>
          <w:sz w:val="28"/>
        </w:rPr>
        <w:t>организацию и проведение физкультурно-оздоровительных мероприятий, создание спортивных и творческих</w:t>
      </w:r>
      <w:r>
        <w:rPr>
          <w:spacing w:val="-6"/>
          <w:sz w:val="28"/>
        </w:rPr>
        <w:t> </w:t>
      </w:r>
      <w:r>
        <w:rPr>
          <w:sz w:val="28"/>
        </w:rPr>
        <w:t>секций;</w:t>
      </w:r>
    </w:p>
    <w:p>
      <w:pPr>
        <w:pStyle w:val="ListParagraph"/>
        <w:numPr>
          <w:ilvl w:val="0"/>
          <w:numId w:val="59"/>
        </w:numPr>
        <w:tabs>
          <w:tab w:pos="1688" w:val="left" w:leader="none"/>
        </w:tabs>
        <w:spacing w:line="273" w:lineRule="auto" w:before="1" w:after="0"/>
        <w:ind w:left="100" w:right="245" w:firstLine="1148"/>
        <w:jc w:val="both"/>
        <w:rPr>
          <w:sz w:val="28"/>
        </w:rPr>
      </w:pPr>
      <w:r>
        <w:rPr>
          <w:spacing w:val="6"/>
          <w:sz w:val="28"/>
        </w:rPr>
        <w:t>издательскую </w:t>
      </w:r>
      <w:r>
        <w:rPr>
          <w:sz w:val="28"/>
        </w:rPr>
        <w:t>и </w:t>
      </w:r>
      <w:r>
        <w:rPr>
          <w:spacing w:val="6"/>
          <w:sz w:val="28"/>
        </w:rPr>
        <w:t>полиграфическую деятельность </w:t>
      </w:r>
      <w:r>
        <w:rPr>
          <w:spacing w:val="4"/>
          <w:sz w:val="28"/>
        </w:rPr>
        <w:t>для </w:t>
      </w:r>
      <w:r>
        <w:rPr>
          <w:spacing w:val="5"/>
          <w:sz w:val="28"/>
        </w:rPr>
        <w:t>обеспечения </w:t>
      </w:r>
      <w:r>
        <w:rPr>
          <w:sz w:val="28"/>
        </w:rPr>
        <w:t>образовательного процесса, исследований, воспитательной и социально-культурной деятельности;</w:t>
      </w:r>
    </w:p>
    <w:p>
      <w:pPr>
        <w:pStyle w:val="ListParagraph"/>
        <w:numPr>
          <w:ilvl w:val="0"/>
          <w:numId w:val="59"/>
        </w:numPr>
        <w:tabs>
          <w:tab w:pos="1343" w:val="left" w:leader="none"/>
        </w:tabs>
        <w:spacing w:line="273" w:lineRule="auto" w:before="2" w:after="0"/>
        <w:ind w:left="100" w:right="226" w:firstLine="857"/>
        <w:jc w:val="both"/>
        <w:rPr>
          <w:sz w:val="28"/>
        </w:rPr>
      </w:pPr>
      <w:r>
        <w:rPr>
          <w:spacing w:val="3"/>
          <w:sz w:val="28"/>
        </w:rPr>
        <w:t>организацию </w:t>
      </w:r>
      <w:r>
        <w:rPr>
          <w:sz w:val="28"/>
        </w:rPr>
        <w:t>и </w:t>
      </w:r>
      <w:r>
        <w:rPr>
          <w:spacing w:val="3"/>
          <w:sz w:val="28"/>
        </w:rPr>
        <w:t>участие </w:t>
      </w:r>
      <w:r>
        <w:rPr>
          <w:sz w:val="28"/>
        </w:rPr>
        <w:t>в </w:t>
      </w:r>
      <w:r>
        <w:rPr>
          <w:spacing w:val="3"/>
          <w:sz w:val="28"/>
        </w:rPr>
        <w:t>различных мероприятиях международного </w:t>
      </w:r>
      <w:r>
        <w:rPr>
          <w:sz w:val="28"/>
        </w:rPr>
        <w:t>и республиканского уровней: в олимпиадах, соревнованиях, конкурсах, конференциях, семинарах среди обучающихся и</w:t>
      </w:r>
      <w:r>
        <w:rPr>
          <w:spacing w:val="-6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5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подготовку обучающихся к воинской службе по программе офицеров</w:t>
      </w:r>
      <w:r>
        <w:rPr>
          <w:spacing w:val="-21"/>
          <w:sz w:val="28"/>
        </w:rPr>
        <w:t> </w:t>
      </w:r>
      <w:r>
        <w:rPr>
          <w:sz w:val="28"/>
        </w:rPr>
        <w:t>запаса;</w:t>
      </w:r>
    </w:p>
    <w:p>
      <w:pPr>
        <w:pStyle w:val="ListParagraph"/>
        <w:numPr>
          <w:ilvl w:val="0"/>
          <w:numId w:val="59"/>
        </w:numPr>
        <w:tabs>
          <w:tab w:pos="1119" w:val="left" w:leader="none"/>
        </w:tabs>
        <w:spacing w:line="273" w:lineRule="auto" w:before="46" w:after="0"/>
        <w:ind w:left="100" w:right="214" w:firstLine="550"/>
        <w:jc w:val="left"/>
        <w:rPr>
          <w:sz w:val="28"/>
        </w:rPr>
      </w:pPr>
      <w:r>
        <w:rPr>
          <w:sz w:val="28"/>
        </w:rPr>
        <w:t>реализацию общеобразовательных учебных программ начального, основного </w:t>
      </w:r>
      <w:r>
        <w:rPr>
          <w:spacing w:val="2"/>
          <w:sz w:val="28"/>
        </w:rPr>
        <w:t>среднего </w:t>
      </w:r>
      <w:r>
        <w:rPr>
          <w:sz w:val="28"/>
        </w:rPr>
        <w:t>и </w:t>
      </w:r>
      <w:r>
        <w:rPr>
          <w:spacing w:val="2"/>
          <w:sz w:val="28"/>
        </w:rPr>
        <w:t>общего среднего образования, </w:t>
      </w:r>
      <w:r>
        <w:rPr>
          <w:sz w:val="28"/>
        </w:rPr>
        <w:t>а </w:t>
      </w:r>
      <w:r>
        <w:rPr>
          <w:spacing w:val="2"/>
          <w:sz w:val="28"/>
        </w:rPr>
        <w:t>также образовательных программ </w:t>
      </w:r>
      <w:r>
        <w:rPr>
          <w:sz w:val="28"/>
        </w:rPr>
        <w:t>технического и профессионального, послесреднего, дополнительного</w:t>
      </w:r>
      <w:r>
        <w:rPr>
          <w:spacing w:val="-2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9"/>
        </w:numPr>
        <w:tabs>
          <w:tab w:pos="1249" w:val="left" w:leader="none"/>
          <w:tab w:pos="1416" w:val="left" w:leader="none"/>
          <w:tab w:pos="2658" w:val="left" w:leader="none"/>
          <w:tab w:pos="5278" w:val="left" w:leader="none"/>
          <w:tab w:pos="5681" w:val="left" w:leader="none"/>
          <w:tab w:pos="7331" w:val="left" w:leader="none"/>
          <w:tab w:pos="9076" w:val="left" w:leader="none"/>
        </w:tabs>
        <w:spacing w:line="273" w:lineRule="auto" w:before="1" w:after="0"/>
        <w:ind w:left="100" w:right="234" w:firstLine="660"/>
        <w:jc w:val="left"/>
        <w:rPr>
          <w:sz w:val="28"/>
        </w:rPr>
      </w:pPr>
      <w:r>
        <w:rPr>
          <w:sz w:val="28"/>
        </w:rPr>
        <w:t>создание технополисов, технопарков, бизнес-инкубаторов, инновационных </w:t>
      </w:r>
      <w:r>
        <w:rPr>
          <w:spacing w:val="4"/>
          <w:sz w:val="28"/>
        </w:rPr>
        <w:t>центров,</w:t>
        <w:tab/>
        <w:t>центров</w:t>
        <w:tab/>
        <w:t>коммерциализации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трансферта</w:t>
        <w:tab/>
        <w:t>технологий,</w:t>
        <w:tab/>
        <w:t>проектных </w:t>
      </w:r>
      <w:r>
        <w:rPr>
          <w:sz w:val="28"/>
        </w:rPr>
        <w:t>конструкторских бюро и других структур по профилю</w:t>
      </w:r>
      <w:r>
        <w:rPr>
          <w:spacing w:val="-16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59"/>
        </w:numPr>
        <w:tabs>
          <w:tab w:pos="1371" w:val="left" w:leader="none"/>
        </w:tabs>
        <w:spacing w:line="273" w:lineRule="auto" w:before="60" w:after="0"/>
        <w:ind w:left="100" w:right="253" w:firstLine="760"/>
        <w:jc w:val="both"/>
        <w:rPr>
          <w:sz w:val="28"/>
        </w:rPr>
      </w:pPr>
      <w:r>
        <w:rPr>
          <w:spacing w:val="2"/>
          <w:sz w:val="28"/>
        </w:rPr>
        <w:t>участие </w:t>
      </w:r>
      <w:r>
        <w:rPr>
          <w:sz w:val="28"/>
        </w:rPr>
        <w:t>в </w:t>
      </w:r>
      <w:r>
        <w:rPr>
          <w:spacing w:val="2"/>
          <w:sz w:val="28"/>
        </w:rPr>
        <w:t>разработке, апробации </w:t>
      </w:r>
      <w:r>
        <w:rPr>
          <w:sz w:val="28"/>
        </w:rPr>
        <w:t>и </w:t>
      </w:r>
      <w:r>
        <w:rPr>
          <w:spacing w:val="2"/>
          <w:sz w:val="28"/>
        </w:rPr>
        <w:t>внедрении инновационных методов, технологий </w:t>
      </w:r>
      <w:r>
        <w:rPr>
          <w:sz w:val="28"/>
        </w:rPr>
        <w:t>обучения и </w:t>
      </w:r>
      <w:r>
        <w:rPr>
          <w:spacing w:val="2"/>
          <w:sz w:val="28"/>
        </w:rPr>
        <w:t>исследований, направленных </w:t>
      </w:r>
      <w:r>
        <w:rPr>
          <w:sz w:val="28"/>
        </w:rPr>
        <w:t>на </w:t>
      </w:r>
      <w:r>
        <w:rPr>
          <w:spacing w:val="2"/>
          <w:sz w:val="28"/>
        </w:rPr>
        <w:t>дальнейшее развитие </w:t>
      </w:r>
      <w:r>
        <w:rPr>
          <w:sz w:val="28"/>
        </w:rPr>
        <w:t>и совершенствование системы образования и</w:t>
      </w:r>
      <w:r>
        <w:rPr>
          <w:spacing w:val="-6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59"/>
        </w:numPr>
        <w:tabs>
          <w:tab w:pos="1051" w:val="left" w:leader="none"/>
        </w:tabs>
        <w:spacing w:line="273" w:lineRule="auto" w:before="2" w:after="0"/>
        <w:ind w:left="100" w:right="206" w:firstLine="493"/>
        <w:jc w:val="both"/>
        <w:rPr>
          <w:sz w:val="28"/>
        </w:rPr>
      </w:pPr>
      <w:r>
        <w:rPr>
          <w:sz w:val="28"/>
        </w:rPr>
        <w:t>организацию, создание и развитие цифровых интерактивных образовательных ресурсов и учебных фильмов для всех уровней</w:t>
      </w:r>
      <w:r>
        <w:rPr>
          <w:spacing w:val="-9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9"/>
        </w:numPr>
        <w:tabs>
          <w:tab w:pos="963" w:val="left" w:leader="none"/>
        </w:tabs>
        <w:spacing w:line="240" w:lineRule="auto" w:before="0" w:after="0"/>
        <w:ind w:left="962" w:right="0" w:hanging="444"/>
        <w:jc w:val="both"/>
        <w:rPr>
          <w:sz w:val="28"/>
        </w:rPr>
      </w:pPr>
      <w:r>
        <w:rPr>
          <w:sz w:val="28"/>
        </w:rPr>
        <w:t>участие в интеграции образования и науки с</w:t>
      </w:r>
      <w:r>
        <w:rPr>
          <w:spacing w:val="-12"/>
          <w:sz w:val="28"/>
        </w:rPr>
        <w:t> </w:t>
      </w:r>
      <w:r>
        <w:rPr>
          <w:sz w:val="28"/>
        </w:rPr>
        <w:t>производством;</w:t>
      </w:r>
    </w:p>
    <w:p>
      <w:pPr>
        <w:pStyle w:val="ListParagraph"/>
        <w:numPr>
          <w:ilvl w:val="0"/>
          <w:numId w:val="59"/>
        </w:numPr>
        <w:tabs>
          <w:tab w:pos="990" w:val="left" w:leader="none"/>
        </w:tabs>
        <w:spacing w:line="273" w:lineRule="auto" w:before="46" w:after="0"/>
        <w:ind w:left="100" w:right="196" w:firstLine="441"/>
        <w:jc w:val="both"/>
        <w:rPr>
          <w:sz w:val="28"/>
        </w:rPr>
      </w:pPr>
      <w:r>
        <w:rPr>
          <w:sz w:val="28"/>
        </w:rPr>
        <w:t>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</w:t>
      </w:r>
      <w:r>
        <w:rPr>
          <w:spacing w:val="-4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59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иные виды деятельности, не запрещенные законами Республики</w:t>
      </w:r>
      <w:r>
        <w:rPr>
          <w:spacing w:val="-28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2053" w:val="left" w:leader="none"/>
          <w:tab w:pos="2936" w:val="left" w:leader="none"/>
          <w:tab w:pos="3819" w:val="left" w:leader="none"/>
          <w:tab w:pos="5802" w:val="left" w:leader="none"/>
          <w:tab w:pos="8265" w:val="left" w:leader="none"/>
          <w:tab w:pos="9686" w:val="left" w:leader="none"/>
        </w:tabs>
        <w:spacing w:line="273" w:lineRule="auto" w:before="46"/>
        <w:ind w:right="275" w:firstLine="642"/>
      </w:pPr>
      <w:r>
        <w:rPr/>
        <w:t>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</w:t>
      </w:r>
      <w:r>
        <w:rPr>
          <w:spacing w:val="4"/>
        </w:rPr>
        <w:t>осуществлять</w:t>
        <w:tab/>
      </w:r>
      <w:r>
        <w:rPr>
          <w:spacing w:val="3"/>
        </w:rPr>
        <w:t>иные</w:t>
        <w:tab/>
        <w:t>виды</w:t>
        <w:tab/>
      </w:r>
      <w:r>
        <w:rPr>
          <w:spacing w:val="4"/>
        </w:rPr>
        <w:t>деятельности,</w:t>
        <w:tab/>
        <w:t>предусмотренные</w:t>
        <w:tab/>
        <w:t>перечнем</w:t>
        <w:tab/>
        <w:t>видов </w:t>
      </w:r>
      <w:r>
        <w:rPr/>
        <w:t>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</w:t>
      </w:r>
      <w:r>
        <w:rPr>
          <w:spacing w:val="2"/>
        </w:rPr>
        <w:t>аффилированными </w:t>
      </w:r>
      <w:r>
        <w:rPr/>
        <w:t>с ними лицами, </w:t>
      </w:r>
      <w:r>
        <w:rPr>
          <w:spacing w:val="2"/>
        </w:rPr>
        <w:t>утверждаемым Правительством </w:t>
      </w:r>
      <w:r>
        <w:rPr/>
        <w:t>Республики Казахстан.</w:t>
      </w:r>
    </w:p>
    <w:p>
      <w:pPr>
        <w:pStyle w:val="ListParagraph"/>
        <w:numPr>
          <w:ilvl w:val="0"/>
          <w:numId w:val="58"/>
        </w:numPr>
        <w:tabs>
          <w:tab w:pos="1086" w:val="left" w:leader="none"/>
        </w:tabs>
        <w:spacing w:line="273" w:lineRule="auto" w:before="3" w:after="0"/>
        <w:ind w:left="100" w:right="237" w:firstLine="660"/>
        <w:jc w:val="left"/>
        <w:rPr>
          <w:sz w:val="28"/>
        </w:rPr>
      </w:pPr>
      <w:r>
        <w:rPr>
          <w:sz w:val="28"/>
        </w:rPr>
        <w:t>К компетенции организаций высшего и (или) послевузовского образования относятся:</w:t>
      </w:r>
    </w:p>
    <w:p>
      <w:pPr>
        <w:pStyle w:val="ListParagraph"/>
        <w:numPr>
          <w:ilvl w:val="1"/>
          <w:numId w:val="58"/>
        </w:numPr>
        <w:tabs>
          <w:tab w:pos="1621" w:val="left" w:leader="none"/>
        </w:tabs>
        <w:spacing w:line="273" w:lineRule="auto" w:before="1" w:after="0"/>
        <w:ind w:left="100" w:right="201" w:firstLine="1090"/>
        <w:jc w:val="left"/>
        <w:rPr>
          <w:sz w:val="28"/>
        </w:rPr>
      </w:pPr>
      <w:r>
        <w:rPr>
          <w:spacing w:val="6"/>
          <w:sz w:val="28"/>
        </w:rPr>
        <w:t>разработка </w:t>
      </w:r>
      <w:r>
        <w:rPr>
          <w:sz w:val="28"/>
        </w:rPr>
        <w:t>и </w:t>
      </w:r>
      <w:r>
        <w:rPr>
          <w:spacing w:val="6"/>
          <w:sz w:val="28"/>
        </w:rPr>
        <w:t>утверждение образовательных программ высшего </w:t>
      </w:r>
      <w:r>
        <w:rPr>
          <w:sz w:val="28"/>
        </w:rPr>
        <w:t>и послевузовского образования в соответствии с государственными общеобязательными стандартами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58"/>
        </w:numPr>
        <w:tabs>
          <w:tab w:pos="1348" w:val="left" w:leader="none"/>
        </w:tabs>
        <w:spacing w:line="273" w:lineRule="auto" w:before="2" w:after="0"/>
        <w:ind w:left="100" w:right="266" w:firstLine="862"/>
        <w:jc w:val="both"/>
        <w:rPr>
          <w:sz w:val="28"/>
        </w:rPr>
      </w:pPr>
      <w:r>
        <w:rPr>
          <w:spacing w:val="2"/>
          <w:sz w:val="28"/>
        </w:rPr>
        <w:t>определение квалификационных характеристик должностей работников </w:t>
      </w:r>
      <w:r>
        <w:rPr>
          <w:spacing w:val="3"/>
          <w:sz w:val="28"/>
        </w:rPr>
        <w:t>организаций высшего </w:t>
      </w:r>
      <w:r>
        <w:rPr>
          <w:sz w:val="28"/>
        </w:rPr>
        <w:t>и </w:t>
      </w:r>
      <w:r>
        <w:rPr>
          <w:spacing w:val="3"/>
          <w:sz w:val="28"/>
        </w:rPr>
        <w:t>(или) послевузовского образования </w:t>
      </w:r>
      <w:r>
        <w:rPr>
          <w:sz w:val="28"/>
        </w:rPr>
        <w:t>в </w:t>
      </w:r>
      <w:r>
        <w:rPr>
          <w:spacing w:val="3"/>
          <w:sz w:val="28"/>
        </w:rPr>
        <w:t>соответствии </w:t>
      </w:r>
      <w:r>
        <w:rPr>
          <w:sz w:val="28"/>
        </w:rPr>
        <w:t>с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58"/>
        </w:numPr>
        <w:tabs>
          <w:tab w:pos="1343" w:val="left" w:leader="none"/>
        </w:tabs>
        <w:spacing w:line="273" w:lineRule="auto" w:before="1" w:after="0"/>
        <w:ind w:left="100" w:right="267" w:firstLine="857"/>
        <w:jc w:val="both"/>
        <w:rPr>
          <w:sz w:val="28"/>
        </w:rPr>
      </w:pPr>
      <w:r>
        <w:rPr>
          <w:spacing w:val="3"/>
          <w:sz w:val="28"/>
        </w:rPr>
        <w:t>разработка </w:t>
      </w:r>
      <w:r>
        <w:rPr>
          <w:sz w:val="28"/>
        </w:rPr>
        <w:t>и </w:t>
      </w:r>
      <w:r>
        <w:rPr>
          <w:spacing w:val="3"/>
          <w:sz w:val="28"/>
        </w:rPr>
        <w:t>утверждение правил конкурсного замещения должностей </w:t>
      </w:r>
      <w:r>
        <w:rPr>
          <w:sz w:val="28"/>
        </w:rPr>
        <w:t>профессорско-преподавательского состава и научных</w:t>
      </w:r>
      <w:r>
        <w:rPr>
          <w:spacing w:val="-9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1"/>
          <w:numId w:val="58"/>
        </w:numPr>
        <w:tabs>
          <w:tab w:pos="1031" w:val="left" w:leader="none"/>
        </w:tabs>
        <w:spacing w:line="273" w:lineRule="auto" w:before="1" w:after="0"/>
        <w:ind w:left="100" w:right="225" w:firstLine="595"/>
        <w:jc w:val="both"/>
        <w:rPr>
          <w:sz w:val="28"/>
        </w:rPr>
      </w:pPr>
      <w:r>
        <w:rPr>
          <w:sz w:val="28"/>
        </w:rPr>
        <w:t>разработка и утверждение форм договора оказания образовательных услуг и договора на проведение профессиональной</w:t>
      </w:r>
      <w:r>
        <w:rPr>
          <w:spacing w:val="-7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1"/>
          <w:numId w:val="58"/>
        </w:numPr>
        <w:tabs>
          <w:tab w:pos="1278" w:val="left" w:leader="none"/>
        </w:tabs>
        <w:spacing w:line="273" w:lineRule="auto" w:before="1" w:after="0"/>
        <w:ind w:left="100" w:right="257" w:firstLine="803"/>
        <w:jc w:val="both"/>
        <w:rPr>
          <w:sz w:val="28"/>
        </w:rPr>
      </w:pPr>
      <w:r>
        <w:rPr>
          <w:spacing w:val="2"/>
          <w:sz w:val="28"/>
        </w:rPr>
        <w:t>осуществление образовательной деятельности </w:t>
      </w:r>
      <w:r>
        <w:rPr>
          <w:sz w:val="28"/>
        </w:rPr>
        <w:t>на </w:t>
      </w:r>
      <w:r>
        <w:rPr>
          <w:spacing w:val="2"/>
          <w:sz w:val="28"/>
        </w:rPr>
        <w:t>основе </w:t>
      </w:r>
      <w:r>
        <w:rPr>
          <w:sz w:val="28"/>
        </w:rPr>
        <w:t>самостоятельно разработанных норм учебной нагрузки, форм и размеров оплаты</w:t>
      </w:r>
      <w:r>
        <w:rPr>
          <w:spacing w:val="-1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58"/>
        </w:numPr>
        <w:tabs>
          <w:tab w:pos="1136" w:val="left" w:leader="none"/>
        </w:tabs>
        <w:spacing w:line="273" w:lineRule="auto" w:before="1" w:after="0"/>
        <w:ind w:left="100" w:right="242" w:firstLine="682"/>
        <w:jc w:val="both"/>
        <w:rPr>
          <w:sz w:val="28"/>
        </w:rPr>
      </w:pPr>
      <w:r>
        <w:rPr>
          <w:spacing w:val="2"/>
          <w:sz w:val="28"/>
        </w:rPr>
        <w:t>разработка </w:t>
      </w:r>
      <w:r>
        <w:rPr>
          <w:sz w:val="28"/>
        </w:rPr>
        <w:t>и </w:t>
      </w:r>
      <w:r>
        <w:rPr>
          <w:spacing w:val="2"/>
          <w:sz w:val="28"/>
        </w:rPr>
        <w:t>утверждение правил приема </w:t>
      </w:r>
      <w:r>
        <w:rPr>
          <w:sz w:val="28"/>
        </w:rPr>
        <w:t>в </w:t>
      </w:r>
      <w:r>
        <w:rPr>
          <w:spacing w:val="2"/>
          <w:sz w:val="28"/>
        </w:rPr>
        <w:t>организацию высшего </w:t>
      </w:r>
      <w:r>
        <w:rPr>
          <w:sz w:val="28"/>
        </w:rPr>
        <w:t>и </w:t>
      </w:r>
      <w:r>
        <w:rPr>
          <w:spacing w:val="2"/>
          <w:sz w:val="28"/>
        </w:rPr>
        <w:t>(или) </w:t>
      </w:r>
      <w:r>
        <w:rPr>
          <w:sz w:val="28"/>
        </w:rPr>
        <w:t>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58"/>
        </w:numPr>
        <w:tabs>
          <w:tab w:pos="922" w:val="left" w:leader="none"/>
        </w:tabs>
        <w:spacing w:line="273" w:lineRule="auto" w:before="1" w:after="0"/>
        <w:ind w:left="100" w:right="210" w:firstLine="503"/>
        <w:jc w:val="both"/>
        <w:rPr>
          <w:sz w:val="28"/>
        </w:rPr>
      </w:pPr>
      <w:r>
        <w:rPr>
          <w:sz w:val="28"/>
        </w:rPr>
        <w:t>разработка программы развития организации высшего и (или) послевузовского образования;</w:t>
      </w:r>
    </w:p>
    <w:p>
      <w:pPr>
        <w:pStyle w:val="ListParagraph"/>
        <w:numPr>
          <w:ilvl w:val="1"/>
          <w:numId w:val="58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присуждение обучающимся степеней "бакалавр" и</w:t>
      </w:r>
      <w:r>
        <w:rPr>
          <w:spacing w:val="-10"/>
          <w:sz w:val="28"/>
        </w:rPr>
        <w:t> </w:t>
      </w:r>
      <w:r>
        <w:rPr>
          <w:sz w:val="28"/>
        </w:rPr>
        <w:t>"магистр";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58"/>
        </w:numPr>
        <w:tabs>
          <w:tab w:pos="884" w:val="left" w:leader="none"/>
        </w:tabs>
        <w:spacing w:line="273" w:lineRule="auto" w:before="60" w:after="0"/>
        <w:ind w:left="100" w:right="203" w:firstLine="471"/>
        <w:jc w:val="both"/>
        <w:rPr>
          <w:sz w:val="28"/>
        </w:rPr>
      </w:pPr>
      <w:r>
        <w:rPr>
          <w:sz w:val="28"/>
        </w:rPr>
        <w:t>разработка и утверждение правил организации и проведения профессиональной практики и правил определения организаций в качестве баз</w:t>
      </w:r>
      <w:r>
        <w:rPr>
          <w:spacing w:val="-15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1"/>
          <w:numId w:val="58"/>
        </w:numPr>
        <w:tabs>
          <w:tab w:pos="1086" w:val="left" w:leader="none"/>
        </w:tabs>
        <w:spacing w:line="273" w:lineRule="auto" w:before="1" w:after="0"/>
        <w:ind w:left="100" w:right="213" w:firstLine="522"/>
        <w:jc w:val="both"/>
        <w:rPr>
          <w:sz w:val="28"/>
        </w:rPr>
      </w:pPr>
      <w:r>
        <w:rPr>
          <w:sz w:val="28"/>
        </w:rPr>
        <w:t>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58"/>
        </w:numPr>
        <w:tabs>
          <w:tab w:pos="1533" w:val="left" w:leader="none"/>
        </w:tabs>
        <w:spacing w:line="273" w:lineRule="auto" w:before="1" w:after="0"/>
        <w:ind w:left="100" w:right="200" w:firstLine="896"/>
        <w:jc w:val="both"/>
        <w:rPr>
          <w:sz w:val="28"/>
        </w:rPr>
      </w:pPr>
      <w:r>
        <w:rPr>
          <w:spacing w:val="3"/>
          <w:sz w:val="28"/>
        </w:rPr>
        <w:t>предоставление академических отпусков обучающимся </w:t>
      </w:r>
      <w:r>
        <w:rPr>
          <w:sz w:val="28"/>
        </w:rPr>
        <w:t>на </w:t>
      </w:r>
      <w:r>
        <w:rPr>
          <w:spacing w:val="3"/>
          <w:sz w:val="28"/>
        </w:rPr>
        <w:t>основании </w:t>
      </w:r>
      <w:r>
        <w:rPr>
          <w:sz w:val="28"/>
        </w:rPr>
        <w:t>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>
      <w:pPr>
        <w:pStyle w:val="ListParagraph"/>
        <w:numPr>
          <w:ilvl w:val="1"/>
          <w:numId w:val="58"/>
        </w:numPr>
        <w:tabs>
          <w:tab w:pos="963" w:val="left" w:leader="none"/>
        </w:tabs>
        <w:spacing w:line="240" w:lineRule="auto" w:before="2" w:after="0"/>
        <w:ind w:left="962" w:right="0" w:hanging="444"/>
        <w:jc w:val="both"/>
        <w:rPr>
          <w:sz w:val="28"/>
        </w:rPr>
      </w:pPr>
      <w:r>
        <w:rPr>
          <w:sz w:val="28"/>
        </w:rPr>
        <w:t>разработка и утверждение правил внутреннего</w:t>
      </w:r>
      <w:r>
        <w:rPr>
          <w:spacing w:val="-7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1"/>
          <w:numId w:val="58"/>
        </w:numPr>
        <w:tabs>
          <w:tab w:pos="1353" w:val="left" w:leader="none"/>
        </w:tabs>
        <w:spacing w:line="273" w:lineRule="auto" w:before="46" w:after="0"/>
        <w:ind w:left="100" w:right="250" w:firstLine="744"/>
        <w:jc w:val="both"/>
        <w:rPr>
          <w:sz w:val="28"/>
        </w:rPr>
      </w:pPr>
      <w:r>
        <w:rPr>
          <w:spacing w:val="2"/>
          <w:sz w:val="28"/>
        </w:rPr>
        <w:t>разработка </w:t>
      </w:r>
      <w:r>
        <w:rPr>
          <w:sz w:val="28"/>
        </w:rPr>
        <w:t>и </w:t>
      </w:r>
      <w:r>
        <w:rPr>
          <w:spacing w:val="2"/>
          <w:sz w:val="28"/>
        </w:rPr>
        <w:t>утверждение рабочих учебных планов </w:t>
      </w:r>
      <w:r>
        <w:rPr>
          <w:sz w:val="28"/>
        </w:rPr>
        <w:t>и </w:t>
      </w:r>
      <w:r>
        <w:rPr>
          <w:spacing w:val="2"/>
          <w:sz w:val="28"/>
        </w:rPr>
        <w:t>рабочих учебных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58"/>
        </w:numPr>
        <w:tabs>
          <w:tab w:pos="1197" w:val="left" w:leader="none"/>
        </w:tabs>
        <w:spacing w:line="273" w:lineRule="auto" w:before="1" w:after="0"/>
        <w:ind w:left="100" w:right="229" w:firstLine="614"/>
        <w:jc w:val="both"/>
        <w:rPr>
          <w:sz w:val="28"/>
        </w:rPr>
      </w:pPr>
      <w:r>
        <w:rPr>
          <w:sz w:val="28"/>
        </w:rPr>
        <w:t>внедрение новых технологий обучения, в том числе кредитной технологии обучения и дистанционных образовательных</w:t>
      </w:r>
      <w:r>
        <w:rPr>
          <w:spacing w:val="-5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1"/>
          <w:numId w:val="58"/>
        </w:numPr>
        <w:tabs>
          <w:tab w:pos="1279" w:val="left" w:leader="none"/>
        </w:tabs>
        <w:spacing w:line="273" w:lineRule="auto" w:before="1" w:after="0"/>
        <w:ind w:left="100" w:right="238" w:firstLine="684"/>
        <w:jc w:val="both"/>
        <w:rPr>
          <w:sz w:val="28"/>
        </w:rPr>
      </w:pPr>
      <w:r>
        <w:rPr>
          <w:sz w:val="28"/>
        </w:rPr>
        <w:t>проведение текущего контроля успеваемости, промежуточной и итоговой </w:t>
      </w:r>
      <w:r>
        <w:rPr>
          <w:spacing w:val="2"/>
          <w:sz w:val="28"/>
        </w:rPr>
        <w:t>аттестации обучающихся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типовыми правилами деятельности </w:t>
      </w:r>
      <w:r>
        <w:rPr>
          <w:sz w:val="28"/>
        </w:rPr>
        <w:t>организаций высшего и (или) послевузовского</w:t>
      </w:r>
      <w:r>
        <w:rPr>
          <w:spacing w:val="-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58"/>
        </w:numPr>
        <w:tabs>
          <w:tab w:pos="1159" w:val="left" w:leader="none"/>
        </w:tabs>
        <w:spacing w:line="273" w:lineRule="auto" w:before="1" w:after="0"/>
        <w:ind w:left="100" w:right="223" w:firstLine="583"/>
        <w:jc w:val="both"/>
        <w:rPr>
          <w:sz w:val="28"/>
        </w:rPr>
      </w:pPr>
      <w:r>
        <w:rPr>
          <w:sz w:val="28"/>
        </w:rPr>
        <w:t>обеспечение повышения квалификации и переподготовки кадров в порядке, установленном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58"/>
        </w:numPr>
        <w:tabs>
          <w:tab w:pos="979" w:val="left" w:leader="none"/>
        </w:tabs>
        <w:spacing w:line="273" w:lineRule="auto" w:before="1" w:after="0"/>
        <w:ind w:left="100" w:right="199" w:firstLine="433"/>
        <w:jc w:val="both"/>
        <w:rPr>
          <w:sz w:val="28"/>
        </w:rPr>
      </w:pPr>
      <w:r>
        <w:rPr>
          <w:sz w:val="28"/>
        </w:rPr>
        <w:t>финансово-хозяйственное и материально-техническое обеспечение, в том числе оснащение</w:t>
      </w:r>
      <w:r>
        <w:rPr>
          <w:spacing w:val="-1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1"/>
          <w:numId w:val="58"/>
        </w:numPr>
        <w:tabs>
          <w:tab w:pos="963" w:val="left" w:leader="none"/>
        </w:tabs>
        <w:spacing w:line="240" w:lineRule="auto" w:before="1" w:after="0"/>
        <w:ind w:left="962" w:right="0" w:hanging="444"/>
        <w:jc w:val="both"/>
        <w:rPr>
          <w:sz w:val="28"/>
        </w:rPr>
      </w:pPr>
      <w:r>
        <w:rPr>
          <w:sz w:val="28"/>
        </w:rPr>
        <w:t>внедрение современных форм профессиональной подготовки</w:t>
      </w:r>
      <w:r>
        <w:rPr>
          <w:spacing w:val="-15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1"/>
          <w:numId w:val="58"/>
        </w:numPr>
        <w:tabs>
          <w:tab w:pos="1748" w:val="left" w:leader="none"/>
        </w:tabs>
        <w:spacing w:line="273" w:lineRule="auto" w:before="45" w:after="0"/>
        <w:ind w:left="100" w:right="303" w:firstLine="1076"/>
        <w:jc w:val="both"/>
        <w:rPr>
          <w:sz w:val="28"/>
        </w:rPr>
      </w:pPr>
      <w:r>
        <w:rPr>
          <w:spacing w:val="5"/>
          <w:sz w:val="28"/>
        </w:rPr>
        <w:t>представление финансовой отчетности </w:t>
      </w:r>
      <w:r>
        <w:rPr>
          <w:sz w:val="28"/>
        </w:rPr>
        <w:t>в </w:t>
      </w:r>
      <w:r>
        <w:rPr>
          <w:spacing w:val="5"/>
          <w:sz w:val="28"/>
        </w:rPr>
        <w:t>порядке, установленном </w:t>
      </w:r>
      <w:r>
        <w:rPr>
          <w:sz w:val="28"/>
        </w:rPr>
        <w:t>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58"/>
        </w:numPr>
        <w:tabs>
          <w:tab w:pos="1376" w:val="left" w:leader="none"/>
        </w:tabs>
        <w:spacing w:line="273" w:lineRule="auto" w:before="1" w:after="0"/>
        <w:ind w:left="100" w:right="278" w:firstLine="904"/>
        <w:jc w:val="both"/>
        <w:rPr>
          <w:sz w:val="28"/>
        </w:rPr>
      </w:pPr>
      <w:r>
        <w:rPr>
          <w:spacing w:val="4"/>
          <w:sz w:val="28"/>
        </w:rPr>
        <w:t>Организации </w:t>
      </w:r>
      <w:r>
        <w:rPr>
          <w:spacing w:val="3"/>
          <w:sz w:val="28"/>
        </w:rPr>
        <w:t>высшего </w:t>
      </w:r>
      <w:r>
        <w:rPr>
          <w:sz w:val="28"/>
        </w:rPr>
        <w:t>и </w:t>
      </w:r>
      <w:r>
        <w:rPr>
          <w:spacing w:val="4"/>
          <w:sz w:val="28"/>
        </w:rPr>
        <w:t>(или) послевузовского образования вправе </w:t>
      </w:r>
      <w:r>
        <w:rPr>
          <w:sz w:val="28"/>
        </w:rPr>
        <w:t>в соответствии с законодательством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Казахстан:</w:t>
      </w:r>
    </w:p>
    <w:p>
      <w:pPr>
        <w:pStyle w:val="ListParagraph"/>
        <w:numPr>
          <w:ilvl w:val="0"/>
          <w:numId w:val="60"/>
        </w:numPr>
        <w:tabs>
          <w:tab w:pos="1205" w:val="left" w:leader="none"/>
        </w:tabs>
        <w:spacing w:line="273" w:lineRule="auto" w:before="1" w:after="0"/>
        <w:ind w:left="100" w:right="250" w:firstLine="741"/>
        <w:jc w:val="both"/>
        <w:rPr>
          <w:sz w:val="28"/>
        </w:rPr>
      </w:pPr>
      <w:r>
        <w:rPr>
          <w:sz w:val="28"/>
        </w:rPr>
        <w:t>создавать эндаумент-фонд организации высшего и (или) послевузовского образования;</w:t>
      </w:r>
    </w:p>
    <w:p>
      <w:pPr>
        <w:pStyle w:val="ListParagraph"/>
        <w:numPr>
          <w:ilvl w:val="0"/>
          <w:numId w:val="60"/>
        </w:numPr>
        <w:tabs>
          <w:tab w:pos="976" w:val="left" w:leader="none"/>
        </w:tabs>
        <w:spacing w:line="273" w:lineRule="auto" w:before="1" w:after="0"/>
        <w:ind w:left="100" w:right="217" w:firstLine="548"/>
        <w:jc w:val="both"/>
        <w:rPr>
          <w:sz w:val="28"/>
        </w:rPr>
      </w:pPr>
      <w:r>
        <w:rPr>
          <w:sz w:val="28"/>
        </w:rPr>
        <w:t>создавать юридические лица по научно-образовательной деятельности за счет внебюджетных источников</w:t>
      </w:r>
      <w:r>
        <w:rPr>
          <w:spacing w:val="-3"/>
          <w:sz w:val="28"/>
        </w:rPr>
        <w:t> </w:t>
      </w:r>
      <w:r>
        <w:rPr>
          <w:sz w:val="28"/>
        </w:rPr>
        <w:t>финансирования;</w:t>
      </w:r>
    </w:p>
    <w:p>
      <w:pPr>
        <w:pStyle w:val="ListParagraph"/>
        <w:numPr>
          <w:ilvl w:val="0"/>
          <w:numId w:val="60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открывать</w:t>
      </w:r>
      <w:r>
        <w:rPr>
          <w:spacing w:val="-2"/>
          <w:sz w:val="28"/>
        </w:rPr>
        <w:t> </w:t>
      </w:r>
      <w:r>
        <w:rPr>
          <w:sz w:val="28"/>
        </w:rPr>
        <w:t>стартап-компании;</w:t>
      </w:r>
    </w:p>
    <w:p>
      <w:pPr>
        <w:pStyle w:val="ListParagraph"/>
        <w:numPr>
          <w:ilvl w:val="0"/>
          <w:numId w:val="60"/>
        </w:numPr>
        <w:tabs>
          <w:tab w:pos="834" w:val="left" w:leader="none"/>
        </w:tabs>
        <w:spacing w:line="273" w:lineRule="auto" w:before="46" w:after="0"/>
        <w:ind w:left="100" w:right="196" w:firstLine="428"/>
        <w:jc w:val="both"/>
        <w:rPr>
          <w:sz w:val="28"/>
        </w:rPr>
      </w:pPr>
      <w:r>
        <w:rPr>
          <w:sz w:val="28"/>
        </w:rPr>
        <w:t>привлекать дополнительные источники финансовых и материальных средств для осуществления уставной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0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создавать филиалы в иностранных</w:t>
      </w:r>
      <w:r>
        <w:rPr>
          <w:spacing w:val="-7"/>
          <w:sz w:val="28"/>
        </w:rPr>
        <w:t> </w:t>
      </w:r>
      <w:r>
        <w:rPr>
          <w:sz w:val="28"/>
        </w:rPr>
        <w:t>государствах.</w:t>
      </w:r>
    </w:p>
    <w:p>
      <w:pPr>
        <w:pStyle w:val="ListParagraph"/>
        <w:numPr>
          <w:ilvl w:val="0"/>
          <w:numId w:val="58"/>
        </w:numPr>
        <w:tabs>
          <w:tab w:pos="932" w:val="left" w:leader="none"/>
        </w:tabs>
        <w:spacing w:line="273" w:lineRule="auto" w:before="45" w:after="0"/>
        <w:ind w:left="100" w:right="216" w:firstLine="530"/>
        <w:jc w:val="both"/>
        <w:rPr>
          <w:sz w:val="28"/>
        </w:rPr>
      </w:pPr>
      <w:r>
        <w:rPr>
          <w:sz w:val="28"/>
        </w:rPr>
        <w:t>Организации высшего и (или) послевузовского образования, имеющие особый статус, также</w:t>
      </w:r>
      <w:r>
        <w:rPr>
          <w:spacing w:val="-3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0"/>
          <w:numId w:val="61"/>
        </w:numPr>
        <w:tabs>
          <w:tab w:pos="847" w:val="left" w:leader="none"/>
        </w:tabs>
        <w:spacing w:line="273" w:lineRule="auto" w:before="1" w:after="0"/>
        <w:ind w:left="100" w:right="195" w:firstLine="439"/>
        <w:jc w:val="both"/>
        <w:rPr>
          <w:sz w:val="28"/>
        </w:rPr>
      </w:pPr>
      <w:r>
        <w:rPr>
          <w:sz w:val="28"/>
        </w:rPr>
        <w:t>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61"/>
        </w:numPr>
        <w:tabs>
          <w:tab w:pos="1215" w:val="left" w:leader="none"/>
        </w:tabs>
        <w:spacing w:line="273" w:lineRule="auto" w:before="60" w:after="0"/>
        <w:ind w:left="100" w:right="254" w:firstLine="748"/>
        <w:jc w:val="both"/>
        <w:rPr>
          <w:sz w:val="28"/>
        </w:rPr>
      </w:pPr>
      <w:r>
        <w:rPr>
          <w:spacing w:val="3"/>
          <w:sz w:val="28"/>
        </w:rPr>
        <w:t>присуждать степени доктора философии (PhD) </w:t>
      </w:r>
      <w:r>
        <w:rPr>
          <w:sz w:val="28"/>
        </w:rPr>
        <w:t>и </w:t>
      </w:r>
      <w:r>
        <w:rPr>
          <w:spacing w:val="3"/>
          <w:sz w:val="28"/>
        </w:rPr>
        <w:t>доктора </w:t>
      </w:r>
      <w:r>
        <w:rPr>
          <w:sz w:val="28"/>
        </w:rPr>
        <w:t>по </w:t>
      </w:r>
      <w:r>
        <w:rPr>
          <w:spacing w:val="3"/>
          <w:sz w:val="28"/>
        </w:rPr>
        <w:t>профилю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порядком, определенным уполномоченным органом </w:t>
      </w:r>
      <w:r>
        <w:rPr>
          <w:sz w:val="28"/>
        </w:rPr>
        <w:t>в </w:t>
      </w:r>
      <w:r>
        <w:rPr>
          <w:spacing w:val="2"/>
          <w:sz w:val="28"/>
        </w:rPr>
        <w:t>области </w:t>
      </w:r>
      <w:r>
        <w:rPr>
          <w:sz w:val="28"/>
        </w:rPr>
        <w:t>образования.</w:t>
      </w:r>
    </w:p>
    <w:p>
      <w:pPr>
        <w:pStyle w:val="BodyText"/>
        <w:tabs>
          <w:tab w:pos="3420" w:val="left" w:leader="none"/>
          <w:tab w:pos="4766" w:val="left" w:leader="none"/>
          <w:tab w:pos="5161" w:val="left" w:leader="none"/>
          <w:tab w:pos="6074" w:val="left" w:leader="none"/>
          <w:tab w:pos="8454" w:val="left" w:leader="none"/>
          <w:tab w:pos="10286" w:val="left" w:leader="none"/>
        </w:tabs>
        <w:spacing w:line="273" w:lineRule="auto" w:before="2"/>
        <w:ind w:right="201" w:firstLine="1405"/>
      </w:pPr>
      <w:r>
        <w:rPr>
          <w:spacing w:val="9"/>
        </w:rPr>
        <w:t>Организации</w:t>
        <w:tab/>
      </w:r>
      <w:r>
        <w:rPr>
          <w:spacing w:val="8"/>
        </w:rPr>
        <w:t>высшего</w:t>
        <w:tab/>
      </w:r>
      <w:r>
        <w:rPr/>
        <w:t>и</w:t>
        <w:tab/>
      </w:r>
      <w:r>
        <w:rPr>
          <w:spacing w:val="8"/>
        </w:rPr>
        <w:t>(или)</w:t>
        <w:tab/>
      </w:r>
      <w:r>
        <w:rPr>
          <w:spacing w:val="9"/>
        </w:rPr>
        <w:t>послевузовского</w:t>
        <w:tab/>
        <w:t>образования</w:t>
        <w:tab/>
      </w:r>
      <w:r>
        <w:rPr/>
        <w:t>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</w:t>
      </w:r>
      <w:r>
        <w:rPr>
          <w:spacing w:val="16"/>
        </w:rPr>
        <w:t> </w:t>
      </w:r>
      <w:r>
        <w:rPr/>
        <w:t>13),</w:t>
      </w:r>
    </w:p>
    <w:p>
      <w:pPr>
        <w:pStyle w:val="ListParagraph"/>
        <w:numPr>
          <w:ilvl w:val="0"/>
          <w:numId w:val="62"/>
        </w:numPr>
        <w:tabs>
          <w:tab w:pos="573" w:val="left" w:leader="none"/>
        </w:tabs>
        <w:spacing w:line="273" w:lineRule="auto" w:before="2" w:after="0"/>
        <w:ind w:left="100" w:right="224" w:firstLine="0"/>
        <w:jc w:val="both"/>
        <w:rPr>
          <w:sz w:val="28"/>
        </w:rPr>
      </w:pPr>
      <w:r>
        <w:rPr>
          <w:sz w:val="28"/>
        </w:rPr>
        <w:t>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учреждений.</w:t>
      </w:r>
    </w:p>
    <w:p>
      <w:pPr>
        <w:pStyle w:val="BodyText"/>
        <w:spacing w:line="273" w:lineRule="auto"/>
        <w:ind w:right="220" w:firstLine="860"/>
        <w:jc w:val="both"/>
      </w:pPr>
      <w:r>
        <w:rPr/>
        <w:t>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специальные учебные заведения.</w:t>
      </w:r>
    </w:p>
    <w:p>
      <w:pPr>
        <w:pStyle w:val="BodyText"/>
        <w:spacing w:before="2"/>
        <w:ind w:left="519"/>
        <w:jc w:val="both"/>
      </w:pPr>
      <w:r>
        <w:rPr>
          <w:color w:val="FF0000"/>
        </w:rPr>
        <w:t>Сноска. Глава 6 дополнена статьей 43-1 в соответствии с Законом РК от 04.07.2018</w:t>
      </w:r>
    </w:p>
    <w:p>
      <w:pPr>
        <w:pStyle w:val="BodyText"/>
        <w:spacing w:line="273" w:lineRule="auto" w:before="46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изменением, внесенным Законом РК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).</w:t>
      </w:r>
    </w:p>
    <w:p>
      <w:pPr>
        <w:pStyle w:val="Heading1"/>
      </w:pPr>
      <w:r>
        <w:rPr/>
        <w:t>Статья 44. Управление организациями образования</w:t>
      </w:r>
    </w:p>
    <w:p>
      <w:pPr>
        <w:pStyle w:val="ListParagraph"/>
        <w:numPr>
          <w:ilvl w:val="1"/>
          <w:numId w:val="62"/>
        </w:numPr>
        <w:tabs>
          <w:tab w:pos="1174" w:val="left" w:leader="none"/>
          <w:tab w:pos="2646" w:val="left" w:leader="none"/>
          <w:tab w:pos="4305" w:val="left" w:leader="none"/>
          <w:tab w:pos="5828" w:val="left" w:leader="none"/>
          <w:tab w:pos="7278" w:val="left" w:leader="none"/>
          <w:tab w:pos="8809" w:val="left" w:leader="none"/>
        </w:tabs>
        <w:spacing w:line="273" w:lineRule="auto" w:before="305" w:after="0"/>
        <w:ind w:left="100" w:right="208" w:firstLine="735"/>
        <w:jc w:val="left"/>
        <w:rPr>
          <w:sz w:val="28"/>
        </w:rPr>
      </w:pPr>
      <w:r>
        <w:rPr>
          <w:sz w:val="28"/>
        </w:rPr>
        <w:t>Управление организациями образования осуществляется в соответствии с </w:t>
      </w:r>
      <w:r>
        <w:rPr>
          <w:spacing w:val="2"/>
          <w:sz w:val="28"/>
        </w:rPr>
        <w:t>законодательством</w:t>
        <w:tab/>
        <w:t>Республики</w:t>
        <w:tab/>
        <w:t>Казахстан,</w:t>
        <w:tab/>
        <w:t>типовыми</w:t>
        <w:tab/>
        <w:t>правилами</w:t>
        <w:tab/>
        <w:t>деятельности </w:t>
      </w:r>
      <w:r>
        <w:rPr>
          <w:sz w:val="28"/>
        </w:rPr>
        <w:t>организаций образования соответствующего типа и уставом организации образования на принципах единоначалия и</w:t>
      </w:r>
      <w:r>
        <w:rPr>
          <w:spacing w:val="-6"/>
          <w:sz w:val="28"/>
        </w:rPr>
        <w:t> </w:t>
      </w:r>
      <w:r>
        <w:rPr>
          <w:sz w:val="28"/>
        </w:rPr>
        <w:t>коллегиальности.</w:t>
      </w:r>
    </w:p>
    <w:p>
      <w:pPr>
        <w:pStyle w:val="ListParagraph"/>
        <w:numPr>
          <w:ilvl w:val="1"/>
          <w:numId w:val="62"/>
        </w:numPr>
        <w:tabs>
          <w:tab w:pos="1177" w:val="left" w:leader="none"/>
        </w:tabs>
        <w:spacing w:line="273" w:lineRule="auto" w:before="2" w:after="0"/>
        <w:ind w:left="100" w:right="246" w:firstLine="738"/>
        <w:jc w:val="left"/>
        <w:rPr>
          <w:sz w:val="28"/>
        </w:rPr>
      </w:pPr>
      <w:r>
        <w:rPr>
          <w:sz w:val="28"/>
        </w:rPr>
        <w:t>Непосредственное управление организацией образования осуществляет ее руководитель.</w:t>
      </w:r>
    </w:p>
    <w:p>
      <w:pPr>
        <w:pStyle w:val="ListParagraph"/>
        <w:numPr>
          <w:ilvl w:val="1"/>
          <w:numId w:val="62"/>
        </w:numPr>
        <w:tabs>
          <w:tab w:pos="1456" w:val="left" w:leader="none"/>
        </w:tabs>
        <w:spacing w:line="273" w:lineRule="auto" w:before="1" w:after="0"/>
        <w:ind w:left="100" w:right="125" w:firstLine="972"/>
        <w:jc w:val="left"/>
        <w:rPr>
          <w:sz w:val="28"/>
        </w:rPr>
      </w:pPr>
      <w:r>
        <w:rPr>
          <w:spacing w:val="4"/>
          <w:sz w:val="28"/>
        </w:rPr>
        <w:t>Руководитель организации образования назначается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должность </w:t>
      </w:r>
      <w:r>
        <w:rPr>
          <w:sz w:val="28"/>
        </w:rPr>
        <w:t>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Правительством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3"/>
        <w:ind w:right="234" w:firstLine="783"/>
        <w:jc w:val="both"/>
      </w:pPr>
      <w:r>
        <w:rPr/>
        <w:t>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958" w:val="left" w:leader="none"/>
          <w:tab w:pos="3090" w:val="left" w:leader="none"/>
          <w:tab w:pos="5053" w:val="left" w:leader="none"/>
          <w:tab w:pos="6339" w:val="left" w:leader="none"/>
          <w:tab w:pos="8148" w:val="left" w:leader="none"/>
          <w:tab w:pos="8672" w:val="left" w:leader="none"/>
          <w:tab w:pos="10264" w:val="left" w:leader="none"/>
        </w:tabs>
        <w:spacing w:line="273" w:lineRule="auto" w:before="60"/>
        <w:ind w:right="275" w:firstLine="847"/>
      </w:pPr>
      <w:r>
        <w:rPr>
          <w:spacing w:val="2"/>
        </w:rPr>
        <w:t>Перечень государственных организаций высшего </w:t>
      </w:r>
      <w:r>
        <w:rPr/>
        <w:t>и </w:t>
      </w:r>
      <w:r>
        <w:rPr>
          <w:spacing w:val="2"/>
        </w:rPr>
        <w:t>(или) послевузовского </w:t>
      </w:r>
      <w:r>
        <w:rPr>
          <w:spacing w:val="4"/>
        </w:rPr>
        <w:t>образования,</w:t>
        <w:tab/>
        <w:t>первые</w:t>
        <w:tab/>
        <w:t>руководители</w:t>
        <w:tab/>
        <w:t>которых</w:t>
        <w:tab/>
        <w:t>назначаются</w:t>
        <w:tab/>
      </w:r>
      <w:r>
        <w:rPr>
          <w:spacing w:val="2"/>
        </w:rPr>
        <w:t>на</w:t>
        <w:tab/>
      </w:r>
      <w:r>
        <w:rPr>
          <w:spacing w:val="4"/>
        </w:rPr>
        <w:t>должности</w:t>
        <w:tab/>
      </w:r>
      <w:r>
        <w:rPr/>
        <w:t>и освобождаются от должностей Правительством Республики Казахстан, утверждается Правительством Республики</w:t>
      </w:r>
      <w:r>
        <w:rPr>
          <w:spacing w:val="-3"/>
        </w:rPr>
        <w:t> </w:t>
      </w:r>
      <w:r>
        <w:rPr/>
        <w:t>Казахстан.</w:t>
      </w:r>
    </w:p>
    <w:p>
      <w:pPr>
        <w:pStyle w:val="BodyText"/>
        <w:tabs>
          <w:tab w:pos="1791" w:val="left" w:leader="none"/>
          <w:tab w:pos="2288" w:val="left" w:leader="none"/>
          <w:tab w:pos="3827" w:val="left" w:leader="none"/>
          <w:tab w:pos="4323" w:val="left" w:leader="none"/>
          <w:tab w:pos="5993" w:val="left" w:leader="none"/>
          <w:tab w:pos="7047" w:val="left" w:leader="none"/>
          <w:tab w:pos="7397" w:val="left" w:leader="none"/>
          <w:tab w:pos="8682" w:val="left" w:leader="none"/>
        </w:tabs>
        <w:spacing w:line="273" w:lineRule="auto" w:before="2"/>
        <w:ind w:right="275" w:firstLine="534"/>
      </w:pPr>
      <w:r>
        <w:rPr/>
        <w:t>Руководитель государственной организации дошкольного, среднего образования, технического и профессионального, послесреднего и дополнительного образования </w:t>
      </w:r>
      <w:r>
        <w:rPr>
          <w:spacing w:val="4"/>
        </w:rPr>
        <w:t>назначается</w:t>
        <w:tab/>
      </w:r>
      <w:r>
        <w:rPr>
          <w:spacing w:val="2"/>
        </w:rPr>
        <w:t>на</w:t>
        <w:tab/>
      </w:r>
      <w:r>
        <w:rPr>
          <w:spacing w:val="4"/>
        </w:rPr>
        <w:t>должность</w:t>
        <w:tab/>
      </w:r>
      <w:r>
        <w:rPr>
          <w:spacing w:val="2"/>
        </w:rPr>
        <w:t>на</w:t>
        <w:tab/>
      </w:r>
      <w:r>
        <w:rPr>
          <w:spacing w:val="4"/>
        </w:rPr>
        <w:t>конкурсной</w:t>
        <w:tab/>
        <w:t>основе</w:t>
        <w:tab/>
      </w:r>
      <w:r>
        <w:rPr/>
        <w:t>в</w:t>
        <w:tab/>
      </w:r>
      <w:r>
        <w:rPr>
          <w:spacing w:val="4"/>
        </w:rPr>
        <w:t>порядке,</w:t>
        <w:tab/>
        <w:t>определенном </w:t>
      </w:r>
      <w:r>
        <w:rPr/>
        <w:t>уполномоченным органом в области</w:t>
      </w:r>
      <w:r>
        <w:rPr>
          <w:spacing w:val="-4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62"/>
        </w:numPr>
        <w:tabs>
          <w:tab w:pos="800" w:val="left" w:leader="none"/>
        </w:tabs>
        <w:spacing w:line="273" w:lineRule="auto" w:before="2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1"/>
          <w:numId w:val="62"/>
        </w:numPr>
        <w:tabs>
          <w:tab w:pos="997" w:val="left" w:leader="none"/>
        </w:tabs>
        <w:spacing w:line="273" w:lineRule="auto" w:before="1" w:after="0"/>
        <w:ind w:left="100" w:right="226" w:firstLine="586"/>
        <w:jc w:val="both"/>
        <w:rPr>
          <w:sz w:val="28"/>
        </w:rPr>
      </w:pPr>
      <w:r>
        <w:rPr>
          <w:sz w:val="28"/>
        </w:rPr>
        <w:t>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>
      <w:pPr>
        <w:pStyle w:val="BodyText"/>
        <w:tabs>
          <w:tab w:pos="2325" w:val="left" w:leader="none"/>
          <w:tab w:pos="2530" w:val="left" w:leader="none"/>
          <w:tab w:pos="3859" w:val="left" w:leader="none"/>
          <w:tab w:pos="4209" w:val="left" w:leader="none"/>
          <w:tab w:pos="4395" w:val="left" w:leader="none"/>
          <w:tab w:pos="5967" w:val="left" w:leader="none"/>
          <w:tab w:pos="6786" w:val="left" w:leader="none"/>
          <w:tab w:pos="7075" w:val="left" w:leader="none"/>
          <w:tab w:pos="8448" w:val="left" w:leader="none"/>
          <w:tab w:pos="9135" w:val="left" w:leader="none"/>
        </w:tabs>
        <w:spacing w:line="273" w:lineRule="auto"/>
        <w:ind w:right="220" w:firstLine="1162"/>
      </w:pPr>
      <w:r>
        <w:rPr>
          <w:spacing w:val="5"/>
        </w:rPr>
        <w:t>Порядок</w:t>
        <w:tab/>
        <w:t>прохождения</w:t>
        <w:tab/>
        <w:tab/>
        <w:t>аттестации</w:t>
        <w:tab/>
        <w:t>первых</w:t>
        <w:tab/>
        <w:t>руководителей</w:t>
        <w:tab/>
        <w:t>отдельных </w:t>
      </w:r>
      <w:r>
        <w:rPr/>
        <w:t>государственных организаций высшего и (или) послевузовского образования, которые </w:t>
      </w:r>
      <w:r>
        <w:rPr>
          <w:spacing w:val="3"/>
        </w:rPr>
        <w:t>назначаются </w:t>
      </w:r>
      <w:r>
        <w:rPr>
          <w:spacing w:val="60"/>
        </w:rPr>
        <w:t> </w:t>
      </w:r>
      <w:r>
        <w:rPr/>
        <w:t>на</w:t>
        <w:tab/>
      </w:r>
      <w:r>
        <w:rPr>
          <w:spacing w:val="3"/>
        </w:rPr>
        <w:t>должности</w:t>
        <w:tab/>
      </w:r>
      <w:r>
        <w:rPr/>
        <w:t>и</w:t>
        <w:tab/>
      </w:r>
      <w:r>
        <w:rPr>
          <w:spacing w:val="3"/>
        </w:rPr>
        <w:t>освобождаются </w:t>
      </w:r>
      <w:r>
        <w:rPr>
          <w:spacing w:val="62"/>
        </w:rPr>
        <w:t> </w:t>
      </w:r>
      <w:r>
        <w:rPr/>
        <w:t>от</w:t>
        <w:tab/>
      </w:r>
      <w:r>
        <w:rPr>
          <w:spacing w:val="3"/>
        </w:rPr>
        <w:t>должностей</w:t>
        <w:tab/>
        <w:t>Правительством </w:t>
      </w:r>
      <w:r>
        <w:rPr/>
        <w:t>Республики Казахстан, определяется Правительством Республики</w:t>
      </w:r>
      <w:r>
        <w:rPr>
          <w:spacing w:val="-16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62"/>
        </w:numPr>
        <w:tabs>
          <w:tab w:pos="868" w:val="left" w:leader="none"/>
          <w:tab w:pos="2689" w:val="left" w:leader="none"/>
          <w:tab w:pos="4514" w:val="left" w:leader="none"/>
          <w:tab w:pos="6417" w:val="left" w:leader="none"/>
          <w:tab w:pos="6981" w:val="left" w:leader="none"/>
          <w:tab w:pos="8981" w:val="left" w:leader="none"/>
          <w:tab w:pos="9373" w:val="left" w:leader="none"/>
        </w:tabs>
        <w:spacing w:line="273" w:lineRule="auto" w:before="2" w:after="0"/>
        <w:ind w:left="100" w:right="204" w:firstLine="477"/>
        <w:jc w:val="left"/>
        <w:rPr>
          <w:sz w:val="28"/>
        </w:rPr>
      </w:pPr>
      <w:r>
        <w:rPr>
          <w:sz w:val="28"/>
        </w:rPr>
        <w:t>Руководитель государственной организации образования (кроме медицинских и </w:t>
      </w:r>
      <w:r>
        <w:rPr>
          <w:spacing w:val="4"/>
          <w:sz w:val="28"/>
        </w:rPr>
        <w:t>фармацевтических</w:t>
        <w:tab/>
        <w:t>организаций</w:t>
        <w:tab/>
        <w:t>образования)</w:t>
        <w:tab/>
      </w:r>
      <w:r>
        <w:rPr>
          <w:spacing w:val="2"/>
          <w:sz w:val="28"/>
        </w:rPr>
        <w:t>по</w:t>
        <w:tab/>
      </w:r>
      <w:r>
        <w:rPr>
          <w:spacing w:val="4"/>
          <w:sz w:val="28"/>
        </w:rPr>
        <w:t>согласованию</w:t>
        <w:tab/>
      </w:r>
      <w:r>
        <w:rPr>
          <w:sz w:val="28"/>
        </w:rPr>
        <w:t>с</w:t>
        <w:tab/>
      </w:r>
      <w:r>
        <w:rPr>
          <w:spacing w:val="4"/>
          <w:sz w:val="28"/>
        </w:rPr>
        <w:t>органом </w:t>
      </w:r>
      <w:r>
        <w:rPr>
          <w:sz w:val="28"/>
        </w:rPr>
        <w:t>государственного управления назначает на должность и освобождает от должности главного</w:t>
      </w:r>
      <w:r>
        <w:rPr>
          <w:spacing w:val="-2"/>
          <w:sz w:val="28"/>
        </w:rPr>
        <w:t> </w:t>
      </w:r>
      <w:r>
        <w:rPr>
          <w:sz w:val="28"/>
        </w:rPr>
        <w:t>бухгалтера.</w:t>
      </w:r>
    </w:p>
    <w:p>
      <w:pPr>
        <w:pStyle w:val="ListParagraph"/>
        <w:numPr>
          <w:ilvl w:val="1"/>
          <w:numId w:val="62"/>
        </w:numPr>
        <w:tabs>
          <w:tab w:pos="1160" w:val="left" w:leader="none"/>
          <w:tab w:pos="1750" w:val="left" w:leader="none"/>
          <w:tab w:pos="2162" w:val="left" w:leader="none"/>
          <w:tab w:pos="3078" w:val="left" w:leader="none"/>
          <w:tab w:pos="3510" w:val="left" w:leader="none"/>
          <w:tab w:pos="4884" w:val="left" w:leader="none"/>
          <w:tab w:pos="5673" w:val="left" w:leader="none"/>
          <w:tab w:pos="5938" w:val="left" w:leader="none"/>
          <w:tab w:pos="6586" w:val="left" w:leader="none"/>
          <w:tab w:pos="7201" w:val="left" w:leader="none"/>
          <w:tab w:pos="7645" w:val="left" w:leader="none"/>
          <w:tab w:pos="8782" w:val="left" w:leader="none"/>
          <w:tab w:pos="8940" w:val="left" w:leader="none"/>
          <w:tab w:pos="10223" w:val="left" w:leader="none"/>
        </w:tabs>
        <w:spacing w:line="273" w:lineRule="auto" w:before="2" w:after="0"/>
        <w:ind w:left="100" w:right="244" w:firstLine="724"/>
        <w:jc w:val="left"/>
        <w:rPr>
          <w:sz w:val="28"/>
        </w:rPr>
      </w:pPr>
      <w:r>
        <w:rPr>
          <w:sz w:val="28"/>
        </w:rPr>
        <w:t>Руководителям государственных организаций образования совмещение их </w:t>
      </w:r>
      <w:r>
        <w:rPr>
          <w:spacing w:val="6"/>
          <w:sz w:val="28"/>
        </w:rPr>
        <w:t>должности</w:t>
        <w:tab/>
      </w:r>
      <w:r>
        <w:rPr>
          <w:sz w:val="28"/>
        </w:rPr>
        <w:t>с</w:t>
        <w:tab/>
      </w:r>
      <w:r>
        <w:rPr>
          <w:spacing w:val="6"/>
          <w:sz w:val="28"/>
        </w:rPr>
        <w:t>другими</w:t>
        <w:tab/>
        <w:t>руководящими</w:t>
        <w:tab/>
        <w:t>должностями</w:t>
        <w:tab/>
      </w:r>
      <w:r>
        <w:rPr>
          <w:spacing w:val="5"/>
          <w:sz w:val="28"/>
        </w:rPr>
        <w:t>(кроме</w:t>
        <w:tab/>
      </w:r>
      <w:r>
        <w:rPr>
          <w:spacing w:val="6"/>
          <w:sz w:val="28"/>
        </w:rPr>
        <w:t>научного</w:t>
        <w:tab/>
      </w:r>
      <w:r>
        <w:rPr>
          <w:sz w:val="28"/>
        </w:rPr>
        <w:t>и </w:t>
      </w:r>
      <w:r>
        <w:rPr>
          <w:spacing w:val="2"/>
          <w:sz w:val="28"/>
        </w:rPr>
        <w:t>научно-методического</w:t>
        <w:tab/>
        <w:t>руководства)</w:t>
        <w:tab/>
        <w:t>внутри</w:t>
        <w:tab/>
      </w:r>
      <w:r>
        <w:rPr>
          <w:sz w:val="28"/>
        </w:rPr>
        <w:t>или</w:t>
        <w:tab/>
        <w:t>вне</w:t>
        <w:tab/>
      </w:r>
      <w:r>
        <w:rPr>
          <w:spacing w:val="2"/>
          <w:sz w:val="28"/>
        </w:rPr>
        <w:t>организации</w:t>
        <w:tab/>
        <w:tab/>
        <w:t>образования </w:t>
      </w:r>
      <w:r>
        <w:rPr>
          <w:sz w:val="28"/>
        </w:rPr>
        <w:t>запрещается.</w:t>
      </w:r>
    </w:p>
    <w:p>
      <w:pPr>
        <w:pStyle w:val="ListParagraph"/>
        <w:numPr>
          <w:ilvl w:val="1"/>
          <w:numId w:val="62"/>
        </w:numPr>
        <w:tabs>
          <w:tab w:pos="1288" w:val="left" w:leader="none"/>
        </w:tabs>
        <w:spacing w:line="273" w:lineRule="auto" w:before="2" w:after="0"/>
        <w:ind w:left="100" w:right="261" w:firstLine="832"/>
        <w:jc w:val="left"/>
        <w:rPr>
          <w:sz w:val="28"/>
        </w:rPr>
      </w:pPr>
      <w:r>
        <w:rPr>
          <w:spacing w:val="2"/>
          <w:sz w:val="28"/>
        </w:rPr>
        <w:t>Должностные обязанности руководителей государственных организаций </w:t>
      </w:r>
      <w:r>
        <w:rPr>
          <w:sz w:val="28"/>
        </w:rPr>
        <w:t>образования не могут исполняться по</w:t>
      </w:r>
      <w:r>
        <w:rPr>
          <w:spacing w:val="-8"/>
          <w:sz w:val="28"/>
        </w:rPr>
        <w:t> </w:t>
      </w:r>
      <w:r>
        <w:rPr>
          <w:sz w:val="28"/>
        </w:rPr>
        <w:t>совместительству.</w:t>
      </w:r>
    </w:p>
    <w:p>
      <w:pPr>
        <w:pStyle w:val="ListParagraph"/>
        <w:numPr>
          <w:ilvl w:val="1"/>
          <w:numId w:val="62"/>
        </w:numPr>
        <w:tabs>
          <w:tab w:pos="800" w:val="left" w:leader="none"/>
        </w:tabs>
        <w:spacing w:line="273" w:lineRule="auto" w:before="1" w:after="0"/>
        <w:ind w:left="545" w:right="124" w:hanging="27"/>
        <w:jc w:val="left"/>
        <w:rPr>
          <w:sz w:val="28"/>
        </w:rPr>
      </w:pPr>
      <w:r>
        <w:rPr>
          <w:sz w:val="28"/>
        </w:rPr>
        <w:t>В организациях образования создаются коллегиальные органы управления. Формами коллегиального управления организацией образования могут быть совет</w:t>
      </w:r>
      <w:r>
        <w:rPr>
          <w:spacing w:val="19"/>
          <w:sz w:val="28"/>
        </w:rPr>
        <w:t> </w:t>
      </w:r>
      <w:r>
        <w:rPr>
          <w:sz w:val="28"/>
        </w:rPr>
        <w:t>(</w:t>
      </w:r>
    </w:p>
    <w:p>
      <w:pPr>
        <w:pStyle w:val="BodyText"/>
        <w:spacing w:line="273" w:lineRule="auto" w:before="0"/>
        <w:ind w:right="220"/>
        <w:jc w:val="both"/>
      </w:pPr>
      <w:r>
        <w:rPr/>
        <w:t>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>
      <w:pPr>
        <w:pStyle w:val="BodyText"/>
        <w:tabs>
          <w:tab w:pos="2034" w:val="left" w:leader="none"/>
          <w:tab w:pos="2452" w:val="left" w:leader="none"/>
          <w:tab w:pos="5168" w:val="left" w:leader="none"/>
          <w:tab w:pos="6972" w:val="left" w:leader="none"/>
          <w:tab w:pos="7536" w:val="left" w:leader="none"/>
          <w:tab w:pos="9537" w:val="left" w:leader="none"/>
        </w:tabs>
        <w:spacing w:line="273" w:lineRule="auto" w:before="2"/>
        <w:ind w:right="275" w:firstLine="629"/>
      </w:pPr>
      <w:r>
        <w:rPr/>
        <w:t>9-1. В состав коллегиального органа управления государственной организации </w:t>
      </w:r>
      <w:r>
        <w:rPr>
          <w:spacing w:val="4"/>
        </w:rPr>
        <w:t>технического</w:t>
        <w:tab/>
      </w:r>
      <w:r>
        <w:rPr/>
        <w:t>и</w:t>
        <w:tab/>
      </w:r>
      <w:r>
        <w:rPr>
          <w:spacing w:val="4"/>
        </w:rPr>
        <w:t>профессионального</w:t>
        <w:tab/>
        <w:t>образования</w:t>
        <w:tab/>
      </w:r>
      <w:r>
        <w:rPr>
          <w:spacing w:val="2"/>
        </w:rPr>
        <w:t>по</w:t>
        <w:tab/>
      </w:r>
      <w:r>
        <w:rPr>
          <w:spacing w:val="4"/>
        </w:rPr>
        <w:t>согласованию</w:t>
        <w:tab/>
        <w:t>входит </w:t>
      </w:r>
      <w:r>
        <w:rPr/>
        <w:t>представитель Национальной палаты предпринимателей Республики</w:t>
      </w:r>
      <w:r>
        <w:rPr>
          <w:spacing w:val="-23"/>
        </w:rPr>
        <w:t> </w:t>
      </w:r>
      <w:r>
        <w:rPr/>
        <w:t>Казахстан.</w:t>
      </w:r>
    </w:p>
    <w:p>
      <w:pPr>
        <w:pStyle w:val="BodyText"/>
        <w:tabs>
          <w:tab w:pos="2559" w:val="left" w:leader="none"/>
          <w:tab w:pos="3541" w:val="left" w:leader="none"/>
          <w:tab w:pos="4547" w:val="left" w:leader="none"/>
          <w:tab w:pos="5730" w:val="left" w:leader="none"/>
          <w:tab w:pos="6914" w:val="left" w:leader="none"/>
          <w:tab w:pos="7524" w:val="left" w:leader="none"/>
          <w:tab w:pos="8841" w:val="left" w:leader="none"/>
          <w:tab w:pos="9124" w:val="left" w:leader="none"/>
          <w:tab w:pos="10294" w:val="left" w:leader="none"/>
        </w:tabs>
        <w:spacing w:line="273" w:lineRule="auto" w:before="2"/>
        <w:ind w:right="221" w:firstLine="549"/>
      </w:pPr>
      <w:r>
        <w:rPr/>
        <w:t>9-2. В организациях высшего и (или) послевузовского образования, созданных в </w:t>
      </w:r>
      <w:r>
        <w:rPr>
          <w:spacing w:val="2"/>
        </w:rPr>
        <w:t>организационно-правовой</w:t>
        <w:tab/>
        <w:t>форме</w:t>
        <w:tab/>
        <w:t>некоммерческого</w:t>
        <w:tab/>
        <w:t>акционерного</w:t>
        <w:tab/>
        <w:t>общества,</w:t>
        <w:tab/>
      </w:r>
      <w:r>
        <w:rPr/>
        <w:t>к </w:t>
      </w:r>
      <w:r>
        <w:rPr>
          <w:spacing w:val="6"/>
        </w:rPr>
        <w:t>исключительной</w:t>
        <w:tab/>
        <w:t>компетенции</w:t>
        <w:tab/>
      </w:r>
      <w:r>
        <w:rPr>
          <w:spacing w:val="5"/>
        </w:rPr>
        <w:t>совета</w:t>
        <w:tab/>
      </w:r>
      <w:r>
        <w:rPr>
          <w:spacing w:val="6"/>
        </w:rPr>
        <w:t>директоров</w:t>
        <w:tab/>
        <w:t>относятся</w:t>
        <w:tab/>
        <w:tab/>
        <w:t>функции,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23"/>
        <w:jc w:val="both"/>
      </w:pPr>
      <w:r>
        <w:rPr/>
        <w:t>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p>
      <w:pPr>
        <w:pStyle w:val="ListParagraph"/>
        <w:numPr>
          <w:ilvl w:val="0"/>
          <w:numId w:val="63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утверждение штатной</w:t>
      </w:r>
      <w:r>
        <w:rPr>
          <w:spacing w:val="-3"/>
          <w:sz w:val="28"/>
        </w:rPr>
        <w:t> </w:t>
      </w:r>
      <w:r>
        <w:rPr>
          <w:sz w:val="28"/>
        </w:rPr>
        <w:t>численности;</w:t>
      </w:r>
    </w:p>
    <w:p>
      <w:pPr>
        <w:pStyle w:val="ListParagraph"/>
        <w:numPr>
          <w:ilvl w:val="0"/>
          <w:numId w:val="63"/>
        </w:numPr>
        <w:tabs>
          <w:tab w:pos="1052" w:val="left" w:leader="none"/>
        </w:tabs>
        <w:spacing w:line="273" w:lineRule="auto" w:before="45" w:after="0"/>
        <w:ind w:left="100" w:right="227" w:firstLine="612"/>
        <w:jc w:val="left"/>
        <w:rPr>
          <w:sz w:val="28"/>
        </w:rPr>
      </w:pPr>
      <w:r>
        <w:rPr>
          <w:sz w:val="28"/>
        </w:rPr>
        <w:t>утверждение размеров оплаты за обучение по образовательным программам высшего и (или) послевузовского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3"/>
        </w:numPr>
        <w:tabs>
          <w:tab w:pos="1017" w:val="left" w:leader="none"/>
        </w:tabs>
        <w:spacing w:line="273" w:lineRule="auto" w:before="1" w:after="0"/>
        <w:ind w:left="100" w:right="222" w:firstLine="582"/>
        <w:jc w:val="left"/>
        <w:rPr>
          <w:sz w:val="28"/>
        </w:rPr>
      </w:pPr>
      <w:r>
        <w:rPr>
          <w:sz w:val="28"/>
        </w:rPr>
        <w:t>утверждение формы и требований к заполнению документов об образовании собственного</w:t>
      </w:r>
      <w:r>
        <w:rPr>
          <w:spacing w:val="-2"/>
          <w:sz w:val="28"/>
        </w:rPr>
        <w:t> </w:t>
      </w:r>
      <w:r>
        <w:rPr>
          <w:sz w:val="28"/>
        </w:rPr>
        <w:t>образца;</w:t>
      </w:r>
    </w:p>
    <w:p>
      <w:pPr>
        <w:pStyle w:val="ListParagraph"/>
        <w:numPr>
          <w:ilvl w:val="0"/>
          <w:numId w:val="63"/>
        </w:numPr>
        <w:tabs>
          <w:tab w:pos="1193" w:val="left" w:leader="none"/>
        </w:tabs>
        <w:spacing w:line="273" w:lineRule="auto" w:before="1" w:after="0"/>
        <w:ind w:left="100" w:right="247" w:firstLine="730"/>
        <w:jc w:val="left"/>
        <w:rPr>
          <w:sz w:val="28"/>
        </w:rPr>
      </w:pPr>
      <w:r>
        <w:rPr>
          <w:spacing w:val="2"/>
          <w:sz w:val="28"/>
        </w:rPr>
        <w:t>принятие решений </w:t>
      </w:r>
      <w:r>
        <w:rPr>
          <w:sz w:val="28"/>
        </w:rPr>
        <w:t>о </w:t>
      </w:r>
      <w:r>
        <w:rPr>
          <w:spacing w:val="2"/>
          <w:sz w:val="28"/>
        </w:rPr>
        <w:t>создании </w:t>
      </w:r>
      <w:r>
        <w:rPr>
          <w:sz w:val="28"/>
        </w:rPr>
        <w:t>и </w:t>
      </w:r>
      <w:r>
        <w:rPr>
          <w:spacing w:val="2"/>
          <w:sz w:val="28"/>
        </w:rPr>
        <w:t>ликвидации академических </w:t>
      </w:r>
      <w:r>
        <w:rPr>
          <w:sz w:val="28"/>
        </w:rPr>
        <w:t>структурных подразделений.</w:t>
      </w:r>
    </w:p>
    <w:p>
      <w:pPr>
        <w:pStyle w:val="ListParagraph"/>
        <w:numPr>
          <w:ilvl w:val="1"/>
          <w:numId w:val="62"/>
        </w:numPr>
        <w:tabs>
          <w:tab w:pos="1217" w:val="left" w:leader="none"/>
          <w:tab w:pos="1770" w:val="left" w:leader="none"/>
          <w:tab w:pos="3231" w:val="left" w:leader="none"/>
          <w:tab w:pos="3646" w:val="left" w:leader="none"/>
          <w:tab w:pos="3775" w:val="left" w:leader="none"/>
          <w:tab w:pos="4726" w:val="left" w:leader="none"/>
          <w:tab w:pos="6100" w:val="left" w:leader="none"/>
          <w:tab w:pos="7224" w:val="left" w:leader="none"/>
          <w:tab w:pos="7858" w:val="left" w:leader="none"/>
          <w:tab w:pos="8404" w:val="left" w:leader="none"/>
          <w:tab w:pos="9099" w:val="left" w:leader="none"/>
          <w:tab w:pos="9674" w:val="left" w:leader="none"/>
        </w:tabs>
        <w:spacing w:line="273" w:lineRule="auto" w:before="1" w:after="0"/>
        <w:ind w:left="100" w:right="210" w:firstLine="651"/>
        <w:jc w:val="left"/>
        <w:rPr>
          <w:sz w:val="28"/>
        </w:rPr>
      </w:pPr>
      <w:r>
        <w:rPr>
          <w:sz w:val="28"/>
        </w:rPr>
        <w:t>Данная статья распространяется на организации образования, созданные в </w:t>
      </w:r>
      <w:r>
        <w:rPr>
          <w:spacing w:val="4"/>
          <w:sz w:val="28"/>
        </w:rPr>
        <w:t>организационно-правовой</w:t>
        <w:tab/>
        <w:t>форме</w:t>
        <w:tab/>
        <w:t>государственного</w:t>
        <w:tab/>
        <w:t>предприятия</w:t>
        <w:tab/>
      </w:r>
      <w:r>
        <w:rPr>
          <w:spacing w:val="2"/>
          <w:sz w:val="28"/>
        </w:rPr>
        <w:t>на</w:t>
        <w:tab/>
      </w:r>
      <w:r>
        <w:rPr>
          <w:spacing w:val="4"/>
          <w:sz w:val="28"/>
        </w:rPr>
        <w:t>праве </w:t>
      </w:r>
      <w:r>
        <w:rPr>
          <w:sz w:val="28"/>
        </w:rPr>
        <w:t>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</w:t>
      </w:r>
      <w:r>
        <w:rPr>
          <w:spacing w:val="3"/>
          <w:sz w:val="28"/>
        </w:rPr>
        <w:t>Республики</w:t>
        <w:tab/>
        <w:t>Казахстан</w:t>
        <w:tab/>
      </w:r>
      <w:r>
        <w:rPr>
          <w:spacing w:val="2"/>
          <w:sz w:val="28"/>
        </w:rPr>
        <w:t>"О</w:t>
        <w:tab/>
        <w:tab/>
      </w:r>
      <w:r>
        <w:rPr>
          <w:spacing w:val="3"/>
          <w:sz w:val="28"/>
        </w:rPr>
        <w:t>государственном</w:t>
        <w:tab/>
        <w:t>имуществе",</w:t>
        <w:tab/>
        <w:t>"О</w:t>
        <w:tab/>
        <w:t>некоммерческих </w:t>
      </w:r>
      <w:r>
        <w:rPr>
          <w:sz w:val="28"/>
        </w:rPr>
        <w:t>организациях" и "Об акционерных</w:t>
      </w:r>
      <w:r>
        <w:rPr>
          <w:spacing w:val="-5"/>
          <w:sz w:val="28"/>
        </w:rPr>
        <w:t> </w:t>
      </w:r>
      <w:r>
        <w:rPr>
          <w:sz w:val="28"/>
        </w:rPr>
        <w:t>обществах".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Статья 44 с изменениями, внесенными законами РК от 01.03.2011 </w:t>
      </w:r>
      <w:r>
        <w:rPr/>
        <w:t>№ 414-IV </w:t>
      </w:r>
      <w:r>
        <w:rPr>
          <w:color w:val="FF0000"/>
        </w:rPr>
        <w:t>(вводится в действие со дня его первого официального опубликования); от 24.10.2011</w:t>
      </w:r>
    </w:p>
    <w:p>
      <w:pPr>
        <w:pStyle w:val="BodyText"/>
        <w:spacing w:line="273" w:lineRule="auto" w:before="0"/>
        <w:ind w:right="109"/>
      </w:pP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04.07.2013 </w:t>
      </w:r>
      <w:r>
        <w:rPr/>
        <w:t>№ 130-V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21.07.2015 </w:t>
      </w:r>
      <w:r>
        <w:rPr/>
        <w:t>№ 337-V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</w:t>
      </w:r>
    </w:p>
    <w:p>
      <w:pPr>
        <w:pStyle w:val="BodyText"/>
        <w:spacing w:line="273" w:lineRule="auto" w:before="4"/>
      </w:pP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/>
      </w:pPr>
      <w:r>
        <w:rPr>
          <w:w w:val="95"/>
        </w:rPr>
        <w:t>Статья 45. Трудовые отношения и ответственность руководителя организации </w:t>
      </w:r>
      <w:r>
        <w:rPr/>
        <w:t>образования</w:t>
      </w:r>
    </w:p>
    <w:p>
      <w:pPr>
        <w:pStyle w:val="ListParagraph"/>
        <w:numPr>
          <w:ilvl w:val="0"/>
          <w:numId w:val="64"/>
        </w:numPr>
        <w:tabs>
          <w:tab w:pos="1141" w:val="left" w:leader="none"/>
        </w:tabs>
        <w:spacing w:line="273" w:lineRule="auto" w:before="247" w:after="0"/>
        <w:ind w:left="100" w:right="242" w:firstLine="707"/>
        <w:jc w:val="left"/>
        <w:rPr>
          <w:sz w:val="28"/>
        </w:rPr>
      </w:pPr>
      <w:r>
        <w:rPr>
          <w:sz w:val="28"/>
        </w:rPr>
        <w:t>Трудовые отношения работника и организации образования регулируются трудовым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3502" w:val="left" w:leader="none"/>
          <w:tab w:pos="5341" w:val="left" w:leader="none"/>
          <w:tab w:pos="6924" w:val="left" w:leader="none"/>
          <w:tab w:pos="7366" w:val="left" w:leader="none"/>
          <w:tab w:pos="8771" w:val="left" w:leader="none"/>
          <w:tab w:pos="10562" w:val="left" w:leader="none"/>
        </w:tabs>
        <w:spacing w:line="273" w:lineRule="auto"/>
        <w:ind w:right="122" w:firstLine="1673"/>
      </w:pPr>
      <w:r>
        <w:rPr>
          <w:spacing w:val="11"/>
        </w:rPr>
        <w:t>Замещение</w:t>
        <w:tab/>
        <w:t>должностей</w:t>
        <w:tab/>
        <w:t>педагогов</w:t>
        <w:tab/>
      </w:r>
      <w:r>
        <w:rPr/>
        <w:t>и</w:t>
        <w:tab/>
      </w:r>
      <w:r>
        <w:rPr>
          <w:spacing w:val="11"/>
        </w:rPr>
        <w:t>научных</w:t>
        <w:tab/>
        <w:t>работников</w:t>
        <w:tab/>
      </w:r>
      <w:r>
        <w:rPr>
          <w:spacing w:val="-18"/>
        </w:rPr>
        <w:t>( </w:t>
      </w:r>
      <w:r>
        <w:rPr/>
        <w:t>профессорско-преподавательского состава, научных работников) в организациях высшего и (или) послевузовского образования осуществляется на конкурсной</w:t>
      </w:r>
      <w:r>
        <w:rPr>
          <w:spacing w:val="-28"/>
        </w:rPr>
        <w:t> </w:t>
      </w:r>
      <w:r>
        <w:rPr/>
        <w:t>основе.</w:t>
      </w:r>
    </w:p>
    <w:p>
      <w:pPr>
        <w:pStyle w:val="ListParagraph"/>
        <w:numPr>
          <w:ilvl w:val="0"/>
          <w:numId w:val="64"/>
        </w:numPr>
        <w:tabs>
          <w:tab w:pos="1361" w:val="left" w:leader="none"/>
        </w:tabs>
        <w:spacing w:line="273" w:lineRule="auto" w:before="2" w:after="0"/>
        <w:ind w:left="100" w:right="219" w:firstLine="890"/>
        <w:jc w:val="left"/>
        <w:rPr>
          <w:sz w:val="28"/>
        </w:rPr>
      </w:pPr>
      <w:r>
        <w:rPr>
          <w:spacing w:val="4"/>
          <w:sz w:val="28"/>
        </w:rPr>
        <w:t>Порядок назначения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должности </w:t>
      </w:r>
      <w:r>
        <w:rPr>
          <w:sz w:val="28"/>
        </w:rPr>
        <w:t>и </w:t>
      </w:r>
      <w:r>
        <w:rPr>
          <w:spacing w:val="4"/>
          <w:sz w:val="28"/>
        </w:rPr>
        <w:t>условия труда руководителей </w:t>
      </w:r>
      <w:r>
        <w:rPr>
          <w:sz w:val="28"/>
        </w:rPr>
        <w:t>и профессорско-преподавательского</w:t>
      </w:r>
      <w:r>
        <w:rPr>
          <w:spacing w:val="28"/>
          <w:sz w:val="28"/>
        </w:rPr>
        <w:t> </w:t>
      </w:r>
      <w:r>
        <w:rPr>
          <w:sz w:val="28"/>
        </w:rPr>
        <w:t>состава</w:t>
      </w:r>
      <w:r>
        <w:rPr>
          <w:spacing w:val="28"/>
          <w:sz w:val="28"/>
        </w:rPr>
        <w:t> </w:t>
      </w:r>
      <w:r>
        <w:rPr>
          <w:sz w:val="28"/>
        </w:rPr>
        <w:t>военных,</w:t>
      </w:r>
      <w:r>
        <w:rPr>
          <w:spacing w:val="28"/>
          <w:sz w:val="28"/>
        </w:rPr>
        <w:t> </w:t>
      </w:r>
      <w:r>
        <w:rPr>
          <w:sz w:val="28"/>
        </w:rPr>
        <w:t>специальных</w:t>
      </w:r>
      <w:r>
        <w:rPr>
          <w:spacing w:val="28"/>
          <w:sz w:val="28"/>
        </w:rPr>
        <w:t> </w:t>
      </w:r>
      <w:r>
        <w:rPr>
          <w:sz w:val="28"/>
        </w:rPr>
        <w:t>учебных</w:t>
      </w:r>
      <w:r>
        <w:rPr>
          <w:spacing w:val="28"/>
          <w:sz w:val="28"/>
        </w:rPr>
        <w:t> </w:t>
      </w:r>
      <w:r>
        <w:rPr>
          <w:sz w:val="28"/>
        </w:rPr>
        <w:t>заведений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43"/>
        <w:jc w:val="both"/>
      </w:pPr>
      <w:r>
        <w:rPr/>
        <w:t>определяются соответственно органами национальной безопасности Республики </w:t>
      </w:r>
      <w:r>
        <w:rPr>
          <w:spacing w:val="3"/>
        </w:rPr>
        <w:t>Казахстан, Министерством внутренних </w:t>
      </w:r>
      <w:r>
        <w:rPr/>
        <w:t>дел </w:t>
      </w:r>
      <w:r>
        <w:rPr>
          <w:spacing w:val="3"/>
        </w:rPr>
        <w:t>Республики Казахстан, органами </w:t>
      </w:r>
      <w:r>
        <w:rPr/>
        <w:t>прокуратуры</w:t>
      </w:r>
      <w:r>
        <w:rPr>
          <w:spacing w:val="-9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Министерством</w:t>
      </w:r>
      <w:r>
        <w:rPr>
          <w:spacing w:val="-8"/>
        </w:rPr>
        <w:t> </w:t>
      </w:r>
      <w:r>
        <w:rPr/>
        <w:t>обороны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64"/>
        </w:numPr>
        <w:tabs>
          <w:tab w:pos="1064" w:val="left" w:leader="none"/>
        </w:tabs>
        <w:spacing w:line="273" w:lineRule="auto" w:before="2" w:after="0"/>
        <w:ind w:left="100" w:right="233" w:firstLine="642"/>
        <w:jc w:val="both"/>
        <w:rPr>
          <w:sz w:val="28"/>
        </w:rPr>
      </w:pPr>
      <w:r>
        <w:rPr>
          <w:sz w:val="28"/>
        </w:rPr>
        <w:t>Руководитель организации образования в порядке, установленном законами Республики Казахстан, несет ответственность</w:t>
      </w:r>
      <w:r>
        <w:rPr>
          <w:spacing w:val="-6"/>
          <w:sz w:val="28"/>
        </w:rPr>
        <w:t> </w:t>
      </w:r>
      <w:r>
        <w:rPr>
          <w:sz w:val="28"/>
        </w:rPr>
        <w:t>за:</w:t>
      </w:r>
    </w:p>
    <w:p>
      <w:pPr>
        <w:pStyle w:val="ListParagraph"/>
        <w:numPr>
          <w:ilvl w:val="0"/>
          <w:numId w:val="65"/>
        </w:numPr>
        <w:tabs>
          <w:tab w:pos="839" w:val="left" w:leader="none"/>
        </w:tabs>
        <w:spacing w:line="273" w:lineRule="auto" w:before="0" w:after="0"/>
        <w:ind w:left="100" w:right="126" w:firstLine="433"/>
        <w:jc w:val="both"/>
        <w:rPr>
          <w:sz w:val="28"/>
        </w:rPr>
      </w:pPr>
      <w:r>
        <w:rPr>
          <w:sz w:val="28"/>
        </w:rPr>
        <w:t>нарушение прав и свобод обучающихся, воспитанников, работников организации образования;</w:t>
      </w:r>
    </w:p>
    <w:p>
      <w:pPr>
        <w:pStyle w:val="ListParagraph"/>
        <w:numPr>
          <w:ilvl w:val="0"/>
          <w:numId w:val="65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невыполнение функций, отнесенных к его</w:t>
      </w:r>
      <w:r>
        <w:rPr>
          <w:spacing w:val="-9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65"/>
        </w:numPr>
        <w:tabs>
          <w:tab w:pos="1380" w:val="left" w:leader="none"/>
        </w:tabs>
        <w:spacing w:line="273" w:lineRule="auto" w:before="46" w:after="0"/>
        <w:ind w:left="100" w:right="270" w:firstLine="890"/>
        <w:jc w:val="both"/>
        <w:rPr>
          <w:sz w:val="28"/>
        </w:rPr>
      </w:pPr>
      <w:r>
        <w:rPr>
          <w:spacing w:val="2"/>
          <w:sz w:val="28"/>
        </w:rPr>
        <w:t>нарушение требований государственного общеобязательного стандарта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5"/>
        </w:numPr>
        <w:tabs>
          <w:tab w:pos="1122" w:val="left" w:leader="none"/>
        </w:tabs>
        <w:spacing w:line="273" w:lineRule="auto" w:before="1" w:after="0"/>
        <w:ind w:left="100" w:right="237" w:firstLine="671"/>
        <w:jc w:val="both"/>
        <w:rPr>
          <w:sz w:val="28"/>
        </w:rPr>
      </w:pPr>
      <w:r>
        <w:rPr>
          <w:sz w:val="28"/>
        </w:rPr>
        <w:t>жизнь и здоровье обучающихся, воспитанников и работников организаций образования во время учебно-воспитательного</w:t>
      </w:r>
      <w:r>
        <w:rPr>
          <w:spacing w:val="-5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65"/>
        </w:numPr>
        <w:tabs>
          <w:tab w:pos="1179" w:val="left" w:leader="none"/>
        </w:tabs>
        <w:spacing w:line="273" w:lineRule="auto" w:before="1" w:after="0"/>
        <w:ind w:left="100" w:right="245" w:firstLine="720"/>
        <w:jc w:val="both"/>
        <w:rPr>
          <w:sz w:val="28"/>
        </w:rPr>
      </w:pPr>
      <w:r>
        <w:rPr>
          <w:sz w:val="28"/>
        </w:rPr>
        <w:t>состояние финансово-хозяйственной деятельности, в том числе нецелевое использование материальных и денежных</w:t>
      </w:r>
      <w:r>
        <w:rPr>
          <w:spacing w:val="-7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65"/>
        </w:numPr>
        <w:tabs>
          <w:tab w:pos="846" w:val="left" w:leader="none"/>
        </w:tabs>
        <w:spacing w:line="273" w:lineRule="auto" w:before="1" w:after="0"/>
        <w:ind w:left="100" w:right="126" w:firstLine="439"/>
        <w:jc w:val="left"/>
        <w:rPr>
          <w:sz w:val="28"/>
        </w:rPr>
      </w:pPr>
      <w:r>
        <w:rPr>
          <w:sz w:val="28"/>
        </w:rPr>
        <w:t>иные нарушения требований, предусмотренных в нормативных правовых актах и условиях трудового</w:t>
      </w:r>
      <w:r>
        <w:rPr>
          <w:spacing w:val="-3"/>
          <w:sz w:val="28"/>
        </w:rPr>
        <w:t> </w:t>
      </w:r>
      <w:r>
        <w:rPr>
          <w:sz w:val="28"/>
        </w:rPr>
        <w:t>договора.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45 с изменениями, внесенными законами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6"/>
        <w:ind w:right="275"/>
      </w:pPr>
      <w:r>
        <w:rPr>
          <w:w w:val="95"/>
        </w:rPr>
        <w:t>Статья 45-1. Социальное партнерство в области профессионального </w:t>
      </w:r>
      <w:r>
        <w:rPr/>
        <w:t>образования</w:t>
      </w:r>
    </w:p>
    <w:p>
      <w:pPr>
        <w:pStyle w:val="ListParagraph"/>
        <w:numPr>
          <w:ilvl w:val="1"/>
          <w:numId w:val="65"/>
        </w:numPr>
        <w:tabs>
          <w:tab w:pos="1511" w:val="left" w:leader="none"/>
          <w:tab w:pos="1667" w:val="left" w:leader="none"/>
          <w:tab w:pos="3213" w:val="left" w:leader="none"/>
          <w:tab w:pos="4726" w:val="left" w:leader="none"/>
          <w:tab w:pos="6587" w:val="left" w:leader="none"/>
          <w:tab w:pos="8943" w:val="left" w:leader="none"/>
        </w:tabs>
        <w:spacing w:line="273" w:lineRule="auto" w:before="247" w:after="0"/>
        <w:ind w:left="100" w:right="207" w:firstLine="1019"/>
        <w:jc w:val="left"/>
        <w:rPr>
          <w:sz w:val="28"/>
        </w:rPr>
      </w:pPr>
      <w:r>
        <w:rPr>
          <w:spacing w:val="4"/>
          <w:sz w:val="28"/>
        </w:rPr>
        <w:t>Социальное партнерство </w:t>
      </w:r>
      <w:r>
        <w:rPr>
          <w:sz w:val="28"/>
        </w:rPr>
        <w:t>в </w:t>
      </w:r>
      <w:r>
        <w:rPr>
          <w:spacing w:val="4"/>
          <w:sz w:val="28"/>
        </w:rPr>
        <w:t>области профессионального образования </w:t>
      </w:r>
      <w:r>
        <w:rPr>
          <w:spacing w:val="2"/>
          <w:sz w:val="28"/>
        </w:rPr>
        <w:t>ориентировано </w:t>
      </w:r>
      <w:r>
        <w:rPr>
          <w:sz w:val="28"/>
        </w:rPr>
        <w:t>на </w:t>
      </w:r>
      <w:r>
        <w:rPr>
          <w:spacing w:val="2"/>
          <w:sz w:val="28"/>
        </w:rPr>
        <w:t>повышение результатов деятельности </w:t>
      </w:r>
      <w:r>
        <w:rPr>
          <w:sz w:val="28"/>
        </w:rPr>
        <w:t>системы </w:t>
      </w:r>
      <w:r>
        <w:rPr>
          <w:spacing w:val="2"/>
          <w:sz w:val="28"/>
        </w:rPr>
        <w:t>образования, </w:t>
      </w:r>
      <w:r>
        <w:rPr>
          <w:sz w:val="28"/>
        </w:rPr>
        <w:t>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</w:t>
      </w:r>
      <w:r>
        <w:rPr>
          <w:spacing w:val="4"/>
          <w:sz w:val="28"/>
        </w:rPr>
        <w:t>внедрения</w:t>
        <w:tab/>
        <w:t>дуального</w:t>
        <w:tab/>
        <w:t>обучения,</w:t>
        <w:tab/>
        <w:t>привлечение</w:t>
        <w:tab/>
        <w:t>дополнительных</w:t>
        <w:tab/>
        <w:t>источников </w:t>
      </w:r>
      <w:r>
        <w:rPr>
          <w:sz w:val="28"/>
        </w:rPr>
        <w:t>финансирования, включая средства работодателей на основе государственно-частного партнерства.</w:t>
      </w:r>
    </w:p>
    <w:p>
      <w:pPr>
        <w:pStyle w:val="ListParagraph"/>
        <w:numPr>
          <w:ilvl w:val="1"/>
          <w:numId w:val="65"/>
        </w:numPr>
        <w:tabs>
          <w:tab w:pos="1670" w:val="left" w:leader="none"/>
        </w:tabs>
        <w:spacing w:line="273" w:lineRule="auto" w:before="3" w:after="0"/>
        <w:ind w:left="100" w:right="316" w:firstLine="1152"/>
        <w:jc w:val="left"/>
        <w:rPr>
          <w:sz w:val="28"/>
        </w:rPr>
      </w:pPr>
      <w:r>
        <w:rPr>
          <w:spacing w:val="6"/>
          <w:sz w:val="28"/>
        </w:rPr>
        <w:t>Основными направлениями взаимодействия партнеров </w:t>
      </w:r>
      <w:r>
        <w:rPr>
          <w:sz w:val="28"/>
        </w:rPr>
        <w:t>в </w:t>
      </w:r>
      <w:r>
        <w:rPr>
          <w:spacing w:val="6"/>
          <w:sz w:val="28"/>
        </w:rPr>
        <w:t>области</w:t>
      </w:r>
      <w:r>
        <w:rPr>
          <w:spacing w:val="82"/>
          <w:sz w:val="28"/>
        </w:rPr>
        <w:t> </w:t>
      </w:r>
      <w:r>
        <w:rPr>
          <w:sz w:val="28"/>
        </w:rPr>
        <w:t>профессионального образования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6"/>
        </w:numPr>
        <w:tabs>
          <w:tab w:pos="1264" w:val="left" w:leader="none"/>
        </w:tabs>
        <w:spacing w:line="273" w:lineRule="auto" w:before="1" w:after="0"/>
        <w:ind w:left="100" w:right="255" w:firstLine="792"/>
        <w:jc w:val="both"/>
        <w:rPr>
          <w:sz w:val="28"/>
        </w:rPr>
      </w:pPr>
      <w:r>
        <w:rPr>
          <w:spacing w:val="2"/>
          <w:sz w:val="28"/>
        </w:rPr>
        <w:t>участие работодателей </w:t>
      </w:r>
      <w:r>
        <w:rPr>
          <w:sz w:val="28"/>
        </w:rPr>
        <w:t>в </w:t>
      </w:r>
      <w:r>
        <w:rPr>
          <w:spacing w:val="2"/>
          <w:sz w:val="28"/>
        </w:rPr>
        <w:t>разработке государственных общеобязательных </w:t>
      </w:r>
      <w:r>
        <w:rPr>
          <w:sz w:val="28"/>
        </w:rPr>
        <w:t>стандартов образования, типовых учебных планов и</w:t>
      </w:r>
      <w:r>
        <w:rPr>
          <w:spacing w:val="-9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66"/>
        </w:numPr>
        <w:tabs>
          <w:tab w:pos="1198" w:val="left" w:leader="none"/>
        </w:tabs>
        <w:spacing w:line="273" w:lineRule="auto" w:before="1" w:after="0"/>
        <w:ind w:left="100" w:right="247" w:firstLine="736"/>
        <w:jc w:val="both"/>
        <w:rPr>
          <w:sz w:val="28"/>
        </w:rPr>
      </w:pPr>
      <w:r>
        <w:rPr>
          <w:sz w:val="28"/>
        </w:rPr>
        <w:t>организация профессиональной практики обучающихся с использованием </w:t>
      </w:r>
      <w:r>
        <w:rPr>
          <w:spacing w:val="2"/>
          <w:sz w:val="28"/>
        </w:rPr>
        <w:t>технологической </w:t>
      </w:r>
      <w:r>
        <w:rPr>
          <w:sz w:val="28"/>
        </w:rPr>
        <w:t>базы </w:t>
      </w:r>
      <w:r>
        <w:rPr>
          <w:spacing w:val="2"/>
          <w:sz w:val="28"/>
        </w:rPr>
        <w:t>предприятий (организаций) </w:t>
      </w:r>
      <w:r>
        <w:rPr>
          <w:sz w:val="28"/>
        </w:rPr>
        <w:t>и </w:t>
      </w:r>
      <w:r>
        <w:rPr>
          <w:spacing w:val="2"/>
          <w:sz w:val="28"/>
        </w:rPr>
        <w:t>закреплением наставника, </w:t>
      </w:r>
      <w:r>
        <w:rPr>
          <w:sz w:val="28"/>
        </w:rPr>
        <w:t>стажировок преподавателей специальных дисциплин и</w:t>
      </w:r>
      <w:r>
        <w:rPr>
          <w:spacing w:val="-13"/>
          <w:sz w:val="28"/>
        </w:rPr>
        <w:t> </w:t>
      </w:r>
      <w:r>
        <w:rPr>
          <w:sz w:val="28"/>
        </w:rPr>
        <w:t>специалистов;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2035" w:val="left" w:leader="none"/>
          <w:tab w:pos="4056" w:val="left" w:leader="none"/>
          <w:tab w:pos="5055" w:val="left" w:leader="none"/>
          <w:tab w:pos="6387" w:val="left" w:leader="none"/>
          <w:tab w:pos="6487" w:val="left" w:leader="none"/>
          <w:tab w:pos="8204" w:val="left" w:leader="none"/>
          <w:tab w:pos="8798" w:val="left" w:leader="none"/>
          <w:tab w:pos="10193" w:val="left" w:leader="none"/>
        </w:tabs>
        <w:spacing w:line="273" w:lineRule="auto" w:before="60"/>
        <w:ind w:right="275" w:firstLine="545"/>
      </w:pPr>
      <w:r>
        <w:rPr/>
        <w:t>2-1) содействие в предоставлении предприятиями (организациями) рабочих мест для </w:t>
      </w:r>
      <w:r>
        <w:rPr>
          <w:spacing w:val="69"/>
        </w:rPr>
        <w:t> </w:t>
      </w:r>
      <w:r>
        <w:rPr>
          <w:spacing w:val="2"/>
        </w:rPr>
        <w:t>прохождения </w:t>
      </w:r>
      <w:r>
        <w:rPr>
          <w:spacing w:val="67"/>
        </w:rPr>
        <w:t> </w:t>
      </w:r>
      <w:r>
        <w:rPr>
          <w:spacing w:val="2"/>
        </w:rPr>
        <w:t>профессиональной</w:t>
        <w:tab/>
        <w:t>практики</w:t>
        <w:tab/>
        <w:t>обучающимися </w:t>
      </w:r>
      <w:r>
        <w:rPr>
          <w:spacing w:val="62"/>
        </w:rPr>
        <w:t> </w:t>
      </w:r>
      <w:r>
        <w:rPr/>
        <w:t>в</w:t>
        <w:tab/>
      </w:r>
      <w:r>
        <w:rPr>
          <w:spacing w:val="2"/>
        </w:rPr>
        <w:t>организациях </w:t>
      </w:r>
      <w:r>
        <w:rPr>
          <w:spacing w:val="5"/>
        </w:rPr>
        <w:t>образования,</w:t>
        <w:tab/>
        <w:t>реализующих</w:t>
        <w:tab/>
        <w:t>образовательные</w:t>
        <w:tab/>
        <w:tab/>
        <w:t>программы</w:t>
        <w:tab/>
        <w:t>технического</w:t>
        <w:tab/>
      </w:r>
      <w:r>
        <w:rPr/>
        <w:t>и профессионального, послесреднего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73" w:lineRule="auto" w:before="2" w:after="0"/>
        <w:ind w:left="100" w:right="127" w:firstLine="436"/>
        <w:jc w:val="left"/>
        <w:rPr>
          <w:sz w:val="28"/>
        </w:rPr>
      </w:pPr>
      <w:r>
        <w:rPr>
          <w:sz w:val="28"/>
        </w:rPr>
        <w:t>развитие взаимодействия сторон по вопросам подготовки кадров и содействия их трудоустройству;</w:t>
      </w:r>
    </w:p>
    <w:p>
      <w:pPr>
        <w:pStyle w:val="ListParagraph"/>
        <w:numPr>
          <w:ilvl w:val="0"/>
          <w:numId w:val="66"/>
        </w:numPr>
        <w:tabs>
          <w:tab w:pos="1644" w:val="left" w:leader="none"/>
        </w:tabs>
        <w:spacing w:line="273" w:lineRule="auto" w:before="1" w:after="0"/>
        <w:ind w:left="100" w:right="309" w:firstLine="1110"/>
        <w:jc w:val="left"/>
        <w:rPr>
          <w:sz w:val="28"/>
        </w:rPr>
      </w:pPr>
      <w:r>
        <w:rPr>
          <w:spacing w:val="6"/>
          <w:sz w:val="28"/>
        </w:rPr>
        <w:t>привлечение </w:t>
      </w:r>
      <w:r>
        <w:rPr>
          <w:sz w:val="28"/>
        </w:rPr>
        <w:t>к </w:t>
      </w:r>
      <w:r>
        <w:rPr>
          <w:spacing w:val="6"/>
          <w:sz w:val="28"/>
        </w:rPr>
        <w:t>процессу обучения специалистов, имеющих </w:t>
      </w:r>
      <w:r>
        <w:rPr>
          <w:spacing w:val="5"/>
          <w:sz w:val="28"/>
        </w:rPr>
        <w:t>опыт </w:t>
      </w:r>
      <w:r>
        <w:rPr>
          <w:sz w:val="28"/>
        </w:rPr>
        <w:t>профессиональной деятельности в соответствующих отраслях</w:t>
      </w:r>
      <w:r>
        <w:rPr>
          <w:spacing w:val="-15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66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участие в организации контроля качества профессионального</w:t>
      </w:r>
      <w:r>
        <w:rPr>
          <w:spacing w:val="-1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6"/>
        </w:numPr>
        <w:tabs>
          <w:tab w:pos="1178" w:val="left" w:leader="none"/>
        </w:tabs>
        <w:spacing w:line="273" w:lineRule="auto" w:before="45" w:after="0"/>
        <w:ind w:left="100" w:right="243" w:firstLine="718"/>
        <w:jc w:val="left"/>
        <w:rPr>
          <w:sz w:val="28"/>
        </w:rPr>
      </w:pPr>
      <w:r>
        <w:rPr>
          <w:sz w:val="28"/>
        </w:rPr>
        <w:t>привлечение финансовых средств работодателей на развитие организаций образования.</w:t>
      </w:r>
    </w:p>
    <w:p>
      <w:pPr>
        <w:pStyle w:val="ListParagraph"/>
        <w:numPr>
          <w:ilvl w:val="1"/>
          <w:numId w:val="65"/>
        </w:numPr>
        <w:tabs>
          <w:tab w:pos="1332" w:val="left" w:leader="none"/>
        </w:tabs>
        <w:spacing w:line="273" w:lineRule="auto" w:before="1" w:after="0"/>
        <w:ind w:left="100" w:right="268" w:firstLine="868"/>
        <w:jc w:val="left"/>
        <w:rPr>
          <w:sz w:val="28"/>
        </w:rPr>
      </w:pPr>
      <w:r>
        <w:rPr>
          <w:spacing w:val="2"/>
          <w:sz w:val="28"/>
        </w:rPr>
        <w:t>Социальное партнерство осуществляется путем взаимодействия сторон </w:t>
      </w:r>
      <w:r>
        <w:rPr>
          <w:sz w:val="28"/>
        </w:rPr>
        <w:t>посредством создания комиссий</w:t>
      </w:r>
      <w:r>
        <w:rPr>
          <w:spacing w:val="-4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7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республиканском</w:t>
      </w:r>
      <w:r>
        <w:rPr>
          <w:spacing w:val="-1"/>
          <w:sz w:val="28"/>
        </w:rPr>
        <w:t> </w:t>
      </w:r>
      <w:r>
        <w:rPr>
          <w:sz w:val="28"/>
        </w:rPr>
        <w:t>уровне;</w:t>
      </w:r>
    </w:p>
    <w:p>
      <w:pPr>
        <w:pStyle w:val="ListParagraph"/>
        <w:numPr>
          <w:ilvl w:val="0"/>
          <w:numId w:val="67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региональном (областном, городском, районном)</w:t>
      </w:r>
      <w:r>
        <w:rPr>
          <w:spacing w:val="-5"/>
          <w:sz w:val="28"/>
        </w:rPr>
        <w:t> </w:t>
      </w:r>
      <w:r>
        <w:rPr>
          <w:sz w:val="28"/>
        </w:rPr>
        <w:t>уровне.</w:t>
      </w:r>
    </w:p>
    <w:p>
      <w:pPr>
        <w:pStyle w:val="ListParagraph"/>
        <w:numPr>
          <w:ilvl w:val="1"/>
          <w:numId w:val="65"/>
        </w:numPr>
        <w:tabs>
          <w:tab w:pos="1279" w:val="left" w:leader="none"/>
        </w:tabs>
        <w:spacing w:line="273" w:lineRule="auto" w:before="45" w:after="0"/>
        <w:ind w:left="100" w:right="210" w:firstLine="822"/>
        <w:jc w:val="both"/>
        <w:rPr>
          <w:sz w:val="28"/>
        </w:rPr>
      </w:pPr>
      <w:r>
        <w:rPr>
          <w:spacing w:val="3"/>
          <w:sz w:val="28"/>
        </w:rPr>
        <w:t>Типовое положение </w:t>
      </w:r>
      <w:r>
        <w:rPr>
          <w:sz w:val="28"/>
        </w:rPr>
        <w:t>и </w:t>
      </w:r>
      <w:r>
        <w:rPr>
          <w:spacing w:val="3"/>
          <w:sz w:val="28"/>
        </w:rPr>
        <w:t>порядок деятельности комиссий </w:t>
      </w:r>
      <w:r>
        <w:rPr>
          <w:sz w:val="28"/>
        </w:rPr>
        <w:t>по </w:t>
      </w:r>
      <w:r>
        <w:rPr>
          <w:spacing w:val="3"/>
          <w:sz w:val="28"/>
        </w:rPr>
        <w:t>социальному </w:t>
      </w:r>
      <w:r>
        <w:rPr>
          <w:sz w:val="28"/>
        </w:rPr>
        <w:t>партнерству в области профессионального и технического образования утверждаются уполномоченным органом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ind w:left="519"/>
      </w:pPr>
      <w:r>
        <w:rPr>
          <w:color w:val="FF0000"/>
        </w:rPr>
        <w:t>Сноска. Глава 6 дополнена статьей 45-1 в соответствии с Законом РК от 24.10.2011</w:t>
      </w:r>
    </w:p>
    <w:p>
      <w:pPr>
        <w:pStyle w:val="BodyText"/>
        <w:spacing w:line="273" w:lineRule="auto" w:before="45"/>
        <w:ind w:right="159"/>
      </w:pP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с изменениями, внесенными законами РК от 04.07.2013 </w:t>
      </w:r>
      <w:r>
        <w:rPr/>
        <w:t>№ 130-V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46. Объединения в системе образования</w:t>
      </w:r>
    </w:p>
    <w:p>
      <w:pPr>
        <w:pStyle w:val="BodyText"/>
        <w:spacing w:line="273" w:lineRule="auto" w:before="306"/>
        <w:ind w:firstLine="538"/>
      </w:pPr>
      <w:r>
        <w:rPr/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>
      <w:pPr>
        <w:pStyle w:val="Heading1"/>
        <w:spacing w:line="280" w:lineRule="auto"/>
        <w:ind w:right="120"/>
      </w:pPr>
      <w:r>
        <w:rPr>
          <w:w w:val="95"/>
        </w:rPr>
        <w:t>Статья 47. Права, обязанности и ответственность обучающихся и </w:t>
      </w:r>
      <w:r>
        <w:rPr/>
        <w:t>воспитанников</w:t>
      </w:r>
    </w:p>
    <w:p>
      <w:pPr>
        <w:pStyle w:val="ListParagraph"/>
        <w:numPr>
          <w:ilvl w:val="0"/>
          <w:numId w:val="68"/>
        </w:numPr>
        <w:tabs>
          <w:tab w:pos="818" w:val="left" w:leader="none"/>
          <w:tab w:pos="2075" w:val="left" w:leader="none"/>
          <w:tab w:pos="2408" w:val="left" w:leader="none"/>
          <w:tab w:pos="4037" w:val="left" w:leader="none"/>
          <w:tab w:pos="5556" w:val="left" w:leader="none"/>
          <w:tab w:pos="6558" w:val="left" w:leader="none"/>
          <w:tab w:pos="7464" w:val="left" w:leader="none"/>
          <w:tab w:pos="7944" w:val="left" w:leader="none"/>
          <w:tab w:pos="8906" w:val="left" w:leader="none"/>
        </w:tabs>
        <w:spacing w:line="273" w:lineRule="auto" w:before="247" w:after="0"/>
        <w:ind w:left="100" w:right="199" w:firstLine="434"/>
        <w:jc w:val="left"/>
        <w:rPr>
          <w:sz w:val="28"/>
        </w:rPr>
      </w:pPr>
      <w:r>
        <w:rPr>
          <w:sz w:val="28"/>
        </w:rPr>
        <w:t>Граждане Республики Казахстан, иностранцы и лица без гражданства, постоянно </w:t>
      </w:r>
      <w:r>
        <w:rPr>
          <w:spacing w:val="3"/>
          <w:sz w:val="28"/>
        </w:rPr>
        <w:t>проживающие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Республике</w:t>
        <w:tab/>
        <w:t>Казахстан,</w:t>
        <w:tab/>
        <w:t>имеют</w:t>
        <w:tab/>
        <w:t>право</w:t>
        <w:tab/>
      </w:r>
      <w:r>
        <w:rPr>
          <w:sz w:val="28"/>
        </w:rPr>
        <w:t>на</w:t>
        <w:tab/>
      </w:r>
      <w:r>
        <w:rPr>
          <w:spacing w:val="3"/>
          <w:sz w:val="28"/>
        </w:rPr>
        <w:t>выбор</w:t>
        <w:tab/>
        <w:t>организаций </w:t>
      </w:r>
      <w:r>
        <w:rPr>
          <w:sz w:val="28"/>
        </w:rPr>
        <w:t>образования и формы получения образования в соответствии с условиями</w:t>
      </w:r>
      <w:r>
        <w:rPr>
          <w:spacing w:val="-24"/>
          <w:sz w:val="28"/>
        </w:rPr>
        <w:t> </w:t>
      </w:r>
      <w:r>
        <w:rPr>
          <w:sz w:val="28"/>
        </w:rPr>
        <w:t>приема.</w:t>
      </w:r>
    </w:p>
    <w:p>
      <w:pPr>
        <w:pStyle w:val="ListParagraph"/>
        <w:numPr>
          <w:ilvl w:val="0"/>
          <w:numId w:val="68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Лица, получающие образование, являются обучающимися или</w:t>
      </w:r>
      <w:r>
        <w:rPr>
          <w:spacing w:val="-25"/>
          <w:sz w:val="28"/>
        </w:rPr>
        <w:t> </w:t>
      </w:r>
      <w:r>
        <w:rPr>
          <w:sz w:val="28"/>
        </w:rPr>
        <w:t>воспитанниками.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36" w:firstLine="649"/>
        <w:jc w:val="both"/>
      </w:pPr>
      <w:r>
        <w:rPr/>
        <w:t>К обучающимся относятся учащиеся, кадеты, курсанты, слушатели, студенты, магистранты, интерны, слушатели резидентуры и докторанты.</w:t>
      </w:r>
    </w:p>
    <w:p>
      <w:pPr>
        <w:pStyle w:val="BodyText"/>
        <w:spacing w:line="273" w:lineRule="auto"/>
        <w:ind w:right="126" w:firstLine="429"/>
        <w:jc w:val="both"/>
      </w:pPr>
      <w:r>
        <w:rPr/>
        <w:t>К воспитанникам относятся лица, обучающиеся и воспитывающиеся в дошкольных, интернатных организациях.</w:t>
      </w:r>
    </w:p>
    <w:p>
      <w:pPr>
        <w:pStyle w:val="ListParagraph"/>
        <w:numPr>
          <w:ilvl w:val="0"/>
          <w:numId w:val="68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Обучающиеся и воспитанники имеют право</w:t>
      </w:r>
      <w:r>
        <w:rPr>
          <w:spacing w:val="-8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1"/>
          <w:numId w:val="68"/>
        </w:numPr>
        <w:tabs>
          <w:tab w:pos="1150" w:val="left" w:leader="none"/>
        </w:tabs>
        <w:spacing w:line="273" w:lineRule="auto" w:before="46" w:after="0"/>
        <w:ind w:left="100" w:right="241" w:firstLine="695"/>
        <w:jc w:val="both"/>
        <w:rPr>
          <w:sz w:val="28"/>
        </w:rPr>
      </w:pPr>
      <w:r>
        <w:rPr>
          <w:sz w:val="28"/>
        </w:rPr>
        <w:t>получение качественного образования в соответствии с государственными общеобязательными стандартами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68"/>
        </w:numPr>
        <w:tabs>
          <w:tab w:pos="883" w:val="left" w:leader="none"/>
        </w:tabs>
        <w:spacing w:line="273" w:lineRule="auto" w:before="0" w:after="0"/>
        <w:ind w:left="100" w:right="202" w:firstLine="470"/>
        <w:jc w:val="both"/>
        <w:rPr>
          <w:sz w:val="28"/>
        </w:rPr>
      </w:pPr>
      <w:r>
        <w:rPr>
          <w:sz w:val="28"/>
        </w:rPr>
        <w:t>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68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выбор альтернативных курсов в соответствии с учебными</w:t>
      </w:r>
      <w:r>
        <w:rPr>
          <w:spacing w:val="-16"/>
          <w:sz w:val="28"/>
        </w:rPr>
        <w:t> </w:t>
      </w:r>
      <w:r>
        <w:rPr>
          <w:sz w:val="28"/>
        </w:rPr>
        <w:t>планами;</w:t>
      </w:r>
    </w:p>
    <w:p>
      <w:pPr>
        <w:pStyle w:val="ListParagraph"/>
        <w:numPr>
          <w:ilvl w:val="1"/>
          <w:numId w:val="68"/>
        </w:numPr>
        <w:tabs>
          <w:tab w:pos="1107" w:val="left" w:leader="none"/>
        </w:tabs>
        <w:spacing w:line="273" w:lineRule="auto" w:before="45" w:after="0"/>
        <w:ind w:left="100" w:right="235" w:firstLine="659"/>
        <w:jc w:val="both"/>
        <w:rPr>
          <w:sz w:val="28"/>
        </w:rPr>
      </w:pPr>
      <w:r>
        <w:rPr>
          <w:sz w:val="28"/>
        </w:rPr>
        <w:t>получение дополнительных образовательных услуг, знаний согласно своим склонностям и потребностям на платной</w:t>
      </w:r>
      <w:r>
        <w:rPr>
          <w:spacing w:val="-7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1"/>
          <w:numId w:val="68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участие в управлении организацией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68"/>
        </w:numPr>
        <w:tabs>
          <w:tab w:pos="1100" w:val="left" w:leader="none"/>
        </w:tabs>
        <w:spacing w:line="273" w:lineRule="auto" w:before="46" w:after="0"/>
        <w:ind w:left="100" w:right="237" w:firstLine="652"/>
        <w:jc w:val="both"/>
        <w:rPr>
          <w:sz w:val="28"/>
        </w:rPr>
      </w:pPr>
      <w:r>
        <w:rPr>
          <w:sz w:val="28"/>
        </w:rPr>
        <w:t>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</w:t>
      </w:r>
      <w:r>
        <w:rPr>
          <w:spacing w:val="-5"/>
          <w:sz w:val="28"/>
        </w:rPr>
        <w:t> </w:t>
      </w:r>
      <w:r>
        <w:rPr>
          <w:sz w:val="28"/>
        </w:rPr>
        <w:t>другую;</w:t>
      </w:r>
    </w:p>
    <w:p>
      <w:pPr>
        <w:pStyle w:val="ListParagraph"/>
        <w:numPr>
          <w:ilvl w:val="1"/>
          <w:numId w:val="68"/>
        </w:numPr>
        <w:tabs>
          <w:tab w:pos="1383" w:val="left" w:leader="none"/>
        </w:tabs>
        <w:spacing w:line="273" w:lineRule="auto" w:before="2" w:after="0"/>
        <w:ind w:left="100" w:right="126" w:firstLine="891"/>
        <w:jc w:val="left"/>
        <w:rPr>
          <w:sz w:val="28"/>
        </w:rPr>
      </w:pPr>
      <w:r>
        <w:rPr>
          <w:spacing w:val="3"/>
          <w:sz w:val="28"/>
        </w:rPr>
        <w:t>бесплатное пользование информационными ресурсами </w:t>
      </w:r>
      <w:r>
        <w:rPr>
          <w:sz w:val="28"/>
        </w:rPr>
        <w:t>в </w:t>
      </w:r>
      <w:r>
        <w:rPr>
          <w:spacing w:val="3"/>
          <w:sz w:val="28"/>
        </w:rPr>
        <w:t>организациях </w:t>
      </w:r>
      <w:r>
        <w:rPr>
          <w:sz w:val="28"/>
        </w:rPr>
        <w:t>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</w:t>
      </w:r>
      <w:r>
        <w:rPr>
          <w:spacing w:val="-41"/>
          <w:sz w:val="28"/>
        </w:rPr>
        <w:t> </w:t>
      </w:r>
      <w:r>
        <w:rPr>
          <w:sz w:val="28"/>
        </w:rPr>
        <w:t>с 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возможностями;</w:t>
      </w:r>
    </w:p>
    <w:p>
      <w:pPr>
        <w:pStyle w:val="ListParagraph"/>
        <w:numPr>
          <w:ilvl w:val="1"/>
          <w:numId w:val="68"/>
        </w:numPr>
        <w:tabs>
          <w:tab w:pos="1389" w:val="left" w:leader="none"/>
        </w:tabs>
        <w:spacing w:line="273" w:lineRule="auto" w:before="2" w:after="0"/>
        <w:ind w:left="100" w:right="275" w:firstLine="896"/>
        <w:jc w:val="left"/>
        <w:rPr>
          <w:sz w:val="28"/>
        </w:rPr>
      </w:pPr>
      <w:r>
        <w:rPr>
          <w:spacing w:val="3"/>
          <w:sz w:val="28"/>
        </w:rPr>
        <w:t>бесплатное пользование спортивными, читальными, актовыми залами, </w:t>
      </w:r>
      <w:r>
        <w:rPr>
          <w:sz w:val="28"/>
        </w:rPr>
        <w:t>компьютерными классами и</w:t>
      </w:r>
      <w:r>
        <w:rPr>
          <w:spacing w:val="-5"/>
          <w:sz w:val="28"/>
        </w:rPr>
        <w:t> </w:t>
      </w:r>
      <w:r>
        <w:rPr>
          <w:sz w:val="28"/>
        </w:rPr>
        <w:t>библиотекой;</w:t>
      </w:r>
    </w:p>
    <w:p>
      <w:pPr>
        <w:pStyle w:val="ListParagraph"/>
        <w:numPr>
          <w:ilvl w:val="1"/>
          <w:numId w:val="68"/>
        </w:numPr>
        <w:tabs>
          <w:tab w:pos="836" w:val="left" w:leader="none"/>
        </w:tabs>
        <w:spacing w:line="273" w:lineRule="auto" w:before="1" w:after="0"/>
        <w:ind w:left="100" w:right="126" w:firstLine="430"/>
        <w:jc w:val="left"/>
        <w:rPr>
          <w:sz w:val="28"/>
        </w:rPr>
      </w:pPr>
      <w:r>
        <w:rPr>
          <w:sz w:val="28"/>
        </w:rPr>
        <w:t>получение информации о положении в сфере занятости населения в соответствии с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68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свободное выражение собственного мнения и</w:t>
      </w:r>
      <w:r>
        <w:rPr>
          <w:spacing w:val="-9"/>
          <w:sz w:val="28"/>
        </w:rPr>
        <w:t> </w:t>
      </w:r>
      <w:r>
        <w:rPr>
          <w:sz w:val="28"/>
        </w:rPr>
        <w:t>убеждений;</w:t>
      </w:r>
    </w:p>
    <w:p>
      <w:pPr>
        <w:pStyle w:val="ListParagraph"/>
        <w:numPr>
          <w:ilvl w:val="1"/>
          <w:numId w:val="68"/>
        </w:numPr>
        <w:tabs>
          <w:tab w:pos="963" w:val="left" w:leader="none"/>
        </w:tabs>
        <w:spacing w:line="240" w:lineRule="auto" w:before="45" w:after="0"/>
        <w:ind w:left="962" w:right="0" w:hanging="444"/>
        <w:jc w:val="left"/>
        <w:rPr>
          <w:sz w:val="28"/>
        </w:rPr>
      </w:pPr>
      <w:r>
        <w:rPr>
          <w:sz w:val="28"/>
        </w:rPr>
        <w:t>уважение своего человеческого</w:t>
      </w:r>
      <w:r>
        <w:rPr>
          <w:spacing w:val="-5"/>
          <w:sz w:val="28"/>
        </w:rPr>
        <w:t> </w:t>
      </w:r>
      <w:r>
        <w:rPr>
          <w:sz w:val="28"/>
        </w:rPr>
        <w:t>достоинства;</w:t>
      </w:r>
    </w:p>
    <w:p>
      <w:pPr>
        <w:pStyle w:val="ListParagraph"/>
        <w:numPr>
          <w:ilvl w:val="1"/>
          <w:numId w:val="68"/>
        </w:numPr>
        <w:tabs>
          <w:tab w:pos="1359" w:val="left" w:leader="none"/>
        </w:tabs>
        <w:spacing w:line="273" w:lineRule="auto" w:before="46" w:after="0"/>
        <w:ind w:left="100" w:right="251" w:firstLine="748"/>
        <w:jc w:val="left"/>
        <w:rPr>
          <w:sz w:val="28"/>
        </w:rPr>
      </w:pPr>
      <w:r>
        <w:rPr>
          <w:spacing w:val="2"/>
          <w:sz w:val="28"/>
        </w:rPr>
        <w:t>поощрение </w:t>
      </w:r>
      <w:r>
        <w:rPr>
          <w:sz w:val="28"/>
        </w:rPr>
        <w:t>и </w:t>
      </w:r>
      <w:r>
        <w:rPr>
          <w:spacing w:val="2"/>
          <w:sz w:val="28"/>
        </w:rPr>
        <w:t>вознаграждение </w:t>
      </w:r>
      <w:r>
        <w:rPr>
          <w:sz w:val="28"/>
        </w:rPr>
        <w:t>за </w:t>
      </w:r>
      <w:r>
        <w:rPr>
          <w:spacing w:val="2"/>
          <w:sz w:val="28"/>
        </w:rPr>
        <w:t>успехи </w:t>
      </w:r>
      <w:r>
        <w:rPr>
          <w:sz w:val="28"/>
        </w:rPr>
        <w:t>в </w:t>
      </w:r>
      <w:r>
        <w:rPr>
          <w:spacing w:val="2"/>
          <w:sz w:val="28"/>
        </w:rPr>
        <w:t>учебе, научной </w:t>
      </w:r>
      <w:r>
        <w:rPr>
          <w:sz w:val="28"/>
        </w:rPr>
        <w:t>и </w:t>
      </w:r>
      <w:r>
        <w:rPr>
          <w:spacing w:val="2"/>
          <w:sz w:val="28"/>
        </w:rPr>
        <w:t>творческой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68"/>
        </w:numPr>
        <w:tabs>
          <w:tab w:pos="1074" w:val="left" w:leader="none"/>
        </w:tabs>
        <w:spacing w:line="273" w:lineRule="auto" w:before="1" w:after="0"/>
        <w:ind w:left="100" w:right="234" w:firstLine="650"/>
        <w:jc w:val="left"/>
        <w:rPr>
          <w:sz w:val="28"/>
        </w:rPr>
      </w:pPr>
      <w:r>
        <w:rPr>
          <w:sz w:val="28"/>
        </w:rPr>
        <w:t>Обучающиеся и воспитанники всех организаций образования очной формы обучения, независимо от ведомственной подчиненности, имеют право</w:t>
      </w:r>
      <w:r>
        <w:rPr>
          <w:spacing w:val="-18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9"/>
        </w:numPr>
        <w:tabs>
          <w:tab w:pos="1163" w:val="left" w:leader="none"/>
        </w:tabs>
        <w:spacing w:line="273" w:lineRule="auto" w:before="1" w:after="0"/>
        <w:ind w:left="100" w:right="244" w:firstLine="705"/>
        <w:jc w:val="left"/>
        <w:rPr>
          <w:sz w:val="28"/>
        </w:rPr>
      </w:pPr>
      <w:r>
        <w:rPr>
          <w:spacing w:val="2"/>
          <w:sz w:val="28"/>
        </w:rPr>
        <w:t>льготный проезд </w:t>
      </w:r>
      <w:r>
        <w:rPr>
          <w:sz w:val="28"/>
        </w:rPr>
        <w:t>на </w:t>
      </w:r>
      <w:r>
        <w:rPr>
          <w:spacing w:val="2"/>
          <w:sz w:val="28"/>
        </w:rPr>
        <w:t>общественном транспорте (кроме </w:t>
      </w:r>
      <w:r>
        <w:rPr>
          <w:sz w:val="28"/>
        </w:rPr>
        <w:t>такси) по </w:t>
      </w:r>
      <w:r>
        <w:rPr>
          <w:spacing w:val="2"/>
          <w:sz w:val="28"/>
        </w:rPr>
        <w:t>решению </w:t>
      </w:r>
      <w:r>
        <w:rPr>
          <w:sz w:val="28"/>
        </w:rPr>
        <w:t>местных представительных</w:t>
      </w:r>
      <w:r>
        <w:rPr>
          <w:spacing w:val="-3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6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совмещение обучения с работой в свободное от учебы</w:t>
      </w:r>
      <w:r>
        <w:rPr>
          <w:spacing w:val="-12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69"/>
        </w:numPr>
        <w:tabs>
          <w:tab w:pos="940" w:val="left" w:leader="none"/>
        </w:tabs>
        <w:spacing w:line="273" w:lineRule="auto" w:before="45" w:after="0"/>
        <w:ind w:left="100" w:right="213" w:firstLine="517"/>
        <w:jc w:val="left"/>
        <w:rPr>
          <w:sz w:val="28"/>
        </w:rPr>
      </w:pPr>
      <w:r>
        <w:rPr>
          <w:sz w:val="28"/>
        </w:rPr>
        <w:t>отсрочку от призыва на воинскую службу в соответствии с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68"/>
        </w:numPr>
        <w:tabs>
          <w:tab w:pos="863" w:val="left" w:leader="none"/>
        </w:tabs>
        <w:spacing w:line="273" w:lineRule="auto" w:before="60" w:after="0"/>
        <w:ind w:left="100" w:right="205" w:firstLine="472"/>
        <w:jc w:val="left"/>
        <w:rPr>
          <w:sz w:val="28"/>
        </w:rPr>
      </w:pPr>
      <w:r>
        <w:rPr>
          <w:sz w:val="28"/>
        </w:rPr>
        <w:t>По медицинским показаниям и в иных исключительных случаях обучающемуся может предоставляться академический</w:t>
      </w:r>
      <w:r>
        <w:rPr>
          <w:spacing w:val="-5"/>
          <w:sz w:val="28"/>
        </w:rPr>
        <w:t> </w:t>
      </w:r>
      <w:r>
        <w:rPr>
          <w:sz w:val="28"/>
        </w:rPr>
        <w:t>отпуск.</w:t>
      </w:r>
    </w:p>
    <w:p>
      <w:pPr>
        <w:pStyle w:val="ListParagraph"/>
        <w:numPr>
          <w:ilvl w:val="0"/>
          <w:numId w:val="68"/>
        </w:numPr>
        <w:tabs>
          <w:tab w:pos="966" w:val="left" w:leader="none"/>
        </w:tabs>
        <w:spacing w:line="273" w:lineRule="auto" w:before="1" w:after="0"/>
        <w:ind w:left="100" w:right="218" w:firstLine="559"/>
        <w:jc w:val="left"/>
        <w:rPr>
          <w:sz w:val="28"/>
        </w:rPr>
      </w:pPr>
      <w:r>
        <w:rPr>
          <w:sz w:val="28"/>
        </w:rPr>
        <w:t>Граждане, окончившие организации образования, обладают равными правами при поступлении в организации образования следующего</w:t>
      </w:r>
      <w:r>
        <w:rPr>
          <w:spacing w:val="-9"/>
          <w:sz w:val="28"/>
        </w:rPr>
        <w:t> </w:t>
      </w:r>
      <w:r>
        <w:rPr>
          <w:sz w:val="28"/>
        </w:rPr>
        <w:t>уровня.</w:t>
      </w:r>
    </w:p>
    <w:p>
      <w:pPr>
        <w:pStyle w:val="BodyText"/>
        <w:ind w:left="525"/>
      </w:pPr>
      <w:r>
        <w:rPr/>
        <w:t>6-1. Исключен Законом РК от 09.04.2016 № 501-V (вводится в действие с 01.01.2017</w:t>
      </w:r>
    </w:p>
    <w:p>
      <w:pPr>
        <w:pStyle w:val="BodyText"/>
        <w:spacing w:before="46"/>
      </w:pPr>
      <w:r>
        <w:rPr/>
        <w:t>).</w:t>
      </w:r>
    </w:p>
    <w:p>
      <w:pPr>
        <w:pStyle w:val="BodyText"/>
        <w:spacing w:before="45"/>
        <w:ind w:left="525"/>
      </w:pPr>
      <w:r>
        <w:rPr/>
        <w:t>6-2. Исключен Законом РК от 09.04.2016 № 501-V (вводится в действие с 01.01.2017</w:t>
      </w:r>
    </w:p>
    <w:p>
      <w:pPr>
        <w:pStyle w:val="BodyText"/>
        <w:spacing w:before="46"/>
      </w:pPr>
      <w:r>
        <w:rPr/>
        <w:t>).</w:t>
      </w:r>
    </w:p>
    <w:p>
      <w:pPr>
        <w:pStyle w:val="ListParagraph"/>
        <w:numPr>
          <w:ilvl w:val="0"/>
          <w:numId w:val="68"/>
        </w:numPr>
        <w:tabs>
          <w:tab w:pos="1032" w:val="left" w:leader="none"/>
        </w:tabs>
        <w:spacing w:line="240" w:lineRule="auto" w:before="45" w:after="0"/>
        <w:ind w:left="1031" w:right="0" w:hanging="317"/>
        <w:jc w:val="left"/>
        <w:rPr>
          <w:sz w:val="28"/>
        </w:rPr>
      </w:pPr>
      <w:r>
        <w:rPr>
          <w:sz w:val="28"/>
        </w:rPr>
        <w:t>Студентам,</w:t>
      </w:r>
      <w:r>
        <w:rPr>
          <w:spacing w:val="42"/>
          <w:sz w:val="28"/>
        </w:rPr>
        <w:t> </w:t>
      </w:r>
      <w:r>
        <w:rPr>
          <w:sz w:val="28"/>
        </w:rPr>
        <w:t>интернам,</w:t>
      </w:r>
      <w:r>
        <w:rPr>
          <w:spacing w:val="42"/>
          <w:sz w:val="28"/>
        </w:rPr>
        <w:t> </w:t>
      </w:r>
      <w:r>
        <w:rPr>
          <w:sz w:val="28"/>
        </w:rPr>
        <w:t>магистрантам,</w:t>
      </w:r>
      <w:r>
        <w:rPr>
          <w:spacing w:val="42"/>
          <w:sz w:val="28"/>
        </w:rPr>
        <w:t> </w:t>
      </w:r>
      <w:r>
        <w:rPr>
          <w:sz w:val="28"/>
        </w:rPr>
        <w:t>докторантам,</w:t>
      </w:r>
      <w:r>
        <w:rPr>
          <w:spacing w:val="42"/>
          <w:sz w:val="28"/>
        </w:rPr>
        <w:t> </w:t>
      </w:r>
      <w:r>
        <w:rPr>
          <w:sz w:val="28"/>
        </w:rPr>
        <w:t>слушателям</w:t>
      </w:r>
      <w:r>
        <w:rPr>
          <w:spacing w:val="42"/>
          <w:sz w:val="28"/>
        </w:rPr>
        <w:t> </w:t>
      </w:r>
      <w:r>
        <w:rPr>
          <w:sz w:val="28"/>
        </w:rPr>
        <w:t>резидентуры,</w:t>
      </w:r>
    </w:p>
    <w:p>
      <w:pPr>
        <w:pStyle w:val="BodyText"/>
        <w:spacing w:line="273" w:lineRule="auto" w:before="46"/>
        <w:ind w:right="285"/>
        <w:jc w:val="both"/>
      </w:pPr>
      <w:r>
        <w:rPr/>
        <w:t>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p>
      <w:pPr>
        <w:pStyle w:val="BodyText"/>
        <w:tabs>
          <w:tab w:pos="2014" w:val="left" w:leader="none"/>
          <w:tab w:pos="3777" w:val="left" w:leader="none"/>
          <w:tab w:pos="5058" w:val="left" w:leader="none"/>
          <w:tab w:pos="5424" w:val="left" w:leader="none"/>
          <w:tab w:pos="6284" w:val="left" w:leader="none"/>
          <w:tab w:pos="8549" w:val="left" w:leader="none"/>
          <w:tab w:pos="10291" w:val="left" w:leader="none"/>
        </w:tabs>
        <w:spacing w:line="273" w:lineRule="auto" w:before="3"/>
        <w:ind w:right="220" w:firstLine="917"/>
      </w:pPr>
      <w:r>
        <w:rPr>
          <w:spacing w:val="3"/>
        </w:rPr>
        <w:t>Государственная именная стипендия выплачивается наиболее одаренным магистрантам</w:t>
        <w:tab/>
        <w:t>организаций</w:t>
        <w:tab/>
        <w:t>высшего</w:t>
        <w:tab/>
      </w:r>
      <w:r>
        <w:rPr/>
        <w:t>и</w:t>
        <w:tab/>
      </w:r>
      <w:r>
        <w:rPr>
          <w:spacing w:val="3"/>
        </w:rPr>
        <w:t>(или)</w:t>
        <w:tab/>
        <w:t>послевузовского</w:t>
        <w:tab/>
        <w:t>образования</w:t>
        <w:tab/>
      </w:r>
      <w:r>
        <w:rPr/>
        <w:t>и обучающимся организаций высшего и (или) послевузовского образования Республики </w:t>
      </w:r>
      <w:r>
        <w:rPr>
          <w:spacing w:val="3"/>
        </w:rPr>
        <w:t>Казахстан </w:t>
      </w:r>
      <w:r>
        <w:rPr/>
        <w:t>по </w:t>
      </w:r>
      <w:r>
        <w:rPr>
          <w:spacing w:val="3"/>
        </w:rPr>
        <w:t>очной форме обучения </w:t>
      </w:r>
      <w:r>
        <w:rPr/>
        <w:t>на </w:t>
      </w:r>
      <w:r>
        <w:rPr>
          <w:spacing w:val="3"/>
        </w:rPr>
        <w:t>основании решений ученых советов </w:t>
      </w:r>
      <w:r>
        <w:rPr/>
        <w:t>организаций высшего и (или) послевузовского</w:t>
      </w:r>
      <w:r>
        <w:rPr>
          <w:spacing w:val="-7"/>
        </w:rPr>
        <w:t> </w:t>
      </w:r>
      <w:r>
        <w:rPr/>
        <w:t>образования.</w:t>
      </w:r>
    </w:p>
    <w:p>
      <w:pPr>
        <w:pStyle w:val="BodyText"/>
        <w:spacing w:line="273" w:lineRule="auto" w:before="2"/>
        <w:ind w:right="139" w:firstLine="555"/>
      </w:pPr>
      <w:r>
        <w:rPr/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pStyle w:val="BodyText"/>
        <w:spacing w:line="273" w:lineRule="auto" w:before="2"/>
        <w:ind w:right="217" w:firstLine="823"/>
        <w:jc w:val="both"/>
      </w:pPr>
      <w:r>
        <w:rPr/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</w:t>
      </w:r>
    </w:p>
    <w:p>
      <w:pPr>
        <w:pStyle w:val="BodyText"/>
        <w:spacing w:line="273" w:lineRule="auto" w:before="2"/>
        <w:ind w:right="229" w:firstLine="623"/>
        <w:jc w:val="both"/>
      </w:pPr>
      <w:r>
        <w:rPr/>
        <w:t>Размеры именных стипендий и порядок их выплаты определяются органами и лицами, их учредившими.</w:t>
      </w:r>
    </w:p>
    <w:p>
      <w:pPr>
        <w:pStyle w:val="ListParagraph"/>
        <w:numPr>
          <w:ilvl w:val="0"/>
          <w:numId w:val="68"/>
        </w:numPr>
        <w:tabs>
          <w:tab w:pos="800" w:val="left" w:leader="none"/>
        </w:tabs>
        <w:spacing w:line="273" w:lineRule="auto" w:before="1" w:after="0"/>
        <w:ind w:left="100" w:right="14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BodyText"/>
        <w:ind w:left="520"/>
      </w:pPr>
      <w:r>
        <w:rPr>
          <w:color w:val="FF0000"/>
        </w:rPr>
        <w:t>Примечание РЦПИ!</w:t>
      </w:r>
    </w:p>
    <w:p>
      <w:pPr>
        <w:pStyle w:val="BodyText"/>
        <w:spacing w:line="273" w:lineRule="auto" w:before="45"/>
        <w:ind w:right="220" w:firstLine="419"/>
      </w:pPr>
      <w:r>
        <w:rPr>
          <w:color w:val="FF0000"/>
        </w:rPr>
        <w:t>В пункт 9 предусмотрено изменение Законом РК от 04.07.2018 № 171-VI (вводится в действие с 01.09.2023).</w:t>
      </w:r>
    </w:p>
    <w:p>
      <w:pPr>
        <w:pStyle w:val="ListParagraph"/>
        <w:numPr>
          <w:ilvl w:val="0"/>
          <w:numId w:val="68"/>
        </w:numPr>
        <w:tabs>
          <w:tab w:pos="1203" w:val="left" w:leader="none"/>
        </w:tabs>
        <w:spacing w:line="273" w:lineRule="auto" w:before="1" w:after="0"/>
        <w:ind w:left="100" w:right="252" w:firstLine="759"/>
        <w:jc w:val="left"/>
        <w:rPr>
          <w:sz w:val="28"/>
        </w:rPr>
      </w:pPr>
      <w:r>
        <w:rPr>
          <w:spacing w:val="2"/>
          <w:sz w:val="28"/>
        </w:rPr>
        <w:t>Обучающиеся, принятые </w:t>
      </w:r>
      <w:r>
        <w:rPr>
          <w:sz w:val="28"/>
        </w:rPr>
        <w:t>на </w:t>
      </w:r>
      <w:r>
        <w:rPr>
          <w:spacing w:val="2"/>
          <w:sz w:val="28"/>
        </w:rPr>
        <w:t>обучение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государственным </w:t>
      </w:r>
      <w:r>
        <w:rPr>
          <w:sz w:val="28"/>
        </w:rPr>
        <w:t>образовательным заказом, обеспечиваются организациями образования местами</w:t>
      </w:r>
      <w:r>
        <w:rPr>
          <w:spacing w:val="18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1869" w:val="left" w:leader="none"/>
          <w:tab w:pos="2222" w:val="left" w:leader="none"/>
          <w:tab w:pos="3507" w:val="left" w:leader="none"/>
          <w:tab w:pos="5488" w:val="left" w:leader="none"/>
          <w:tab w:pos="7877" w:val="left" w:leader="none"/>
          <w:tab w:pos="9112" w:val="left" w:leader="none"/>
          <w:tab w:pos="9465" w:val="left" w:leader="none"/>
        </w:tabs>
        <w:spacing w:line="273" w:lineRule="auto" w:before="60"/>
        <w:ind w:right="340"/>
      </w:pPr>
      <w:r>
        <w:rPr>
          <w:spacing w:val="3"/>
        </w:rPr>
        <w:t>общежитиях</w:t>
        <w:tab/>
      </w:r>
      <w:r>
        <w:rPr/>
        <w:t>в</w:t>
        <w:tab/>
      </w:r>
      <w:r>
        <w:rPr>
          <w:spacing w:val="3"/>
        </w:rPr>
        <w:t>порядке,</w:t>
        <w:tab/>
        <w:t>определяемом</w:t>
        <w:tab/>
        <w:t>уполномоченным</w:t>
        <w:tab/>
        <w:t>органом</w:t>
        <w:tab/>
      </w:r>
      <w:r>
        <w:rPr/>
        <w:t>в</w:t>
        <w:tab/>
        <w:t>области образования.</w:t>
      </w:r>
    </w:p>
    <w:p>
      <w:pPr>
        <w:pStyle w:val="ListParagraph"/>
        <w:numPr>
          <w:ilvl w:val="0"/>
          <w:numId w:val="68"/>
        </w:numPr>
        <w:tabs>
          <w:tab w:pos="1494" w:val="left" w:leader="none"/>
        </w:tabs>
        <w:spacing w:line="273" w:lineRule="auto" w:before="1" w:after="0"/>
        <w:ind w:left="100" w:right="271" w:firstLine="881"/>
        <w:jc w:val="left"/>
        <w:rPr>
          <w:sz w:val="28"/>
        </w:rPr>
      </w:pPr>
      <w:r>
        <w:rPr>
          <w:spacing w:val="4"/>
          <w:sz w:val="28"/>
        </w:rPr>
        <w:t>Отвлечение обучающихся </w:t>
      </w:r>
      <w:r>
        <w:rPr>
          <w:sz w:val="28"/>
        </w:rPr>
        <w:t>и </w:t>
      </w:r>
      <w:r>
        <w:rPr>
          <w:spacing w:val="4"/>
          <w:sz w:val="28"/>
        </w:rPr>
        <w:t>воспитанников </w:t>
      </w:r>
      <w:r>
        <w:rPr>
          <w:spacing w:val="2"/>
          <w:sz w:val="28"/>
        </w:rPr>
        <w:t>от </w:t>
      </w:r>
      <w:r>
        <w:rPr>
          <w:spacing w:val="4"/>
          <w:sz w:val="28"/>
        </w:rPr>
        <w:t>учебного процесса </w:t>
      </w:r>
      <w:r>
        <w:rPr>
          <w:spacing w:val="2"/>
          <w:sz w:val="28"/>
        </w:rPr>
        <w:t>не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68"/>
        </w:numPr>
        <w:tabs>
          <w:tab w:pos="958" w:val="left" w:leader="none"/>
        </w:tabs>
        <w:spacing w:line="273" w:lineRule="auto" w:before="1" w:after="0"/>
        <w:ind w:left="100" w:right="129" w:firstLine="434"/>
        <w:jc w:val="left"/>
        <w:rPr>
          <w:sz w:val="28"/>
        </w:rPr>
      </w:pPr>
      <w:r>
        <w:rPr>
          <w:sz w:val="28"/>
        </w:rPr>
        <w:t>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</w:t>
      </w:r>
      <w:r>
        <w:rPr>
          <w:spacing w:val="-20"/>
          <w:sz w:val="28"/>
        </w:rPr>
        <w:t> </w:t>
      </w:r>
      <w:r>
        <w:rPr>
          <w:sz w:val="28"/>
        </w:rPr>
        <w:t>обеспечении.</w:t>
      </w:r>
    </w:p>
    <w:p>
      <w:pPr>
        <w:pStyle w:val="ListParagraph"/>
        <w:numPr>
          <w:ilvl w:val="0"/>
          <w:numId w:val="68"/>
        </w:numPr>
        <w:tabs>
          <w:tab w:pos="1226" w:val="left" w:leader="none"/>
        </w:tabs>
        <w:spacing w:line="273" w:lineRule="auto" w:before="1" w:after="0"/>
        <w:ind w:left="100" w:right="233" w:firstLine="658"/>
        <w:jc w:val="left"/>
        <w:rPr>
          <w:sz w:val="28"/>
        </w:rPr>
      </w:pPr>
      <w:r>
        <w:rPr>
          <w:sz w:val="28"/>
        </w:rPr>
        <w:t>Отдельным категориям обучающихся и воспитанников предоставляются и другие льготы в соответствии с законодательством Республики</w:t>
      </w:r>
      <w:r>
        <w:rPr>
          <w:spacing w:val="-2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68"/>
        </w:numPr>
        <w:tabs>
          <w:tab w:pos="1494" w:val="left" w:leader="none"/>
        </w:tabs>
        <w:spacing w:line="273" w:lineRule="auto" w:before="1" w:after="0"/>
        <w:ind w:left="100" w:right="124" w:firstLine="883"/>
        <w:jc w:val="left"/>
        <w:rPr>
          <w:sz w:val="28"/>
        </w:rPr>
      </w:pPr>
      <w:r>
        <w:rPr>
          <w:spacing w:val="3"/>
          <w:sz w:val="28"/>
        </w:rPr>
        <w:t>Обучающиеся </w:t>
      </w:r>
      <w:r>
        <w:rPr>
          <w:sz w:val="28"/>
        </w:rPr>
        <w:t>на </w:t>
      </w:r>
      <w:r>
        <w:rPr>
          <w:spacing w:val="3"/>
          <w:sz w:val="28"/>
        </w:rPr>
        <w:t>основе государственного образовательного заказа </w:t>
      </w:r>
      <w:r>
        <w:rPr>
          <w:sz w:val="28"/>
        </w:rPr>
        <w:t>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 кроме</w:t>
      </w:r>
      <w:r>
        <w:rPr>
          <w:spacing w:val="-2"/>
          <w:sz w:val="28"/>
        </w:rPr>
        <w:t> </w:t>
      </w:r>
      <w:r>
        <w:rPr>
          <w:sz w:val="28"/>
        </w:rPr>
        <w:t>такси).</w:t>
      </w:r>
    </w:p>
    <w:p>
      <w:pPr>
        <w:pStyle w:val="ListParagraph"/>
        <w:numPr>
          <w:ilvl w:val="0"/>
          <w:numId w:val="68"/>
        </w:numPr>
        <w:tabs>
          <w:tab w:pos="1323" w:val="left" w:leader="none"/>
          <w:tab w:pos="2199" w:val="left" w:leader="none"/>
          <w:tab w:pos="3632" w:val="left" w:leader="none"/>
          <w:tab w:pos="4002" w:val="left" w:leader="none"/>
          <w:tab w:pos="6156" w:val="left" w:leader="none"/>
          <w:tab w:pos="6508" w:val="left" w:leader="none"/>
          <w:tab w:pos="8363" w:val="left" w:leader="none"/>
          <w:tab w:pos="8707" w:val="left" w:leader="none"/>
        </w:tabs>
        <w:spacing w:line="273" w:lineRule="auto" w:before="3" w:after="0"/>
        <w:ind w:left="100" w:right="250" w:firstLine="740"/>
        <w:jc w:val="left"/>
        <w:rPr>
          <w:sz w:val="28"/>
        </w:rPr>
      </w:pPr>
      <w:r>
        <w:rPr>
          <w:spacing w:val="2"/>
          <w:sz w:val="28"/>
        </w:rPr>
        <w:t>Обучающиеся </w:t>
      </w:r>
      <w:r>
        <w:rPr>
          <w:sz w:val="28"/>
        </w:rPr>
        <w:t>и </w:t>
      </w:r>
      <w:r>
        <w:rPr>
          <w:spacing w:val="2"/>
          <w:sz w:val="28"/>
        </w:rPr>
        <w:t>воспитанники обязаны овладевать знаниями, умениями, </w:t>
      </w:r>
      <w:r>
        <w:rPr>
          <w:spacing w:val="3"/>
          <w:sz w:val="28"/>
        </w:rPr>
        <w:t>практическими</w:t>
        <w:tab/>
        <w:t>навыками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компетенциями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соответствии</w:t>
        <w:tab/>
      </w:r>
      <w:r>
        <w:rPr>
          <w:sz w:val="28"/>
        </w:rPr>
        <w:t>с</w:t>
        <w:tab/>
      </w:r>
      <w:r>
        <w:rPr>
          <w:spacing w:val="3"/>
          <w:sz w:val="28"/>
        </w:rPr>
        <w:t>требованиями </w:t>
      </w:r>
      <w:r>
        <w:rPr>
          <w:sz w:val="28"/>
        </w:rPr>
        <w:t>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</w:t>
      </w:r>
      <w:r>
        <w:rPr>
          <w:spacing w:val="-16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68"/>
        </w:numPr>
        <w:tabs>
          <w:tab w:pos="961" w:val="left" w:leader="none"/>
        </w:tabs>
        <w:spacing w:line="273" w:lineRule="auto" w:before="2" w:after="0"/>
        <w:ind w:left="100" w:right="124" w:firstLine="437"/>
        <w:jc w:val="left"/>
        <w:rPr>
          <w:sz w:val="28"/>
        </w:rPr>
      </w:pPr>
      <w:r>
        <w:rPr>
          <w:sz w:val="28"/>
        </w:rPr>
        <w:t>Обучающиеся и воспитанники обязаны заботиться о своем здоровье, стремиться к духовному и физическому</w:t>
      </w:r>
      <w:r>
        <w:rPr>
          <w:spacing w:val="-7"/>
          <w:sz w:val="28"/>
        </w:rPr>
        <w:t> </w:t>
      </w:r>
      <w:r>
        <w:rPr>
          <w:sz w:val="28"/>
        </w:rPr>
        <w:t>самосовершенствованию.</w:t>
      </w:r>
    </w:p>
    <w:p>
      <w:pPr>
        <w:pStyle w:val="BodyText"/>
        <w:spacing w:line="273" w:lineRule="auto"/>
        <w:ind w:right="120" w:firstLine="676"/>
      </w:pPr>
      <w:r>
        <w:rPr/>
        <w:t>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p>
      <w:pPr>
        <w:pStyle w:val="BodyText"/>
        <w:ind w:left="539"/>
      </w:pPr>
      <w:r>
        <w:rPr/>
        <w:t>Обучающиеся в иных организациях образования обязаны соблюдать форму одежды</w:t>
      </w:r>
    </w:p>
    <w:p>
      <w:pPr>
        <w:pStyle w:val="BodyText"/>
        <w:spacing w:before="46"/>
      </w:pPr>
      <w:r>
        <w:rPr/>
        <w:t>, установленную в организации образования.</w:t>
      </w:r>
    </w:p>
    <w:p>
      <w:pPr>
        <w:pStyle w:val="ListParagraph"/>
        <w:numPr>
          <w:ilvl w:val="0"/>
          <w:numId w:val="68"/>
        </w:numPr>
        <w:tabs>
          <w:tab w:pos="1025" w:val="left" w:leader="none"/>
        </w:tabs>
        <w:spacing w:line="273" w:lineRule="auto" w:before="45" w:after="0"/>
        <w:ind w:left="100" w:right="208" w:firstLine="490"/>
        <w:jc w:val="left"/>
        <w:rPr>
          <w:sz w:val="28"/>
        </w:rPr>
      </w:pPr>
      <w:r>
        <w:rPr>
          <w:sz w:val="28"/>
        </w:rPr>
        <w:t>Обучающиеся и воспитанники обязаны уважать честь и достоинство педагога, традиции учебного заведения, в котором они</w:t>
      </w:r>
      <w:r>
        <w:rPr>
          <w:spacing w:val="-8"/>
          <w:sz w:val="28"/>
        </w:rPr>
        <w:t> </w:t>
      </w:r>
      <w:r>
        <w:rPr>
          <w:sz w:val="28"/>
        </w:rPr>
        <w:t>обучаются.</w:t>
      </w:r>
    </w:p>
    <w:p>
      <w:pPr>
        <w:pStyle w:val="ListParagraph"/>
        <w:numPr>
          <w:ilvl w:val="0"/>
          <w:numId w:val="68"/>
        </w:numPr>
        <w:tabs>
          <w:tab w:pos="1317" w:val="left" w:leader="none"/>
          <w:tab w:pos="1926" w:val="left" w:leader="none"/>
          <w:tab w:pos="2551" w:val="left" w:leader="none"/>
          <w:tab w:pos="4268" w:val="left" w:leader="none"/>
          <w:tab w:pos="4702" w:val="left" w:leader="none"/>
          <w:tab w:pos="6132" w:val="left" w:leader="none"/>
          <w:tab w:pos="6875" w:val="left" w:leader="none"/>
          <w:tab w:pos="7407" w:val="left" w:leader="none"/>
          <w:tab w:pos="8103" w:val="left" w:leader="none"/>
          <w:tab w:pos="8471" w:val="left" w:leader="none"/>
        </w:tabs>
        <w:spacing w:line="273" w:lineRule="auto" w:before="1" w:after="0"/>
        <w:ind w:left="100" w:right="207" w:firstLine="734"/>
        <w:jc w:val="left"/>
        <w:rPr>
          <w:sz w:val="28"/>
        </w:rPr>
      </w:pPr>
      <w:r>
        <w:rPr>
          <w:spacing w:val="2"/>
          <w:sz w:val="28"/>
        </w:rPr>
        <w:t>Граждане </w:t>
      </w:r>
      <w:r>
        <w:rPr>
          <w:sz w:val="28"/>
        </w:rPr>
        <w:t>из </w:t>
      </w:r>
      <w:r>
        <w:rPr>
          <w:spacing w:val="2"/>
          <w:sz w:val="28"/>
        </w:rPr>
        <w:t>числа сельской молодежи, поступившие </w:t>
      </w:r>
      <w:r>
        <w:rPr>
          <w:sz w:val="28"/>
        </w:rPr>
        <w:t>в </w:t>
      </w:r>
      <w:r>
        <w:rPr>
          <w:spacing w:val="2"/>
          <w:sz w:val="28"/>
        </w:rPr>
        <w:t>пределах квоты, </w:t>
      </w:r>
      <w:r>
        <w:rPr>
          <w:sz w:val="28"/>
        </w:rPr>
        <w:t>установленной подпунктом 3) пункта 8 статьи 26 настоящего Закона, на обучение по </w:t>
      </w:r>
      <w:r>
        <w:rPr>
          <w:spacing w:val="5"/>
          <w:sz w:val="28"/>
        </w:rPr>
        <w:t>педагогическим,</w:t>
        <w:tab/>
        <w:t>медицинским,</w:t>
        <w:tab/>
        <w:t>ветеринарным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сельскохозяйственным </w:t>
      </w:r>
      <w:r>
        <w:rPr>
          <w:sz w:val="28"/>
        </w:rPr>
        <w:t>специальностям, обязаны отработать соответственно в государственных организациях </w:t>
      </w:r>
      <w:r>
        <w:rPr>
          <w:spacing w:val="2"/>
          <w:sz w:val="28"/>
        </w:rPr>
        <w:t>образования,</w:t>
        <w:tab/>
        <w:t>государственных</w:t>
        <w:tab/>
        <w:t>медицинских</w:t>
        <w:tab/>
        <w:t>организациях,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подразделениях </w:t>
      </w:r>
      <w:r>
        <w:rPr>
          <w:sz w:val="28"/>
        </w:rPr>
        <w:t>государственных органов, осуществляющих деятельность в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</w:t>
      </w:r>
      <w:r>
        <w:rPr>
          <w:spacing w:val="-30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tabs>
          <w:tab w:pos="2127" w:val="left" w:leader="none"/>
          <w:tab w:pos="2615" w:val="left" w:leader="none"/>
          <w:tab w:pos="3653" w:val="left" w:leader="none"/>
          <w:tab w:pos="6038" w:val="left" w:leader="none"/>
          <w:tab w:pos="8413" w:val="left" w:leader="none"/>
          <w:tab w:pos="9444" w:val="left" w:leader="none"/>
        </w:tabs>
        <w:spacing w:line="273" w:lineRule="auto" w:before="4"/>
        <w:ind w:right="275" w:firstLine="516"/>
      </w:pPr>
      <w:r>
        <w:rPr/>
        <w:t>Граждане Республики Казахстан, поступившие на педагогические и медицинские </w:t>
      </w:r>
      <w:r>
        <w:rPr>
          <w:spacing w:val="2"/>
        </w:rPr>
        <w:t>специальности</w:t>
        <w:tab/>
      </w:r>
      <w:r>
        <w:rPr/>
        <w:t>на</w:t>
        <w:tab/>
      </w:r>
      <w:r>
        <w:rPr>
          <w:spacing w:val="2"/>
        </w:rPr>
        <w:t>основе</w:t>
        <w:tab/>
        <w:t>государственного</w:t>
        <w:tab/>
        <w:t>образовательного</w:t>
        <w:tab/>
        <w:t>заказа,</w:t>
        <w:tab/>
        <w:t>обязаны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78"/>
        <w:jc w:val="both"/>
      </w:pPr>
      <w:r>
        <w:rPr/>
        <w:t>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>
      <w:pPr>
        <w:pStyle w:val="BodyText"/>
        <w:spacing w:line="273" w:lineRule="auto" w:before="2"/>
        <w:ind w:right="221" w:firstLine="690"/>
        <w:jc w:val="both"/>
      </w:pPr>
      <w:r>
        <w:rPr/>
        <w:t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pStyle w:val="BodyText"/>
        <w:spacing w:line="273" w:lineRule="auto"/>
        <w:ind w:right="201" w:firstLine="695"/>
        <w:jc w:val="both"/>
      </w:pPr>
      <w:r>
        <w:rPr/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>
      <w:pPr>
        <w:pStyle w:val="BodyText"/>
        <w:spacing w:line="273" w:lineRule="auto" w:before="2"/>
        <w:ind w:firstLine="747"/>
      </w:pPr>
      <w:r>
        <w:rPr/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>
      <w:pPr>
        <w:pStyle w:val="BodyText"/>
        <w:spacing w:line="273" w:lineRule="auto" w:before="2"/>
        <w:ind w:right="123" w:firstLine="651"/>
        <w:jc w:val="both"/>
      </w:pPr>
      <w:r>
        <w:rPr/>
        <w:t>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педагогическим, техническим и сельскохозяйственным специальностям</w:t>
      </w:r>
    </w:p>
    <w:p>
      <w:pPr>
        <w:pStyle w:val="BodyText"/>
        <w:spacing w:line="273" w:lineRule="auto"/>
        <w:ind w:right="212"/>
        <w:jc w:val="both"/>
      </w:pPr>
      <w:r>
        <w:rPr/>
        <w:t>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>
      <w:pPr>
        <w:pStyle w:val="BodyText"/>
        <w:spacing w:line="273" w:lineRule="auto"/>
        <w:ind w:right="248" w:firstLine="737"/>
        <w:jc w:val="both"/>
      </w:pPr>
      <w:r>
        <w:rPr/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>
      <w:pPr>
        <w:pStyle w:val="ListParagraph"/>
        <w:numPr>
          <w:ilvl w:val="0"/>
          <w:numId w:val="70"/>
        </w:numPr>
        <w:tabs>
          <w:tab w:pos="976" w:val="left" w:leader="none"/>
        </w:tabs>
        <w:spacing w:line="273" w:lineRule="auto" w:before="1" w:after="0"/>
        <w:ind w:left="100" w:right="222" w:firstLine="548"/>
        <w:jc w:val="both"/>
        <w:rPr>
          <w:sz w:val="28"/>
        </w:rPr>
      </w:pPr>
      <w:r>
        <w:rPr>
          <w:sz w:val="28"/>
        </w:rPr>
        <w:t>лица, супруг (супруга) которых проживают, работают или проходят службу в населенном пункте, предоставившем</w:t>
      </w:r>
      <w:r>
        <w:rPr>
          <w:spacing w:val="-5"/>
          <w:sz w:val="28"/>
        </w:rPr>
        <w:t> </w:t>
      </w:r>
      <w:r>
        <w:rPr>
          <w:sz w:val="28"/>
        </w:rPr>
        <w:t>вакансию;</w:t>
      </w:r>
    </w:p>
    <w:p>
      <w:pPr>
        <w:pStyle w:val="ListParagraph"/>
        <w:numPr>
          <w:ilvl w:val="0"/>
          <w:numId w:val="70"/>
        </w:numPr>
        <w:tabs>
          <w:tab w:pos="1009" w:val="left" w:leader="none"/>
        </w:tabs>
        <w:spacing w:line="273" w:lineRule="auto" w:before="1" w:after="0"/>
        <w:ind w:left="100" w:right="227" w:firstLine="575"/>
        <w:jc w:val="both"/>
        <w:rPr>
          <w:sz w:val="28"/>
        </w:rPr>
      </w:pPr>
      <w:r>
        <w:rPr>
          <w:sz w:val="28"/>
        </w:rPr>
        <w:t>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</w:t>
      </w:r>
      <w:r>
        <w:rPr>
          <w:spacing w:val="-3"/>
          <w:sz w:val="28"/>
        </w:rPr>
        <w:t> </w:t>
      </w:r>
      <w:r>
        <w:rPr>
          <w:sz w:val="28"/>
        </w:rPr>
        <w:t>вакансию.</w:t>
      </w:r>
    </w:p>
    <w:p>
      <w:pPr>
        <w:pStyle w:val="BodyText"/>
        <w:tabs>
          <w:tab w:pos="1665" w:val="left" w:leader="none"/>
          <w:tab w:pos="2782" w:val="left" w:leader="none"/>
          <w:tab w:pos="5065" w:val="left" w:leader="none"/>
          <w:tab w:pos="6551" w:val="left" w:leader="none"/>
          <w:tab w:pos="7983" w:val="left" w:leader="none"/>
          <w:tab w:pos="8526" w:val="left" w:leader="none"/>
        </w:tabs>
        <w:spacing w:line="273" w:lineRule="auto"/>
        <w:ind w:right="192" w:firstLine="566"/>
      </w:pPr>
      <w:r>
        <w:rPr/>
        <w:t>17-2. Освобождение от обязанности по отработке, предусмотренной пунктом 17 </w:t>
      </w:r>
      <w:r>
        <w:rPr>
          <w:spacing w:val="3"/>
        </w:rPr>
        <w:t>настоящей</w:t>
        <w:tab/>
        <w:t>статьи,</w:t>
        <w:tab/>
        <w:t>предоставляется</w:t>
        <w:tab/>
        <w:t>решением</w:t>
        <w:tab/>
        <w:t>комиссии</w:t>
        <w:tab/>
      </w:r>
      <w:r>
        <w:rPr/>
        <w:t>по</w:t>
        <w:tab/>
      </w:r>
      <w:r>
        <w:rPr>
          <w:spacing w:val="3"/>
        </w:rPr>
        <w:t>персональному </w:t>
      </w:r>
      <w:r>
        <w:rPr/>
        <w:t>распределению</w:t>
      </w:r>
      <w:r>
        <w:rPr>
          <w:spacing w:val="-10"/>
        </w:rPr>
        <w:t> </w:t>
      </w:r>
      <w:r>
        <w:rPr/>
        <w:t>молодых</w:t>
      </w:r>
      <w:r>
        <w:rPr>
          <w:spacing w:val="-9"/>
        </w:rPr>
        <w:t> </w:t>
      </w:r>
      <w:r>
        <w:rPr/>
        <w:t>специалистов</w:t>
      </w:r>
      <w:r>
        <w:rPr>
          <w:spacing w:val="-9"/>
        </w:rPr>
        <w:t> </w:t>
      </w:r>
      <w:r>
        <w:rPr/>
        <w:t>следующим</w:t>
      </w:r>
      <w:r>
        <w:rPr>
          <w:spacing w:val="-9"/>
        </w:rPr>
        <w:t> </w:t>
      </w:r>
      <w:r>
        <w:rPr/>
        <w:t>категориям</w:t>
      </w:r>
      <w:r>
        <w:rPr>
          <w:spacing w:val="-10"/>
        </w:rPr>
        <w:t> </w:t>
      </w:r>
      <w:r>
        <w:rPr/>
        <w:t>молодых</w:t>
      </w:r>
      <w:r>
        <w:rPr>
          <w:spacing w:val="-9"/>
        </w:rPr>
        <w:t> </w:t>
      </w:r>
      <w:r>
        <w:rPr/>
        <w:t>специалистов:</w:t>
      </w:r>
    </w:p>
    <w:p>
      <w:pPr>
        <w:pStyle w:val="ListParagraph"/>
        <w:numPr>
          <w:ilvl w:val="0"/>
          <w:numId w:val="71"/>
        </w:numPr>
        <w:tabs>
          <w:tab w:pos="868" w:val="left" w:leader="none"/>
        </w:tabs>
        <w:spacing w:line="273" w:lineRule="auto" w:before="1" w:after="0"/>
        <w:ind w:left="100" w:right="206" w:firstLine="457"/>
        <w:jc w:val="left"/>
        <w:rPr>
          <w:sz w:val="28"/>
        </w:rPr>
      </w:pPr>
      <w:r>
        <w:rPr>
          <w:sz w:val="28"/>
        </w:rPr>
        <w:t>лицам в случае отсутствия вакансий в населенном пункте по месту проживания, работы или прохождения службы супруга</w:t>
      </w:r>
      <w:r>
        <w:rPr>
          <w:spacing w:val="-7"/>
          <w:sz w:val="28"/>
        </w:rPr>
        <w:t> </w:t>
      </w:r>
      <w:r>
        <w:rPr>
          <w:sz w:val="28"/>
        </w:rPr>
        <w:t>(супруги);</w:t>
      </w:r>
    </w:p>
    <w:p>
      <w:pPr>
        <w:pStyle w:val="ListParagraph"/>
        <w:numPr>
          <w:ilvl w:val="0"/>
          <w:numId w:val="7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инвалидам I и II</w:t>
      </w:r>
      <w:r>
        <w:rPr>
          <w:spacing w:val="-5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71"/>
        </w:numPr>
        <w:tabs>
          <w:tab w:pos="961" w:val="left" w:leader="none"/>
        </w:tabs>
        <w:spacing w:line="273" w:lineRule="auto" w:before="46" w:after="0"/>
        <w:ind w:left="100" w:right="217" w:firstLine="535"/>
        <w:jc w:val="left"/>
        <w:rPr>
          <w:sz w:val="28"/>
        </w:rPr>
      </w:pPr>
      <w:r>
        <w:rPr>
          <w:sz w:val="28"/>
        </w:rPr>
        <w:t>лицам, поступившим для дальнейшего обучения в магистратуру, резидентуру, докторантуру;</w:t>
      </w:r>
    </w:p>
    <w:p>
      <w:pPr>
        <w:pStyle w:val="ListParagraph"/>
        <w:numPr>
          <w:ilvl w:val="0"/>
          <w:numId w:val="71"/>
        </w:numPr>
        <w:tabs>
          <w:tab w:pos="1518" w:val="left" w:leader="none"/>
        </w:tabs>
        <w:spacing w:line="273" w:lineRule="auto" w:before="1" w:after="0"/>
        <w:ind w:left="100" w:right="294" w:firstLine="1004"/>
        <w:jc w:val="left"/>
        <w:rPr>
          <w:sz w:val="28"/>
        </w:rPr>
      </w:pPr>
      <w:r>
        <w:rPr>
          <w:spacing w:val="5"/>
          <w:sz w:val="28"/>
        </w:rPr>
        <w:t>беременным женщинам, лицам, имеющим, </w:t>
      </w:r>
      <w:r>
        <w:rPr>
          <w:sz w:val="28"/>
        </w:rPr>
        <w:t>а </w:t>
      </w:r>
      <w:r>
        <w:rPr>
          <w:spacing w:val="4"/>
          <w:sz w:val="28"/>
        </w:rPr>
        <w:t>также </w:t>
      </w:r>
      <w:r>
        <w:rPr>
          <w:spacing w:val="5"/>
          <w:sz w:val="28"/>
        </w:rPr>
        <w:t>самостоятельно </w:t>
      </w:r>
      <w:r>
        <w:rPr>
          <w:sz w:val="28"/>
        </w:rPr>
        <w:t>воспитывающим ребенка (детей) в возрасте до трех</w:t>
      </w:r>
      <w:r>
        <w:rPr>
          <w:spacing w:val="-10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spacing w:line="273" w:lineRule="auto"/>
        <w:ind w:right="212" w:firstLine="737"/>
        <w:jc w:val="both"/>
      </w:pPr>
      <w:r>
        <w:rPr/>
        <w:t>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72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в связи с исполнением обязанностей по</w:t>
      </w:r>
      <w:r>
        <w:rPr>
          <w:spacing w:val="-8"/>
          <w:sz w:val="28"/>
        </w:rPr>
        <w:t> </w:t>
      </w:r>
      <w:r>
        <w:rPr>
          <w:sz w:val="28"/>
        </w:rPr>
        <w:t>отработке;</w:t>
      </w:r>
    </w:p>
    <w:p>
      <w:pPr>
        <w:pStyle w:val="ListParagraph"/>
        <w:numPr>
          <w:ilvl w:val="0"/>
          <w:numId w:val="72"/>
        </w:numPr>
        <w:tabs>
          <w:tab w:pos="1048" w:val="left" w:leader="none"/>
        </w:tabs>
        <w:spacing w:line="273" w:lineRule="auto" w:before="46" w:after="0"/>
        <w:ind w:left="100" w:right="228" w:firstLine="609"/>
        <w:jc w:val="left"/>
        <w:rPr>
          <w:sz w:val="28"/>
        </w:rPr>
      </w:pPr>
      <w:r>
        <w:rPr>
          <w:sz w:val="28"/>
        </w:rPr>
        <w:t>в связи со смертью обучающегося (молодого специалиста), подтверждаемой соответствующими</w:t>
      </w:r>
      <w:r>
        <w:rPr>
          <w:spacing w:val="-2"/>
          <w:sz w:val="28"/>
        </w:rPr>
        <w:t> </w:t>
      </w:r>
      <w:r>
        <w:rPr>
          <w:sz w:val="28"/>
        </w:rPr>
        <w:t>документами;</w:t>
      </w:r>
    </w:p>
    <w:p>
      <w:pPr>
        <w:pStyle w:val="ListParagraph"/>
        <w:numPr>
          <w:ilvl w:val="0"/>
          <w:numId w:val="7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 случае установления инвалидности I и II группы в течение срока</w:t>
      </w:r>
      <w:r>
        <w:rPr>
          <w:spacing w:val="-25"/>
          <w:sz w:val="28"/>
        </w:rPr>
        <w:t> </w:t>
      </w:r>
      <w:r>
        <w:rPr>
          <w:sz w:val="28"/>
        </w:rPr>
        <w:t>отработки;</w:t>
      </w:r>
    </w:p>
    <w:p>
      <w:pPr>
        <w:pStyle w:val="ListParagraph"/>
        <w:numPr>
          <w:ilvl w:val="0"/>
          <w:numId w:val="72"/>
        </w:numPr>
        <w:tabs>
          <w:tab w:pos="1493" w:val="left" w:leader="none"/>
        </w:tabs>
        <w:spacing w:line="273" w:lineRule="auto" w:before="45" w:after="0"/>
        <w:ind w:left="100" w:right="293" w:firstLine="980"/>
        <w:jc w:val="left"/>
        <w:rPr>
          <w:sz w:val="28"/>
        </w:rPr>
      </w:pPr>
      <w:r>
        <w:rPr>
          <w:sz w:val="28"/>
        </w:rPr>
        <w:t>в </w:t>
      </w:r>
      <w:r>
        <w:rPr>
          <w:spacing w:val="5"/>
          <w:sz w:val="28"/>
        </w:rPr>
        <w:t>связи </w:t>
      </w:r>
      <w:r>
        <w:rPr>
          <w:sz w:val="28"/>
        </w:rPr>
        <w:t>с </w:t>
      </w:r>
      <w:r>
        <w:rPr>
          <w:spacing w:val="6"/>
          <w:sz w:val="28"/>
        </w:rPr>
        <w:t>освобождением </w:t>
      </w:r>
      <w:r>
        <w:rPr>
          <w:spacing w:val="3"/>
          <w:sz w:val="28"/>
        </w:rPr>
        <w:t>от </w:t>
      </w:r>
      <w:r>
        <w:rPr>
          <w:spacing w:val="6"/>
          <w:sz w:val="28"/>
        </w:rPr>
        <w:t>обязанности </w:t>
      </w:r>
      <w:r>
        <w:rPr>
          <w:spacing w:val="3"/>
          <w:sz w:val="28"/>
        </w:rPr>
        <w:t>по </w:t>
      </w:r>
      <w:r>
        <w:rPr>
          <w:spacing w:val="6"/>
          <w:sz w:val="28"/>
        </w:rPr>
        <w:t>отработке </w:t>
      </w:r>
      <w:r>
        <w:rPr>
          <w:sz w:val="28"/>
        </w:rPr>
        <w:t>в </w:t>
      </w:r>
      <w:r>
        <w:rPr>
          <w:spacing w:val="6"/>
          <w:sz w:val="28"/>
        </w:rPr>
        <w:t>случаях, </w:t>
      </w:r>
      <w:r>
        <w:rPr>
          <w:sz w:val="28"/>
        </w:rPr>
        <w:t>предусмотренных пунктом 17-2 настоящей</w:t>
      </w:r>
      <w:r>
        <w:rPr>
          <w:spacing w:val="-4"/>
          <w:sz w:val="28"/>
        </w:rPr>
        <w:t> </w:t>
      </w:r>
      <w:r>
        <w:rPr>
          <w:sz w:val="28"/>
        </w:rPr>
        <w:t>статьи.</w:t>
      </w:r>
    </w:p>
    <w:p>
      <w:pPr>
        <w:pStyle w:val="BodyText"/>
        <w:tabs>
          <w:tab w:pos="1809" w:val="left" w:leader="none"/>
          <w:tab w:pos="3002" w:val="left" w:leader="none"/>
          <w:tab w:pos="3375" w:val="left" w:leader="none"/>
          <w:tab w:pos="4290" w:val="left" w:leader="none"/>
          <w:tab w:pos="4655" w:val="left" w:leader="none"/>
          <w:tab w:pos="5289" w:val="left" w:leader="none"/>
          <w:tab w:pos="6952" w:val="left" w:leader="none"/>
          <w:tab w:pos="7435" w:val="left" w:leader="none"/>
          <w:tab w:pos="9371" w:val="left" w:leader="none"/>
        </w:tabs>
        <w:spacing w:line="273" w:lineRule="auto"/>
        <w:ind w:right="125" w:firstLine="594"/>
      </w:pPr>
      <w:r>
        <w:rPr/>
        <w:t>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</w:t>
      </w:r>
      <w:r>
        <w:rPr>
          <w:spacing w:val="6"/>
        </w:rPr>
        <w:t>бюджетных</w:t>
        <w:tab/>
        <w:t>средств</w:t>
        <w:tab/>
      </w:r>
      <w:r>
        <w:rPr/>
        <w:t>в</w:t>
        <w:tab/>
      </w:r>
      <w:r>
        <w:rPr>
          <w:spacing w:val="5"/>
        </w:rPr>
        <w:t>связи</w:t>
        <w:tab/>
      </w:r>
      <w:r>
        <w:rPr/>
        <w:t>с</w:t>
        <w:tab/>
      </w:r>
      <w:r>
        <w:rPr>
          <w:spacing w:val="4"/>
        </w:rPr>
        <w:t>его</w:t>
        <w:tab/>
      </w:r>
      <w:r>
        <w:rPr>
          <w:spacing w:val="6"/>
        </w:rPr>
        <w:t>обучением,</w:t>
        <w:tab/>
      </w:r>
      <w:r>
        <w:rPr>
          <w:spacing w:val="3"/>
        </w:rPr>
        <w:t>за</w:t>
        <w:tab/>
      </w:r>
      <w:r>
        <w:rPr>
          <w:spacing w:val="6"/>
        </w:rPr>
        <w:t>исключением</w:t>
        <w:tab/>
        <w:t>случаев, </w:t>
      </w:r>
      <w:r>
        <w:rPr/>
        <w:t>предусмотренных пунктом 17-2 настоящей статьи, в</w:t>
      </w:r>
      <w:r>
        <w:rPr>
          <w:spacing w:val="-8"/>
        </w:rPr>
        <w:t> </w:t>
      </w:r>
      <w:r>
        <w:rPr/>
        <w:t>бюджет.</w:t>
      </w:r>
    </w:p>
    <w:p>
      <w:pPr>
        <w:pStyle w:val="BodyText"/>
        <w:spacing w:line="273" w:lineRule="auto" w:before="2"/>
        <w:ind w:firstLine="478"/>
      </w:pPr>
      <w:r>
        <w:rPr/>
        <w:t>17-5. На требования оператора уполномоченного органа в области образования по возмещению расходов бюджетных средств в случае неисполнения молодыми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/>
      </w:pPr>
      <w:r>
        <w:rPr/>
        <w:t>специалистами обязанности по отработке, предусмотренной статьи, исковая давность не распространяется.</w:t>
      </w:r>
    </w:p>
    <w:p>
      <w:pPr>
        <w:pStyle w:val="BodyText"/>
        <w:ind w:left="82"/>
      </w:pPr>
      <w:r>
        <w:rPr/>
        <w:br w:type="column"/>
      </w:r>
      <w:r>
        <w:rPr/>
        <w:t>пунктом</w:t>
      </w:r>
      <w:r>
        <w:rPr>
          <w:spacing w:val="54"/>
        </w:rPr>
        <w:t> </w:t>
      </w:r>
      <w:r>
        <w:rPr>
          <w:spacing w:val="-9"/>
        </w:rPr>
        <w:t>17</w:t>
      </w:r>
    </w:p>
    <w:p>
      <w:pPr>
        <w:pStyle w:val="BodyText"/>
        <w:ind w:left="79"/>
      </w:pPr>
      <w:r>
        <w:rPr/>
        <w:br w:type="column"/>
      </w:r>
      <w:r>
        <w:rPr/>
        <w:t>настоящей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7589" w:space="40"/>
            <w:col w:w="1506" w:space="39"/>
            <w:col w:w="1606"/>
          </w:cols>
        </w:sectPr>
      </w:pPr>
    </w:p>
    <w:p>
      <w:pPr>
        <w:pStyle w:val="ListParagraph"/>
        <w:numPr>
          <w:ilvl w:val="0"/>
          <w:numId w:val="68"/>
        </w:numPr>
        <w:tabs>
          <w:tab w:pos="986" w:val="left" w:leader="none"/>
          <w:tab w:pos="1699" w:val="left" w:leader="none"/>
          <w:tab w:pos="2558" w:val="left" w:leader="none"/>
          <w:tab w:pos="4939" w:val="left" w:leader="none"/>
          <w:tab w:pos="6722" w:val="left" w:leader="none"/>
          <w:tab w:pos="9125" w:val="left" w:leader="none"/>
        </w:tabs>
        <w:spacing w:line="273" w:lineRule="auto" w:before="1" w:after="0"/>
        <w:ind w:left="100" w:right="202" w:firstLine="457"/>
        <w:jc w:val="left"/>
        <w:rPr>
          <w:sz w:val="28"/>
        </w:rPr>
      </w:pPr>
      <w:r>
        <w:rPr>
          <w:sz w:val="28"/>
        </w:rPr>
        <w:t>За нарушение обязанностей обучающимися, воспитанниками к ним могут быть </w:t>
      </w:r>
      <w:r>
        <w:rPr>
          <w:spacing w:val="2"/>
          <w:sz w:val="28"/>
        </w:rPr>
        <w:t>применены</w:t>
        <w:tab/>
        <w:t>меры</w:t>
        <w:tab/>
        <w:t>дисциплинарного</w:t>
        <w:tab/>
        <w:t>воздействия,</w:t>
        <w:tab/>
        <w:t>предусмотренные</w:t>
        <w:tab/>
        <w:t>правилами внутреннего распорядка </w:t>
      </w:r>
      <w:r>
        <w:rPr>
          <w:sz w:val="28"/>
        </w:rPr>
        <w:t>и </w:t>
      </w:r>
      <w:r>
        <w:rPr>
          <w:spacing w:val="2"/>
          <w:sz w:val="28"/>
        </w:rPr>
        <w:t>уставом организации образования, либо иные меры, </w:t>
      </w:r>
      <w:r>
        <w:rPr>
          <w:sz w:val="28"/>
        </w:rPr>
        <w:t>предусмотренные договором о предоставлении образовательных</w:t>
      </w:r>
      <w:r>
        <w:rPr>
          <w:spacing w:val="-11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spacing w:line="273" w:lineRule="auto" w:before="2"/>
        <w:ind w:right="156" w:firstLine="419"/>
      </w:pPr>
      <w:r>
        <w:rPr>
          <w:color w:val="FF0000"/>
        </w:rPr>
        <w:t>Сноска. Статья 47 с изменениями, внесенными законами РК от 19.01.2011 №</w:t>
      </w:r>
      <w:r>
        <w:rPr>
          <w:color w:val="FF0000"/>
          <w:spacing w:val="-35"/>
        </w:rPr>
        <w:t> </w:t>
      </w:r>
      <w:r>
        <w:rPr/>
        <w:t>395-IV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09.01.2012 </w:t>
      </w:r>
      <w:r>
        <w:rPr/>
        <w:t>№ 535-IV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21.07.2015 </w:t>
      </w:r>
      <w:r>
        <w:rPr/>
        <w:t>№ 337-V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(порядок введения в действие см. </w:t>
      </w:r>
      <w:r>
        <w:rPr/>
        <w:t>ст.2</w:t>
      </w:r>
      <w:r>
        <w:rPr>
          <w:color w:val="FF0000"/>
        </w:rPr>
        <w:t>); от 24.11.2015 </w:t>
      </w:r>
      <w:r>
        <w:rPr/>
        <w:t>№ 421-V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03.12.2015 </w:t>
      </w:r>
      <w:r>
        <w:rPr/>
        <w:t>№ 433-V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09.04.2016 № 501-V (вводится в действие с 01.01.2017);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</w:t>
      </w:r>
      <w:r>
        <w:rPr>
          <w:color w:val="FF0000"/>
        </w:rPr>
        <w:t>(вводится в</w:t>
      </w:r>
      <w:r>
        <w:rPr>
          <w:color w:val="FF0000"/>
          <w:spacing w:val="-6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 опубликования); от 28.10.2019 </w:t>
      </w:r>
      <w:r>
        <w:rPr/>
        <w:t>№ 268-VI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</w:t>
      </w:r>
      <w:r>
        <w:rPr>
          <w:color w:val="FF0000"/>
          <w:spacing w:val="-13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spacing w:before="0"/>
      </w:pPr>
      <w:r>
        <w:rPr/>
        <w:t>Статья 48. Охрана здоровья обучающихся, воспитанников</w:t>
      </w:r>
    </w:p>
    <w:p>
      <w:pPr>
        <w:pStyle w:val="ListParagraph"/>
        <w:numPr>
          <w:ilvl w:val="0"/>
          <w:numId w:val="73"/>
        </w:numPr>
        <w:tabs>
          <w:tab w:pos="933" w:val="left" w:leader="none"/>
          <w:tab w:pos="2743" w:val="left" w:leader="none"/>
          <w:tab w:pos="4862" w:val="left" w:leader="none"/>
          <w:tab w:pos="6870" w:val="left" w:leader="none"/>
          <w:tab w:pos="8538" w:val="left" w:leader="none"/>
        </w:tabs>
        <w:spacing w:line="273" w:lineRule="auto" w:before="306" w:after="0"/>
        <w:ind w:left="100" w:right="215" w:firstLine="531"/>
        <w:jc w:val="left"/>
        <w:rPr>
          <w:sz w:val="28"/>
        </w:rPr>
      </w:pPr>
      <w:r>
        <w:rPr>
          <w:sz w:val="28"/>
        </w:rPr>
        <w:t>В организациях образования обеспечивается выполнение необходимых мер по </w:t>
      </w:r>
      <w:r>
        <w:rPr>
          <w:spacing w:val="7"/>
          <w:sz w:val="28"/>
        </w:rPr>
        <w:t>предотвращению</w:t>
        <w:tab/>
        <w:t>заболеваний,</w:t>
        <w:tab/>
        <w:t>укреплению</w:t>
        <w:tab/>
        <w:t>здоровья,</w:t>
        <w:tab/>
        <w:t>физическому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tabs>
          <w:tab w:pos="2930" w:val="left" w:leader="none"/>
          <w:tab w:pos="5064" w:val="left" w:leader="none"/>
          <w:tab w:pos="6552" w:val="left" w:leader="none"/>
          <w:tab w:pos="7609" w:val="left" w:leader="none"/>
          <w:tab w:pos="8633" w:val="left" w:leader="none"/>
        </w:tabs>
        <w:spacing w:line="273" w:lineRule="auto" w:before="60"/>
        <w:ind w:right="375"/>
      </w:pPr>
      <w:r>
        <w:rPr>
          <w:spacing w:val="3"/>
        </w:rPr>
        <w:t>совершенствованию,</w:t>
        <w:tab/>
        <w:t>формированию</w:t>
        <w:tab/>
        <w:t>здорового</w:t>
        <w:tab/>
        <w:t>образа</w:t>
        <w:tab/>
        <w:t>жизни</w:t>
        <w:tab/>
      </w:r>
      <w:r>
        <w:rPr/>
        <w:t>обучающихся, воспитанников.</w:t>
      </w:r>
    </w:p>
    <w:p>
      <w:pPr>
        <w:pStyle w:val="ListParagraph"/>
        <w:numPr>
          <w:ilvl w:val="0"/>
          <w:numId w:val="73"/>
        </w:numPr>
        <w:tabs>
          <w:tab w:pos="937" w:val="left" w:leader="none"/>
          <w:tab w:pos="1379" w:val="left" w:leader="none"/>
          <w:tab w:pos="3972" w:val="left" w:leader="none"/>
          <w:tab w:pos="6776" w:val="left" w:leader="none"/>
          <w:tab w:pos="8598" w:val="left" w:leader="none"/>
        </w:tabs>
        <w:spacing w:line="273" w:lineRule="auto" w:before="1" w:after="0"/>
        <w:ind w:left="100" w:right="215" w:firstLine="535"/>
        <w:jc w:val="left"/>
        <w:rPr>
          <w:sz w:val="28"/>
        </w:rPr>
      </w:pPr>
      <w:r>
        <w:rPr>
          <w:sz w:val="28"/>
        </w:rPr>
        <w:t>Учебная нагрузка, режим занятий обучающихся, воспитанников определяются утверждаемыми организациями образования положениями, подготовленными на </w:t>
      </w:r>
      <w:r>
        <w:rPr>
          <w:spacing w:val="5"/>
          <w:sz w:val="28"/>
        </w:rPr>
        <w:t>основе</w:t>
        <w:tab/>
      </w:r>
      <w:r>
        <w:rPr>
          <w:spacing w:val="6"/>
          <w:sz w:val="28"/>
        </w:rPr>
        <w:t>государственных</w:t>
        <w:tab/>
        <w:t>общеобязательных</w:t>
        <w:tab/>
        <w:t>стандартов</w:t>
        <w:tab/>
        <w:t>образования, </w:t>
      </w:r>
      <w:r>
        <w:rPr>
          <w:sz w:val="28"/>
        </w:rPr>
        <w:t>санитарно-эпидемиологических правил и норм, учебных планов и рекомендаций органов здравоохранения 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73"/>
        </w:numPr>
        <w:tabs>
          <w:tab w:pos="632" w:val="left" w:leader="none"/>
          <w:tab w:pos="821" w:val="left" w:leader="none"/>
          <w:tab w:pos="2360" w:val="left" w:leader="none"/>
          <w:tab w:pos="2403" w:val="left" w:leader="none"/>
          <w:tab w:pos="3758" w:val="left" w:leader="none"/>
          <w:tab w:pos="4300" w:val="left" w:leader="none"/>
          <w:tab w:pos="5843" w:val="left" w:leader="none"/>
          <w:tab w:pos="6114" w:val="left" w:leader="none"/>
          <w:tab w:pos="8088" w:val="left" w:leader="none"/>
          <w:tab w:pos="8255" w:val="left" w:leader="none"/>
          <w:tab w:pos="8675" w:val="left" w:leader="none"/>
          <w:tab w:pos="9936" w:val="left" w:leader="none"/>
        </w:tabs>
        <w:spacing w:line="273" w:lineRule="auto" w:before="2" w:after="0"/>
        <w:ind w:left="100" w:right="122" w:firstLine="437"/>
        <w:jc w:val="left"/>
        <w:rPr>
          <w:sz w:val="28"/>
        </w:rPr>
      </w:pPr>
      <w:r>
        <w:rPr>
          <w:sz w:val="28"/>
        </w:rPr>
        <w:t>Организации системы здравоохранения осуществляют систематический контроль </w:t>
      </w:r>
      <w:r>
        <w:rPr>
          <w:spacing w:val="3"/>
          <w:sz w:val="28"/>
        </w:rPr>
        <w:t>за</w:t>
        <w:tab/>
      </w:r>
      <w:r>
        <w:rPr>
          <w:spacing w:val="5"/>
          <w:sz w:val="28"/>
        </w:rPr>
        <w:t>состоянием</w:t>
        <w:tab/>
        <w:t>здоровья</w:t>
        <w:tab/>
        <w:t>обучающихся,</w:t>
        <w:tab/>
        <w:t>воспитанников,</w:t>
        <w:tab/>
      </w:r>
      <w:r>
        <w:rPr>
          <w:spacing w:val="3"/>
          <w:sz w:val="28"/>
        </w:rPr>
        <w:t>их</w:t>
        <w:tab/>
      </w:r>
      <w:r>
        <w:rPr>
          <w:spacing w:val="5"/>
          <w:sz w:val="28"/>
        </w:rPr>
        <w:t>медицинским </w:t>
      </w:r>
      <w:r>
        <w:rPr>
          <w:spacing w:val="4"/>
          <w:sz w:val="28"/>
        </w:rPr>
        <w:t>обслуживанием.</w:t>
        <w:tab/>
        <w:tab/>
        <w:t>Организации</w:t>
        <w:tab/>
        <w:t>образования</w:t>
        <w:tab/>
        <w:tab/>
        <w:t>предоставляют</w:t>
        <w:tab/>
        <w:tab/>
        <w:t>помещения</w:t>
        <w:tab/>
      </w:r>
      <w:r>
        <w:rPr>
          <w:spacing w:val="3"/>
          <w:sz w:val="28"/>
        </w:rPr>
        <w:t>под </w:t>
      </w:r>
      <w:r>
        <w:rPr>
          <w:sz w:val="28"/>
        </w:rPr>
        <w:t>медицинские</w:t>
      </w:r>
      <w:r>
        <w:rPr>
          <w:spacing w:val="-2"/>
          <w:sz w:val="28"/>
        </w:rPr>
        <w:t> </w:t>
      </w:r>
      <w:r>
        <w:rPr>
          <w:sz w:val="28"/>
        </w:rPr>
        <w:t>пункты.</w:t>
      </w:r>
    </w:p>
    <w:p>
      <w:pPr>
        <w:pStyle w:val="BodyText"/>
        <w:tabs>
          <w:tab w:pos="1868" w:val="left" w:leader="none"/>
          <w:tab w:pos="2937" w:val="left" w:leader="none"/>
          <w:tab w:pos="4363" w:val="left" w:leader="none"/>
          <w:tab w:pos="6177" w:val="left" w:leader="none"/>
          <w:tab w:pos="8310" w:val="left" w:leader="none"/>
        </w:tabs>
        <w:spacing w:line="273" w:lineRule="auto" w:before="2"/>
        <w:ind w:right="275" w:firstLine="504"/>
      </w:pPr>
      <w:r>
        <w:rPr/>
        <w:t>В целях обеспечения охраны здоровья обучающихся, воспитанников организации </w:t>
      </w:r>
      <w:r>
        <w:rPr>
          <w:spacing w:val="3"/>
        </w:rPr>
        <w:t>образования</w:t>
        <w:tab/>
        <w:t>вправе</w:t>
        <w:tab/>
        <w:t>создавать</w:t>
        <w:tab/>
        <w:t>структурные</w:t>
        <w:tab/>
        <w:t>подразделения,</w:t>
        <w:tab/>
        <w:t>обеспечивающие </w:t>
      </w:r>
      <w:r>
        <w:rPr/>
        <w:t>медицинское обслуживание обучающихся и</w:t>
      </w:r>
      <w:r>
        <w:rPr>
          <w:spacing w:val="-6"/>
        </w:rPr>
        <w:t> </w:t>
      </w:r>
      <w:r>
        <w:rPr/>
        <w:t>воспитанников.</w:t>
      </w:r>
    </w:p>
    <w:p>
      <w:pPr>
        <w:pStyle w:val="BodyText"/>
        <w:spacing w:line="273" w:lineRule="auto" w:before="2"/>
        <w:ind w:firstLine="888"/>
      </w:pPr>
      <w:r>
        <w:rPr/>
        <w:t>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>
      <w:pPr>
        <w:pStyle w:val="ListParagraph"/>
        <w:numPr>
          <w:ilvl w:val="0"/>
          <w:numId w:val="73"/>
        </w:numPr>
        <w:tabs>
          <w:tab w:pos="800" w:val="left" w:leader="none"/>
        </w:tabs>
        <w:spacing w:line="273" w:lineRule="auto" w:before="1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73"/>
        </w:numPr>
        <w:tabs>
          <w:tab w:pos="1158" w:val="left" w:leader="none"/>
          <w:tab w:pos="1353" w:val="left" w:leader="none"/>
          <w:tab w:pos="3124" w:val="left" w:leader="none"/>
          <w:tab w:pos="5824" w:val="left" w:leader="none"/>
          <w:tab w:pos="6471" w:val="left" w:leader="none"/>
          <w:tab w:pos="7701" w:val="left" w:leader="none"/>
          <w:tab w:pos="8078" w:val="left" w:leader="none"/>
          <w:tab w:pos="9552" w:val="left" w:leader="none"/>
        </w:tabs>
        <w:spacing w:line="273" w:lineRule="auto" w:before="1" w:after="0"/>
        <w:ind w:left="100" w:right="244" w:firstLine="721"/>
        <w:jc w:val="left"/>
        <w:rPr>
          <w:sz w:val="28"/>
        </w:rPr>
      </w:pPr>
      <w:r>
        <w:rPr>
          <w:sz w:val="28"/>
        </w:rPr>
        <w:t>Расписание занятий в организациях образования должно предусматривать </w:t>
      </w:r>
      <w:r>
        <w:rPr>
          <w:spacing w:val="3"/>
          <w:sz w:val="28"/>
        </w:rPr>
        <w:t>перерыв</w:t>
        <w:tab/>
      </w:r>
      <w:r>
        <w:rPr>
          <w:spacing w:val="4"/>
          <w:sz w:val="28"/>
        </w:rPr>
        <w:t>достаточной</w:t>
        <w:tab/>
        <w:t>продолжительности</w:t>
        <w:tab/>
      </w:r>
      <w:r>
        <w:rPr>
          <w:spacing w:val="3"/>
          <w:sz w:val="28"/>
        </w:rPr>
        <w:t>для</w:t>
        <w:tab/>
      </w:r>
      <w:r>
        <w:rPr>
          <w:spacing w:val="4"/>
          <w:sz w:val="28"/>
        </w:rPr>
        <w:t>питания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активного</w:t>
        <w:tab/>
      </w:r>
      <w:r>
        <w:rPr>
          <w:spacing w:val="3"/>
          <w:sz w:val="28"/>
        </w:rPr>
        <w:t>отдыха </w:t>
      </w:r>
      <w:r>
        <w:rPr>
          <w:sz w:val="28"/>
        </w:rPr>
        <w:t>обучающихся и</w:t>
      </w:r>
      <w:r>
        <w:rPr>
          <w:spacing w:val="-3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line="273" w:lineRule="auto" w:before="2"/>
        <w:ind w:firstLine="839"/>
      </w:pPr>
      <w:r>
        <w:rPr/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>
      <w:pPr>
        <w:pStyle w:val="ListParagraph"/>
        <w:numPr>
          <w:ilvl w:val="0"/>
          <w:numId w:val="73"/>
        </w:numPr>
        <w:tabs>
          <w:tab w:pos="1235" w:val="left" w:leader="none"/>
        </w:tabs>
        <w:spacing w:line="273" w:lineRule="auto" w:before="1" w:after="0"/>
        <w:ind w:left="100" w:right="257" w:firstLine="785"/>
        <w:jc w:val="both"/>
        <w:rPr>
          <w:sz w:val="28"/>
        </w:rPr>
      </w:pPr>
      <w:r>
        <w:rPr>
          <w:spacing w:val="2"/>
          <w:sz w:val="28"/>
        </w:rPr>
        <w:t>Ответственность </w:t>
      </w:r>
      <w:r>
        <w:rPr>
          <w:sz w:val="28"/>
        </w:rPr>
        <w:t>за </w:t>
      </w:r>
      <w:r>
        <w:rPr>
          <w:spacing w:val="2"/>
          <w:sz w:val="28"/>
        </w:rPr>
        <w:t>создание здоровых </w:t>
      </w:r>
      <w:r>
        <w:rPr>
          <w:sz w:val="28"/>
        </w:rPr>
        <w:t>и </w:t>
      </w:r>
      <w:r>
        <w:rPr>
          <w:spacing w:val="2"/>
          <w:sz w:val="28"/>
        </w:rPr>
        <w:t>безопасных условий обучения, </w:t>
      </w:r>
      <w:r>
        <w:rPr>
          <w:spacing w:val="4"/>
          <w:sz w:val="28"/>
        </w:rPr>
        <w:t>воспитания, </w:t>
      </w:r>
      <w:r>
        <w:rPr>
          <w:spacing w:val="3"/>
          <w:sz w:val="28"/>
        </w:rPr>
        <w:t>труда </w:t>
      </w:r>
      <w:r>
        <w:rPr>
          <w:sz w:val="28"/>
        </w:rPr>
        <w:t>и </w:t>
      </w:r>
      <w:r>
        <w:rPr>
          <w:spacing w:val="3"/>
          <w:sz w:val="28"/>
        </w:rPr>
        <w:t>отдыха </w:t>
      </w:r>
      <w:r>
        <w:rPr>
          <w:sz w:val="28"/>
        </w:rPr>
        <w:t>в </w:t>
      </w:r>
      <w:r>
        <w:rPr>
          <w:spacing w:val="4"/>
          <w:sz w:val="28"/>
        </w:rPr>
        <w:t>организациях образования возлагается </w:t>
      </w:r>
      <w:r>
        <w:rPr>
          <w:spacing w:val="2"/>
          <w:sz w:val="28"/>
        </w:rPr>
        <w:t>на их </w:t>
      </w:r>
      <w:r>
        <w:rPr>
          <w:sz w:val="28"/>
        </w:rPr>
        <w:t>руководителей.</w:t>
      </w:r>
    </w:p>
    <w:p>
      <w:pPr>
        <w:pStyle w:val="BodyText"/>
        <w:spacing w:line="273" w:lineRule="auto"/>
        <w:ind w:right="156" w:firstLine="419"/>
      </w:pPr>
      <w:r>
        <w:rPr>
          <w:color w:val="FF0000"/>
        </w:rPr>
        <w:t>Сноска. Статья 48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22.12.2016 </w:t>
      </w:r>
      <w:r>
        <w:rPr/>
        <w:t>№ 29-VI </w:t>
      </w:r>
      <w:r>
        <w:rPr>
          <w:color w:val="FF0000"/>
        </w:rPr>
        <w:t>(вводится в действие с 01.01.2017);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49. Права и обязанности родителей и иных законных представителей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74"/>
        </w:numPr>
        <w:tabs>
          <w:tab w:pos="1014" w:val="left" w:leader="none"/>
        </w:tabs>
        <w:spacing w:line="273" w:lineRule="auto" w:before="60" w:after="0"/>
        <w:ind w:left="100" w:right="225" w:firstLine="600"/>
        <w:jc w:val="left"/>
        <w:rPr>
          <w:sz w:val="28"/>
        </w:rPr>
      </w:pPr>
      <w:r>
        <w:rPr>
          <w:sz w:val="28"/>
        </w:rPr>
        <w:t>Родители и иные законные представители несовершеннолетних детей имеют право:</w:t>
      </w:r>
    </w:p>
    <w:p>
      <w:pPr>
        <w:pStyle w:val="ListParagraph"/>
        <w:numPr>
          <w:ilvl w:val="1"/>
          <w:numId w:val="74"/>
        </w:numPr>
        <w:tabs>
          <w:tab w:pos="1296" w:val="left" w:leader="none"/>
        </w:tabs>
        <w:spacing w:line="273" w:lineRule="auto" w:before="1" w:after="0"/>
        <w:ind w:left="100" w:right="262" w:firstLine="818"/>
        <w:jc w:val="left"/>
        <w:rPr>
          <w:sz w:val="28"/>
        </w:rPr>
      </w:pPr>
      <w:r>
        <w:rPr>
          <w:spacing w:val="2"/>
          <w:sz w:val="28"/>
        </w:rPr>
        <w:t>выбирать организации образования </w:t>
      </w:r>
      <w:r>
        <w:rPr>
          <w:sz w:val="28"/>
        </w:rPr>
        <w:t>с </w:t>
      </w:r>
      <w:r>
        <w:rPr>
          <w:spacing w:val="2"/>
          <w:sz w:val="28"/>
        </w:rPr>
        <w:t>учетом желания, индивидуальных </w:t>
      </w:r>
      <w:r>
        <w:rPr>
          <w:sz w:val="28"/>
        </w:rPr>
        <w:t>склонностей и особенностей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74"/>
        </w:numPr>
        <w:tabs>
          <w:tab w:pos="1079" w:val="left" w:leader="none"/>
        </w:tabs>
        <w:spacing w:line="273" w:lineRule="auto" w:before="1" w:after="0"/>
        <w:ind w:left="100" w:right="231" w:firstLine="635"/>
        <w:jc w:val="left"/>
        <w:rPr>
          <w:sz w:val="28"/>
        </w:rPr>
      </w:pPr>
      <w:r>
        <w:rPr>
          <w:sz w:val="28"/>
        </w:rPr>
        <w:t>участвовать в работе органов управления организациями образования через родительские</w:t>
      </w:r>
      <w:r>
        <w:rPr>
          <w:spacing w:val="-2"/>
          <w:sz w:val="28"/>
        </w:rPr>
        <w:t> </w:t>
      </w:r>
      <w:r>
        <w:rPr>
          <w:sz w:val="28"/>
        </w:rPr>
        <w:t>комитеты;</w:t>
      </w:r>
    </w:p>
    <w:p>
      <w:pPr>
        <w:pStyle w:val="ListParagraph"/>
        <w:numPr>
          <w:ilvl w:val="1"/>
          <w:numId w:val="74"/>
        </w:numPr>
        <w:tabs>
          <w:tab w:pos="870" w:val="left" w:leader="none"/>
        </w:tabs>
        <w:spacing w:line="273" w:lineRule="auto" w:before="1" w:after="0"/>
        <w:ind w:left="100" w:right="202" w:firstLine="459"/>
        <w:jc w:val="left"/>
        <w:rPr>
          <w:sz w:val="28"/>
        </w:rPr>
      </w:pPr>
      <w:r>
        <w:rPr>
          <w:sz w:val="28"/>
        </w:rPr>
        <w:t>получать информацию от организаций образования относительно успеваемости, поведения и условий учебы своих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74"/>
        </w:numPr>
        <w:tabs>
          <w:tab w:pos="873" w:val="left" w:leader="none"/>
        </w:tabs>
        <w:spacing w:line="273" w:lineRule="auto" w:before="1" w:after="0"/>
        <w:ind w:left="100" w:right="204" w:firstLine="461"/>
        <w:jc w:val="left"/>
        <w:rPr>
          <w:sz w:val="28"/>
        </w:rPr>
      </w:pPr>
      <w:r>
        <w:rPr>
          <w:sz w:val="28"/>
        </w:rPr>
        <w:t>получать консультативную помощь по проблемам обучения и воспитания своих детей в психолого-медико-педагогических</w:t>
      </w:r>
      <w:r>
        <w:rPr>
          <w:spacing w:val="-6"/>
          <w:sz w:val="28"/>
        </w:rPr>
        <w:t> </w:t>
      </w:r>
      <w:r>
        <w:rPr>
          <w:sz w:val="28"/>
        </w:rPr>
        <w:t>консультациях;</w:t>
      </w:r>
    </w:p>
    <w:p>
      <w:pPr>
        <w:pStyle w:val="ListParagraph"/>
        <w:numPr>
          <w:ilvl w:val="1"/>
          <w:numId w:val="7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на получение их детьми дополнительных услуг на договорной</w:t>
      </w:r>
      <w:r>
        <w:rPr>
          <w:spacing w:val="-18"/>
          <w:sz w:val="28"/>
        </w:rPr>
        <w:t> </w:t>
      </w:r>
      <w:r>
        <w:rPr>
          <w:sz w:val="28"/>
        </w:rPr>
        <w:t>основе.</w:t>
      </w:r>
    </w:p>
    <w:p>
      <w:pPr>
        <w:pStyle w:val="ListParagraph"/>
        <w:numPr>
          <w:ilvl w:val="0"/>
          <w:numId w:val="74"/>
        </w:numPr>
        <w:tabs>
          <w:tab w:pos="800" w:val="left" w:leader="none"/>
        </w:tabs>
        <w:spacing w:line="240" w:lineRule="auto" w:before="45" w:after="0"/>
        <w:ind w:left="799" w:right="0" w:hanging="281"/>
        <w:jc w:val="left"/>
        <w:rPr>
          <w:sz w:val="28"/>
        </w:rPr>
      </w:pPr>
      <w:r>
        <w:rPr>
          <w:sz w:val="28"/>
        </w:rPr>
        <w:t>Родители и иные законные представители</w:t>
      </w:r>
      <w:r>
        <w:rPr>
          <w:spacing w:val="-8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1"/>
          <w:numId w:val="74"/>
        </w:numPr>
        <w:tabs>
          <w:tab w:pos="1354" w:val="left" w:leader="none"/>
        </w:tabs>
        <w:spacing w:line="273" w:lineRule="auto" w:before="46" w:after="0"/>
        <w:ind w:left="100" w:right="271" w:firstLine="864"/>
        <w:jc w:val="both"/>
        <w:rPr>
          <w:sz w:val="28"/>
        </w:rPr>
      </w:pPr>
      <w:r>
        <w:rPr>
          <w:spacing w:val="4"/>
          <w:sz w:val="28"/>
        </w:rPr>
        <w:t>создавать детям здоровые </w:t>
      </w:r>
      <w:r>
        <w:rPr>
          <w:sz w:val="28"/>
        </w:rPr>
        <w:t>и </w:t>
      </w:r>
      <w:r>
        <w:rPr>
          <w:spacing w:val="4"/>
          <w:sz w:val="28"/>
        </w:rPr>
        <w:t>безопасные условия </w:t>
      </w:r>
      <w:r>
        <w:rPr>
          <w:spacing w:val="3"/>
          <w:sz w:val="28"/>
        </w:rPr>
        <w:t>для </w:t>
      </w:r>
      <w:r>
        <w:rPr>
          <w:spacing w:val="4"/>
          <w:sz w:val="28"/>
        </w:rPr>
        <w:t>жизни </w:t>
      </w:r>
      <w:r>
        <w:rPr>
          <w:sz w:val="28"/>
        </w:rPr>
        <w:t>и </w:t>
      </w:r>
      <w:r>
        <w:rPr>
          <w:spacing w:val="4"/>
          <w:sz w:val="28"/>
        </w:rPr>
        <w:t>учебы, </w:t>
      </w:r>
      <w:r>
        <w:rPr>
          <w:spacing w:val="2"/>
          <w:sz w:val="28"/>
        </w:rPr>
        <w:t>обеспечивать развитие </w:t>
      </w:r>
      <w:r>
        <w:rPr>
          <w:sz w:val="28"/>
        </w:rPr>
        <w:t>их </w:t>
      </w:r>
      <w:r>
        <w:rPr>
          <w:spacing w:val="2"/>
          <w:sz w:val="28"/>
        </w:rPr>
        <w:t>интеллектуальных </w:t>
      </w:r>
      <w:r>
        <w:rPr>
          <w:sz w:val="28"/>
        </w:rPr>
        <w:t>и </w:t>
      </w:r>
      <w:r>
        <w:rPr>
          <w:spacing w:val="2"/>
          <w:sz w:val="28"/>
        </w:rPr>
        <w:t>физических сил, нравственное </w:t>
      </w:r>
      <w:r>
        <w:rPr>
          <w:sz w:val="28"/>
        </w:rPr>
        <w:t>становление;</w:t>
      </w:r>
    </w:p>
    <w:p>
      <w:pPr>
        <w:pStyle w:val="ListParagraph"/>
        <w:numPr>
          <w:ilvl w:val="1"/>
          <w:numId w:val="74"/>
        </w:numPr>
        <w:tabs>
          <w:tab w:pos="1073" w:val="left" w:leader="none"/>
        </w:tabs>
        <w:spacing w:line="273" w:lineRule="auto" w:before="1" w:after="0"/>
        <w:ind w:left="100" w:right="230" w:firstLine="630"/>
        <w:jc w:val="both"/>
        <w:rPr>
          <w:sz w:val="28"/>
        </w:rPr>
      </w:pPr>
      <w:r>
        <w:rPr>
          <w:sz w:val="28"/>
        </w:rPr>
        <w:t>обеспечить предшкольную подготовку с дальнейшим определением детей в общеобразовательную</w:t>
      </w:r>
      <w:r>
        <w:rPr>
          <w:spacing w:val="-1"/>
          <w:sz w:val="28"/>
        </w:rPr>
        <w:t> </w:t>
      </w:r>
      <w:r>
        <w:rPr>
          <w:sz w:val="28"/>
        </w:rPr>
        <w:t>школу;</w:t>
      </w:r>
    </w:p>
    <w:p>
      <w:pPr>
        <w:pStyle w:val="ListParagraph"/>
        <w:numPr>
          <w:ilvl w:val="1"/>
          <w:numId w:val="7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выполнять правила, определенные уставом организации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74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обеспечивать посещение детьми занятий в учебном</w:t>
      </w:r>
      <w:r>
        <w:rPr>
          <w:spacing w:val="-9"/>
          <w:sz w:val="28"/>
        </w:rPr>
        <w:t> </w:t>
      </w:r>
      <w:r>
        <w:rPr>
          <w:sz w:val="28"/>
        </w:rPr>
        <w:t>заведении;</w:t>
      </w:r>
    </w:p>
    <w:p>
      <w:pPr>
        <w:pStyle w:val="ListParagraph"/>
        <w:numPr>
          <w:ilvl w:val="1"/>
          <w:numId w:val="74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уважать честь и достоинство работников организаций</w:t>
      </w:r>
      <w:r>
        <w:rPr>
          <w:spacing w:val="-9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74"/>
        </w:numPr>
        <w:tabs>
          <w:tab w:pos="1245" w:val="left" w:leader="none"/>
        </w:tabs>
        <w:spacing w:line="273" w:lineRule="auto" w:before="46" w:after="0"/>
        <w:ind w:left="100" w:right="254" w:firstLine="775"/>
        <w:jc w:val="left"/>
        <w:rPr>
          <w:sz w:val="28"/>
        </w:rPr>
      </w:pPr>
      <w:r>
        <w:rPr>
          <w:spacing w:val="2"/>
          <w:sz w:val="28"/>
        </w:rPr>
        <w:t>выполнять требования, предъявляемые </w:t>
      </w:r>
      <w:r>
        <w:rPr>
          <w:sz w:val="28"/>
        </w:rPr>
        <w:t>к </w:t>
      </w:r>
      <w:r>
        <w:rPr>
          <w:spacing w:val="2"/>
          <w:sz w:val="28"/>
        </w:rPr>
        <w:t>обязательной школьной форме, </w:t>
      </w:r>
      <w:r>
        <w:rPr>
          <w:sz w:val="28"/>
        </w:rPr>
        <w:t>установленные уполномоченным органом в области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74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соблюдать форму одежды, установленную в организации</w:t>
      </w:r>
      <w:r>
        <w:rPr>
          <w:spacing w:val="-9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Сноска. Статья 49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7"/>
      </w:pPr>
      <w:r>
        <w:rPr/>
        <w:t>Глава 7. СТАТУС ПЕДАГОГА, ОСУЩЕСТВЛЯЮЩЕГО </w:t>
      </w:r>
      <w:r>
        <w:rPr>
          <w:w w:val="95"/>
        </w:rPr>
        <w:t>ПРОФЕССИОНАЛЬНУЮ ДЕЯТЕЛЬНОСТЬ В ОРГАНИЗАЦИИ ВЫСШЕГО И </w:t>
      </w:r>
      <w:r>
        <w:rPr/>
        <w:t>(ИЛИ) ПОСЛЕВУЗОВСКОГО ОБРАЗОВАНИЯ</w:t>
      </w:r>
    </w:p>
    <w:p>
      <w:pPr>
        <w:pStyle w:val="BodyText"/>
        <w:spacing w:line="273" w:lineRule="auto" w:before="247"/>
        <w:ind w:right="127" w:firstLine="440"/>
        <w:jc w:val="both"/>
      </w:pPr>
      <w:r>
        <w:rPr>
          <w:color w:val="FF0000"/>
        </w:rPr>
        <w:t>Сноска. Заголовок главы 7 в редакции Закона РК от 27.12.2019 № 294-VI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6"/>
      </w:pPr>
      <w:r>
        <w:rPr>
          <w:w w:val="95"/>
        </w:rPr>
        <w:t>Статья 50. Правовой статус педагога, осуществляющего профессиональную </w:t>
      </w:r>
      <w:r>
        <w:rPr/>
        <w:t>деятельность</w:t>
      </w:r>
      <w:r>
        <w:rPr>
          <w:spacing w:val="-49"/>
        </w:rPr>
        <w:t> </w:t>
      </w:r>
      <w:r>
        <w:rPr/>
        <w:t>в</w:t>
      </w:r>
      <w:r>
        <w:rPr>
          <w:spacing w:val="-48"/>
        </w:rPr>
        <w:t> </w:t>
      </w:r>
      <w:r>
        <w:rPr/>
        <w:t>организации</w:t>
      </w:r>
      <w:r>
        <w:rPr>
          <w:spacing w:val="-48"/>
        </w:rPr>
        <w:t> </w:t>
      </w:r>
      <w:r>
        <w:rPr/>
        <w:t>высшего</w:t>
      </w:r>
      <w:r>
        <w:rPr>
          <w:spacing w:val="-48"/>
        </w:rPr>
        <w:t> </w:t>
      </w:r>
      <w:r>
        <w:rPr/>
        <w:t>и</w:t>
      </w:r>
      <w:r>
        <w:rPr>
          <w:spacing w:val="-48"/>
        </w:rPr>
        <w:t> </w:t>
      </w:r>
      <w:r>
        <w:rPr/>
        <w:t>(или)</w:t>
      </w:r>
      <w:r>
        <w:rPr>
          <w:spacing w:val="-48"/>
        </w:rPr>
        <w:t> </w:t>
      </w:r>
      <w:r>
        <w:rPr/>
        <w:t>послевузовского</w:t>
      </w:r>
      <w:r>
        <w:rPr>
          <w:spacing w:val="-49"/>
        </w:rPr>
        <w:t> </w:t>
      </w:r>
      <w:r>
        <w:rPr/>
        <w:t>образования</w:t>
      </w:r>
    </w:p>
    <w:p>
      <w:pPr>
        <w:spacing w:after="0" w:line="280" w:lineRule="auto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2"/>
          <w:numId w:val="74"/>
        </w:numPr>
        <w:tabs>
          <w:tab w:pos="1188" w:val="left" w:leader="none"/>
        </w:tabs>
        <w:spacing w:line="273" w:lineRule="auto" w:before="74" w:after="0"/>
        <w:ind w:left="100" w:right="250" w:firstLine="746"/>
        <w:jc w:val="both"/>
        <w:rPr>
          <w:sz w:val="28"/>
        </w:rPr>
      </w:pPr>
      <w:r>
        <w:rPr>
          <w:sz w:val="28"/>
        </w:rPr>
        <w:t>В </w:t>
      </w:r>
      <w:r>
        <w:rPr>
          <w:spacing w:val="2"/>
          <w:sz w:val="28"/>
        </w:rPr>
        <w:t>Республике Казахстан признается особый статус педагога организации высшего </w:t>
      </w:r>
      <w:r>
        <w:rPr>
          <w:sz w:val="28"/>
        </w:rPr>
        <w:t>и </w:t>
      </w:r>
      <w:r>
        <w:rPr>
          <w:spacing w:val="2"/>
          <w:sz w:val="28"/>
        </w:rPr>
        <w:t>(или) послевузовского образования, обеспечивающий условия </w:t>
      </w:r>
      <w:r>
        <w:rPr>
          <w:sz w:val="28"/>
        </w:rPr>
        <w:t>для осуществления им 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74"/>
        </w:numPr>
        <w:tabs>
          <w:tab w:pos="856" w:val="left" w:leader="none"/>
        </w:tabs>
        <w:spacing w:line="273" w:lineRule="auto" w:before="1" w:after="0"/>
        <w:ind w:left="100" w:right="203" w:firstLine="466"/>
        <w:jc w:val="both"/>
        <w:rPr>
          <w:sz w:val="28"/>
        </w:rPr>
      </w:pPr>
      <w:r>
        <w:rPr>
          <w:sz w:val="28"/>
        </w:rPr>
        <w:t>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p>
      <w:pPr>
        <w:pStyle w:val="ListParagraph"/>
        <w:numPr>
          <w:ilvl w:val="2"/>
          <w:numId w:val="74"/>
        </w:numPr>
        <w:tabs>
          <w:tab w:pos="974" w:val="left" w:leader="none"/>
        </w:tabs>
        <w:spacing w:line="273" w:lineRule="auto" w:before="2" w:after="0"/>
        <w:ind w:left="100" w:right="123" w:firstLine="566"/>
        <w:jc w:val="left"/>
        <w:rPr>
          <w:sz w:val="28"/>
        </w:rPr>
      </w:pPr>
      <w:r>
        <w:rPr>
          <w:sz w:val="28"/>
        </w:rPr>
        <w:t>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</w:t>
      </w:r>
      <w:r>
        <w:rPr>
          <w:spacing w:val="-32"/>
          <w:sz w:val="28"/>
        </w:rPr>
        <w:t> </w:t>
      </w:r>
      <w:r>
        <w:rPr>
          <w:sz w:val="28"/>
        </w:rPr>
        <w:t>Республики Казахстан.</w:t>
      </w:r>
    </w:p>
    <w:p>
      <w:pPr>
        <w:pStyle w:val="BodyText"/>
        <w:spacing w:line="273" w:lineRule="auto" w:before="2"/>
        <w:ind w:right="120" w:firstLine="419"/>
      </w:pPr>
      <w:r>
        <w:rPr>
          <w:color w:val="FF0000"/>
        </w:rPr>
        <w:t>Сноска. Статья 50 в редакции Закона РК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/>
      </w:pPr>
      <w:r>
        <w:rPr>
          <w:w w:val="95"/>
        </w:rPr>
        <w:t>Статья 51. Права, обязанности и ответственность педагога, осуществляющего </w:t>
      </w:r>
      <w:r>
        <w:rPr/>
        <w:t>профессиональную деятельность в организации высшего и (или) послевузовского образования</w:t>
      </w:r>
    </w:p>
    <w:p>
      <w:pPr>
        <w:pStyle w:val="BodyText"/>
        <w:spacing w:before="248"/>
        <w:ind w:left="526"/>
      </w:pPr>
      <w:r>
        <w:rPr>
          <w:color w:val="FF0000"/>
        </w:rPr>
        <w:t>Сноска. Заголовок статьи 51 с изменением, внесенным Законом РК от 27.12.2019 №</w:t>
      </w:r>
    </w:p>
    <w:p>
      <w:pPr>
        <w:pStyle w:val="BodyText"/>
        <w:spacing w:before="45"/>
      </w:pPr>
      <w:r>
        <w:rPr>
          <w:color w:val="FF0000"/>
        </w:rPr>
        <w:t>294-VI (вводится в действие по истечении десяти календарных дней после дня его</w:t>
      </w:r>
    </w:p>
    <w:p>
      <w:pPr>
        <w:pStyle w:val="BodyText"/>
        <w:spacing w:before="46"/>
      </w:pPr>
      <w:r>
        <w:rPr>
          <w:color w:val="FF0000"/>
        </w:rPr>
        <w:t>первого официального опубликования).</w:t>
      </w:r>
    </w:p>
    <w:p>
      <w:pPr>
        <w:pStyle w:val="ListParagraph"/>
        <w:numPr>
          <w:ilvl w:val="0"/>
          <w:numId w:val="75"/>
        </w:numPr>
        <w:tabs>
          <w:tab w:pos="1146" w:val="left" w:leader="none"/>
        </w:tabs>
        <w:spacing w:line="273" w:lineRule="auto" w:before="45" w:after="0"/>
        <w:ind w:left="100" w:right="246" w:firstLine="711"/>
        <w:jc w:val="left"/>
        <w:rPr>
          <w:sz w:val="28"/>
        </w:rPr>
      </w:pPr>
      <w:r>
        <w:rPr>
          <w:sz w:val="28"/>
        </w:rPr>
        <w:t>К профессиональной деятельности педагога организации высшего и (или) послевузовского образования не допускаются</w:t>
      </w:r>
      <w:r>
        <w:rPr>
          <w:spacing w:val="-6"/>
          <w:sz w:val="28"/>
        </w:rPr>
        <w:t> </w:t>
      </w:r>
      <w:r>
        <w:rPr>
          <w:sz w:val="28"/>
        </w:rPr>
        <w:t>лица:</w:t>
      </w:r>
    </w:p>
    <w:p>
      <w:pPr>
        <w:pStyle w:val="ListParagraph"/>
        <w:numPr>
          <w:ilvl w:val="0"/>
          <w:numId w:val="76"/>
        </w:numPr>
        <w:tabs>
          <w:tab w:pos="1126" w:val="left" w:leader="none"/>
        </w:tabs>
        <w:spacing w:line="273" w:lineRule="auto" w:before="1" w:after="0"/>
        <w:ind w:left="100" w:right="237" w:firstLine="674"/>
        <w:jc w:val="left"/>
        <w:rPr>
          <w:sz w:val="28"/>
        </w:rPr>
      </w:pPr>
      <w:r>
        <w:rPr>
          <w:sz w:val="28"/>
        </w:rPr>
        <w:t>лишенные права осуществлять профессиональную деятельность педагога в соответствии со вступившим в законную силу приговором</w:t>
      </w:r>
      <w:r>
        <w:rPr>
          <w:spacing w:val="-14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76"/>
        </w:numPr>
        <w:tabs>
          <w:tab w:pos="1133" w:val="left" w:leader="none"/>
        </w:tabs>
        <w:spacing w:line="273" w:lineRule="auto" w:before="1" w:after="0"/>
        <w:ind w:left="100" w:right="239" w:firstLine="681"/>
        <w:jc w:val="left"/>
        <w:rPr>
          <w:sz w:val="28"/>
        </w:rPr>
      </w:pPr>
      <w:r>
        <w:rPr>
          <w:sz w:val="28"/>
        </w:rPr>
        <w:t>признанные недееспособными или ограниченно дееспособными в порядке, установленном законами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1" w:after="0"/>
        <w:ind w:left="842" w:right="0" w:hanging="307"/>
        <w:jc w:val="left"/>
        <w:rPr>
          <w:sz w:val="28"/>
        </w:rPr>
      </w:pPr>
      <w:r>
        <w:rPr>
          <w:sz w:val="28"/>
        </w:rPr>
        <w:t>имеющие медицинские противопоказания, состоящие на психиатрическом и</w:t>
      </w:r>
      <w:r>
        <w:rPr>
          <w:spacing w:val="-2"/>
          <w:sz w:val="28"/>
        </w:rPr>
        <w:t> </w:t>
      </w:r>
      <w:r>
        <w:rPr>
          <w:sz w:val="28"/>
        </w:rPr>
        <w:t>(или</w:t>
      </w:r>
    </w:p>
    <w:p>
      <w:pPr>
        <w:pStyle w:val="BodyText"/>
        <w:spacing w:before="46"/>
      </w:pPr>
      <w:r>
        <w:rPr/>
        <w:t>) наркологическом учете;</w:t>
      </w:r>
    </w:p>
    <w:p>
      <w:pPr>
        <w:pStyle w:val="ListParagraph"/>
        <w:numPr>
          <w:ilvl w:val="0"/>
          <w:numId w:val="76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не имеющие документов о высшем или послевузовском</w:t>
      </w:r>
      <w:r>
        <w:rPr>
          <w:spacing w:val="-16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76"/>
        </w:numPr>
        <w:tabs>
          <w:tab w:pos="1264" w:val="left" w:leader="none"/>
        </w:tabs>
        <w:spacing w:line="273" w:lineRule="auto" w:before="46" w:after="0"/>
        <w:ind w:left="100" w:right="256" w:firstLine="791"/>
        <w:jc w:val="left"/>
        <w:rPr>
          <w:sz w:val="28"/>
        </w:rPr>
      </w:pPr>
      <w:r>
        <w:rPr>
          <w:sz w:val="28"/>
        </w:rPr>
        <w:t>на </w:t>
      </w:r>
      <w:r>
        <w:rPr>
          <w:spacing w:val="2"/>
          <w:sz w:val="28"/>
        </w:rPr>
        <w:t>основании иных ограничений, предусмотренных Трудовым кодексом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75"/>
        </w:numPr>
        <w:tabs>
          <w:tab w:pos="1138" w:val="left" w:leader="none"/>
        </w:tabs>
        <w:spacing w:line="273" w:lineRule="auto" w:before="1" w:after="0"/>
        <w:ind w:left="100" w:right="242" w:firstLine="705"/>
        <w:jc w:val="left"/>
        <w:rPr>
          <w:sz w:val="28"/>
        </w:rPr>
      </w:pPr>
      <w:r>
        <w:rPr>
          <w:sz w:val="28"/>
        </w:rPr>
        <w:t>Педагог, осуществляющий профессиональную деятельность в организации высшего и (или) послевузовского образования, имеет право</w:t>
      </w:r>
      <w:r>
        <w:rPr>
          <w:spacing w:val="-1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1"/>
          <w:numId w:val="75"/>
        </w:numPr>
        <w:tabs>
          <w:tab w:pos="1475" w:val="left" w:leader="none"/>
        </w:tabs>
        <w:spacing w:line="273" w:lineRule="auto" w:before="0" w:after="0"/>
        <w:ind w:left="100" w:right="286" w:firstLine="969"/>
        <w:jc w:val="left"/>
        <w:rPr>
          <w:sz w:val="28"/>
        </w:rPr>
      </w:pPr>
      <w:r>
        <w:rPr>
          <w:spacing w:val="4"/>
          <w:sz w:val="28"/>
        </w:rPr>
        <w:t>занятие педагогической деятельностью </w:t>
      </w:r>
      <w:r>
        <w:rPr>
          <w:sz w:val="28"/>
        </w:rPr>
        <w:t>с </w:t>
      </w:r>
      <w:r>
        <w:rPr>
          <w:spacing w:val="4"/>
          <w:sz w:val="28"/>
        </w:rPr>
        <w:t>обеспечением условий </w:t>
      </w:r>
      <w:r>
        <w:rPr>
          <w:spacing w:val="3"/>
          <w:sz w:val="28"/>
        </w:rPr>
        <w:t>для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75"/>
        </w:numPr>
        <w:tabs>
          <w:tab w:pos="1348" w:val="left" w:leader="none"/>
        </w:tabs>
        <w:spacing w:line="273" w:lineRule="auto" w:before="1" w:after="0"/>
        <w:ind w:left="100" w:right="267" w:firstLine="864"/>
        <w:jc w:val="left"/>
        <w:rPr>
          <w:sz w:val="28"/>
        </w:rPr>
      </w:pPr>
      <w:r>
        <w:rPr>
          <w:spacing w:val="2"/>
          <w:sz w:val="28"/>
        </w:rPr>
        <w:t>занятие научно-исследовательской, опытно-экспериментальной работой, </w:t>
      </w:r>
      <w:r>
        <w:rPr>
          <w:sz w:val="28"/>
        </w:rPr>
        <w:t>внедрение новых методик и технологий в педагогическую</w:t>
      </w:r>
      <w:r>
        <w:rPr>
          <w:spacing w:val="-15"/>
          <w:sz w:val="28"/>
        </w:rPr>
        <w:t> </w:t>
      </w:r>
      <w:r>
        <w:rPr>
          <w:sz w:val="28"/>
        </w:rPr>
        <w:t>практику;</w:t>
      </w:r>
    </w:p>
    <w:p>
      <w:pPr>
        <w:pStyle w:val="ListParagraph"/>
        <w:numPr>
          <w:ilvl w:val="1"/>
          <w:numId w:val="7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индивидуальную педагогическую</w:t>
      </w:r>
      <w:r>
        <w:rPr>
          <w:spacing w:val="-4"/>
          <w:sz w:val="28"/>
        </w:rPr>
        <w:t> </w:t>
      </w:r>
      <w:r>
        <w:rPr>
          <w:sz w:val="28"/>
        </w:rPr>
        <w:t>деятельность;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700" w:bottom="280" w:left="740" w:right="720"/>
        </w:sectPr>
      </w:pPr>
    </w:p>
    <w:p>
      <w:pPr>
        <w:pStyle w:val="ListParagraph"/>
        <w:numPr>
          <w:ilvl w:val="1"/>
          <w:numId w:val="75"/>
        </w:numPr>
        <w:tabs>
          <w:tab w:pos="965" w:val="left" w:leader="none"/>
        </w:tabs>
        <w:spacing w:line="273" w:lineRule="auto" w:before="60" w:after="0"/>
        <w:ind w:left="100" w:right="216" w:firstLine="539"/>
        <w:jc w:val="both"/>
        <w:rPr>
          <w:sz w:val="28"/>
        </w:rPr>
      </w:pPr>
      <w:r>
        <w:rPr>
          <w:sz w:val="28"/>
        </w:rPr>
        <w:t>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75"/>
        </w:numPr>
        <w:tabs>
          <w:tab w:pos="823" w:val="left" w:leader="none"/>
        </w:tabs>
        <w:spacing w:line="240" w:lineRule="auto" w:before="2" w:after="0"/>
        <w:ind w:left="822" w:right="0" w:hanging="304"/>
        <w:jc w:val="both"/>
        <w:rPr>
          <w:sz w:val="28"/>
        </w:rPr>
      </w:pPr>
      <w:r>
        <w:rPr>
          <w:sz w:val="28"/>
        </w:rPr>
        <w:t>участие в работе коллегиальных органов управления организации</w:t>
      </w:r>
      <w:r>
        <w:rPr>
          <w:spacing w:val="-1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75"/>
        </w:numPr>
        <w:tabs>
          <w:tab w:pos="901" w:val="left" w:leader="none"/>
        </w:tabs>
        <w:spacing w:line="273" w:lineRule="auto" w:before="45" w:after="0"/>
        <w:ind w:left="100" w:right="208" w:firstLine="484"/>
        <w:jc w:val="left"/>
        <w:rPr>
          <w:sz w:val="28"/>
        </w:rPr>
      </w:pPr>
      <w:r>
        <w:rPr>
          <w:sz w:val="28"/>
        </w:rPr>
        <w:t>повышение квалификации не реже одного раза в пять лет продолжительностью не более четырех</w:t>
      </w:r>
      <w:r>
        <w:rPr>
          <w:spacing w:val="-4"/>
          <w:sz w:val="28"/>
        </w:rPr>
        <w:t> </w:t>
      </w:r>
      <w:r>
        <w:rPr>
          <w:sz w:val="28"/>
        </w:rPr>
        <w:t>месяцев;</w:t>
      </w:r>
    </w:p>
    <w:p>
      <w:pPr>
        <w:pStyle w:val="ListParagraph"/>
        <w:numPr>
          <w:ilvl w:val="1"/>
          <w:numId w:val="75"/>
        </w:numPr>
        <w:tabs>
          <w:tab w:pos="823" w:val="left" w:leader="none"/>
        </w:tabs>
        <w:spacing w:line="273" w:lineRule="auto" w:before="1" w:after="0"/>
        <w:ind w:left="100" w:right="177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1"/>
          <w:numId w:val="75"/>
        </w:numPr>
        <w:tabs>
          <w:tab w:pos="831" w:val="left" w:leader="none"/>
        </w:tabs>
        <w:spacing w:line="273" w:lineRule="auto" w:before="1" w:after="0"/>
        <w:ind w:left="100" w:right="127" w:firstLine="426"/>
        <w:jc w:val="left"/>
        <w:rPr>
          <w:sz w:val="28"/>
        </w:rPr>
      </w:pPr>
      <w:r>
        <w:rPr>
          <w:sz w:val="28"/>
        </w:rPr>
        <w:t>моральное и материальное поощрение за успехи в педагогической деятельности в виде государственных наград, почетных званий, премий и именных</w:t>
      </w:r>
      <w:r>
        <w:rPr>
          <w:spacing w:val="-28"/>
          <w:sz w:val="28"/>
        </w:rPr>
        <w:t> </w:t>
      </w:r>
      <w:r>
        <w:rPr>
          <w:sz w:val="28"/>
        </w:rPr>
        <w:t>стипендий;</w:t>
      </w:r>
    </w:p>
    <w:p>
      <w:pPr>
        <w:pStyle w:val="ListParagraph"/>
        <w:numPr>
          <w:ilvl w:val="1"/>
          <w:numId w:val="7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защиту своей профессиональной чести и</w:t>
      </w:r>
      <w:r>
        <w:rPr>
          <w:spacing w:val="-9"/>
          <w:sz w:val="28"/>
        </w:rPr>
        <w:t> </w:t>
      </w:r>
      <w:r>
        <w:rPr>
          <w:sz w:val="28"/>
        </w:rPr>
        <w:t>достоинства;</w:t>
      </w:r>
    </w:p>
    <w:p>
      <w:pPr>
        <w:pStyle w:val="ListParagraph"/>
        <w:numPr>
          <w:ilvl w:val="1"/>
          <w:numId w:val="75"/>
        </w:numPr>
        <w:tabs>
          <w:tab w:pos="963" w:val="left" w:leader="none"/>
        </w:tabs>
        <w:spacing w:line="240" w:lineRule="auto" w:before="45" w:after="0"/>
        <w:ind w:left="962" w:right="0" w:hanging="444"/>
        <w:jc w:val="left"/>
        <w:rPr>
          <w:sz w:val="28"/>
        </w:rPr>
      </w:pPr>
      <w:r>
        <w:rPr>
          <w:sz w:val="28"/>
        </w:rPr>
        <w:t>отсрочку от призыва на воинскую</w:t>
      </w:r>
      <w:r>
        <w:rPr>
          <w:spacing w:val="-7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1"/>
          <w:numId w:val="75"/>
        </w:numPr>
        <w:tabs>
          <w:tab w:pos="1423" w:val="left" w:leader="none"/>
        </w:tabs>
        <w:spacing w:line="273" w:lineRule="auto" w:before="46" w:after="0"/>
        <w:ind w:left="100" w:right="258" w:firstLine="803"/>
        <w:jc w:val="left"/>
        <w:rPr>
          <w:sz w:val="28"/>
        </w:rPr>
      </w:pPr>
      <w:r>
        <w:rPr>
          <w:spacing w:val="3"/>
          <w:sz w:val="28"/>
        </w:rPr>
        <w:t>творческий отпуск </w:t>
      </w:r>
      <w:r>
        <w:rPr>
          <w:spacing w:val="2"/>
          <w:sz w:val="28"/>
        </w:rPr>
        <w:t>для занятия научной </w:t>
      </w:r>
      <w:r>
        <w:rPr>
          <w:spacing w:val="3"/>
          <w:sz w:val="28"/>
        </w:rPr>
        <w:t>деятельностью </w:t>
      </w:r>
      <w:r>
        <w:rPr>
          <w:sz w:val="28"/>
        </w:rPr>
        <w:t>с </w:t>
      </w:r>
      <w:r>
        <w:rPr>
          <w:spacing w:val="3"/>
          <w:sz w:val="28"/>
        </w:rPr>
        <w:t>сохранением </w:t>
      </w:r>
      <w:r>
        <w:rPr>
          <w:sz w:val="28"/>
        </w:rPr>
        <w:t>педагогического</w:t>
      </w:r>
      <w:r>
        <w:rPr>
          <w:spacing w:val="-2"/>
          <w:sz w:val="28"/>
        </w:rPr>
        <w:t> </w:t>
      </w:r>
      <w:r>
        <w:rPr>
          <w:sz w:val="28"/>
        </w:rPr>
        <w:t>стажа;</w:t>
      </w:r>
    </w:p>
    <w:p>
      <w:pPr>
        <w:pStyle w:val="ListParagraph"/>
        <w:numPr>
          <w:ilvl w:val="1"/>
          <w:numId w:val="75"/>
        </w:numPr>
        <w:tabs>
          <w:tab w:pos="1589" w:val="left" w:leader="none"/>
        </w:tabs>
        <w:spacing w:line="273" w:lineRule="auto" w:before="1" w:after="0"/>
        <w:ind w:left="100" w:right="280" w:firstLine="943"/>
        <w:jc w:val="left"/>
        <w:rPr>
          <w:sz w:val="28"/>
        </w:rPr>
      </w:pPr>
      <w:r>
        <w:rPr>
          <w:spacing w:val="3"/>
          <w:sz w:val="28"/>
        </w:rPr>
        <w:t>обжалование приказов </w:t>
      </w:r>
      <w:r>
        <w:rPr>
          <w:sz w:val="28"/>
        </w:rPr>
        <w:t>и </w:t>
      </w:r>
      <w:r>
        <w:rPr>
          <w:spacing w:val="3"/>
          <w:sz w:val="28"/>
        </w:rPr>
        <w:t>распоряжений администрации организации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75"/>
        </w:numPr>
        <w:tabs>
          <w:tab w:pos="1080" w:val="left" w:leader="none"/>
        </w:tabs>
        <w:spacing w:line="273" w:lineRule="auto" w:before="1" w:after="0"/>
        <w:ind w:left="100" w:right="214" w:firstLine="516"/>
        <w:jc w:val="left"/>
        <w:rPr>
          <w:sz w:val="28"/>
        </w:rPr>
      </w:pPr>
      <w:r>
        <w:rPr>
          <w:sz w:val="28"/>
        </w:rPr>
        <w:t>уважение чести и достоинства со стороны обучающихся, воспитанников и их родителей или иных законных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представителей.</w:t>
      </w:r>
    </w:p>
    <w:p>
      <w:pPr>
        <w:pStyle w:val="ListParagraph"/>
        <w:numPr>
          <w:ilvl w:val="0"/>
          <w:numId w:val="75"/>
        </w:numPr>
        <w:tabs>
          <w:tab w:pos="1138" w:val="left" w:leader="none"/>
        </w:tabs>
        <w:spacing w:line="273" w:lineRule="auto" w:before="1" w:after="0"/>
        <w:ind w:left="100" w:right="242" w:firstLine="705"/>
        <w:jc w:val="left"/>
        <w:rPr>
          <w:sz w:val="28"/>
        </w:rPr>
      </w:pPr>
      <w:r>
        <w:rPr>
          <w:sz w:val="28"/>
        </w:rPr>
        <w:t>Педагог, осуществляющий профессиональную деятельность в организации высшего и (или) послевузовского образования,</w:t>
      </w:r>
      <w:r>
        <w:rPr>
          <w:spacing w:val="-7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77"/>
        </w:numPr>
        <w:tabs>
          <w:tab w:pos="1138" w:val="left" w:leader="none"/>
        </w:tabs>
        <w:spacing w:line="273" w:lineRule="auto" w:before="1" w:after="0"/>
        <w:ind w:left="100" w:right="239" w:firstLine="685"/>
        <w:jc w:val="left"/>
        <w:rPr>
          <w:sz w:val="28"/>
        </w:rPr>
      </w:pPr>
      <w:r>
        <w:rPr>
          <w:sz w:val="28"/>
        </w:rPr>
        <w:t>обладать соответствующими теоретическими и практическими знаниями и навыками преподавания в области своей профессиональной</w:t>
      </w:r>
      <w:r>
        <w:rPr>
          <w:spacing w:val="-17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77"/>
        </w:numPr>
        <w:tabs>
          <w:tab w:pos="918" w:val="left" w:leader="none"/>
        </w:tabs>
        <w:spacing w:line="273" w:lineRule="auto" w:before="0" w:after="0"/>
        <w:ind w:left="100" w:right="208" w:firstLine="499"/>
        <w:jc w:val="left"/>
        <w:rPr>
          <w:sz w:val="28"/>
        </w:rPr>
      </w:pPr>
      <w:r>
        <w:rPr>
          <w:sz w:val="28"/>
        </w:rPr>
        <w:t>обеспечить качество предоставляемых образовательных услуг в соответствии с требованиями государственных общеобязательных стандартов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7"/>
        </w:numPr>
        <w:tabs>
          <w:tab w:pos="1275" w:val="left" w:leader="none"/>
        </w:tabs>
        <w:spacing w:line="273" w:lineRule="auto" w:before="1" w:after="0"/>
        <w:ind w:left="100" w:right="259" w:firstLine="800"/>
        <w:jc w:val="left"/>
        <w:rPr>
          <w:sz w:val="28"/>
        </w:rPr>
      </w:pPr>
      <w:r>
        <w:rPr>
          <w:spacing w:val="3"/>
          <w:sz w:val="28"/>
        </w:rPr>
        <w:t>воспитывать обучающихся </w:t>
      </w:r>
      <w:r>
        <w:rPr>
          <w:sz w:val="28"/>
        </w:rPr>
        <w:t>в </w:t>
      </w:r>
      <w:r>
        <w:rPr>
          <w:spacing w:val="2"/>
          <w:sz w:val="28"/>
        </w:rPr>
        <w:t>духе высокой </w:t>
      </w:r>
      <w:r>
        <w:rPr>
          <w:spacing w:val="3"/>
          <w:sz w:val="28"/>
        </w:rPr>
        <w:t>нравственности, </w:t>
      </w:r>
      <w:r>
        <w:rPr>
          <w:spacing w:val="2"/>
          <w:sz w:val="28"/>
        </w:rPr>
        <w:t>уважения </w:t>
      </w:r>
      <w:r>
        <w:rPr>
          <w:sz w:val="28"/>
        </w:rPr>
        <w:t>к родителям, этнокультурным ценностям, бережного отношения к окружающему</w:t>
      </w:r>
      <w:r>
        <w:rPr>
          <w:spacing w:val="-34"/>
          <w:sz w:val="28"/>
        </w:rPr>
        <w:t> </w:t>
      </w:r>
      <w:r>
        <w:rPr>
          <w:sz w:val="28"/>
        </w:rPr>
        <w:t>миру;</w:t>
      </w:r>
    </w:p>
    <w:p>
      <w:pPr>
        <w:pStyle w:val="ListParagraph"/>
        <w:numPr>
          <w:ilvl w:val="0"/>
          <w:numId w:val="77"/>
        </w:numPr>
        <w:tabs>
          <w:tab w:pos="852" w:val="left" w:leader="none"/>
        </w:tabs>
        <w:spacing w:line="273" w:lineRule="auto" w:before="1" w:after="0"/>
        <w:ind w:left="100" w:right="200" w:firstLine="444"/>
        <w:jc w:val="left"/>
        <w:rPr>
          <w:sz w:val="28"/>
        </w:rPr>
      </w:pPr>
      <w:r>
        <w:rPr>
          <w:sz w:val="28"/>
        </w:rPr>
        <w:t>развивать у обучающихся жизненные навыки, компетенцию, самостоятельность, творческие</w:t>
      </w:r>
      <w:r>
        <w:rPr>
          <w:spacing w:val="-2"/>
          <w:sz w:val="28"/>
        </w:rPr>
        <w:t> </w:t>
      </w:r>
      <w:r>
        <w:rPr>
          <w:sz w:val="28"/>
        </w:rPr>
        <w:t>способности;</w:t>
      </w:r>
    </w:p>
    <w:p>
      <w:pPr>
        <w:pStyle w:val="ListParagraph"/>
        <w:numPr>
          <w:ilvl w:val="0"/>
          <w:numId w:val="77"/>
        </w:numPr>
        <w:tabs>
          <w:tab w:pos="1732" w:val="left" w:leader="none"/>
          <w:tab w:pos="1733" w:val="left" w:leader="none"/>
          <w:tab w:pos="3234" w:val="left" w:leader="none"/>
          <w:tab w:pos="5713" w:val="left" w:leader="none"/>
          <w:tab w:pos="6458" w:val="left" w:leader="none"/>
          <w:tab w:pos="8990" w:val="left" w:leader="none"/>
        </w:tabs>
        <w:spacing w:line="273" w:lineRule="auto" w:before="1" w:after="0"/>
        <w:ind w:left="100" w:right="320" w:firstLine="1188"/>
        <w:jc w:val="left"/>
        <w:rPr>
          <w:sz w:val="28"/>
        </w:rPr>
      </w:pPr>
      <w:r>
        <w:rPr>
          <w:spacing w:val="5"/>
          <w:sz w:val="28"/>
        </w:rPr>
        <w:t>постоянно</w:t>
        <w:tab/>
        <w:t>совершенствовать</w:t>
        <w:tab/>
      </w:r>
      <w:r>
        <w:rPr>
          <w:spacing w:val="4"/>
          <w:sz w:val="28"/>
        </w:rPr>
        <w:t>свое</w:t>
        <w:tab/>
      </w:r>
      <w:r>
        <w:rPr>
          <w:spacing w:val="5"/>
          <w:sz w:val="28"/>
        </w:rPr>
        <w:t>профессиональное</w:t>
        <w:tab/>
      </w:r>
      <w:r>
        <w:rPr>
          <w:spacing w:val="3"/>
          <w:sz w:val="28"/>
        </w:rPr>
        <w:t>мастерство, </w:t>
      </w:r>
      <w:r>
        <w:rPr>
          <w:sz w:val="28"/>
        </w:rPr>
        <w:t>интеллектуальный, творческий и общенаучный</w:t>
      </w:r>
      <w:r>
        <w:rPr>
          <w:spacing w:val="-6"/>
          <w:sz w:val="28"/>
        </w:rPr>
        <w:t> </w:t>
      </w:r>
      <w:r>
        <w:rPr>
          <w:sz w:val="28"/>
        </w:rPr>
        <w:t>уровень;</w:t>
      </w:r>
    </w:p>
    <w:p>
      <w:pPr>
        <w:pStyle w:val="ListParagraph"/>
        <w:numPr>
          <w:ilvl w:val="0"/>
          <w:numId w:val="77"/>
        </w:numPr>
        <w:tabs>
          <w:tab w:pos="823" w:val="left" w:leader="none"/>
        </w:tabs>
        <w:spacing w:line="273" w:lineRule="auto" w:before="1" w:after="0"/>
        <w:ind w:left="100" w:right="177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77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соблюдать правила педагогической</w:t>
      </w:r>
      <w:r>
        <w:rPr>
          <w:spacing w:val="-5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77"/>
        </w:numPr>
        <w:tabs>
          <w:tab w:pos="911" w:val="left" w:leader="none"/>
        </w:tabs>
        <w:spacing w:line="273" w:lineRule="auto" w:before="46" w:after="0"/>
        <w:ind w:left="100" w:right="210" w:firstLine="493"/>
        <w:jc w:val="left"/>
        <w:rPr>
          <w:sz w:val="28"/>
        </w:rPr>
      </w:pPr>
      <w:r>
        <w:rPr>
          <w:sz w:val="28"/>
        </w:rPr>
        <w:t>уважать честь и достоинство обучающихся, воспитанников и их родителей или иных законных</w:t>
      </w:r>
      <w:r>
        <w:rPr>
          <w:spacing w:val="-3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77"/>
        </w:numPr>
        <w:tabs>
          <w:tab w:pos="922" w:val="left" w:leader="none"/>
        </w:tabs>
        <w:spacing w:line="273" w:lineRule="auto" w:before="0" w:after="0"/>
        <w:ind w:left="100" w:right="208" w:firstLine="503"/>
        <w:jc w:val="left"/>
        <w:rPr>
          <w:sz w:val="28"/>
        </w:rPr>
      </w:pPr>
      <w:r>
        <w:rPr>
          <w:sz w:val="28"/>
        </w:rPr>
        <w:t>незамедлительно сообщать правоохранительным органам о фактах совершения несовершеннолетними или в отношении них действий (бездействия),</w:t>
      </w:r>
      <w:r>
        <w:rPr>
          <w:spacing w:val="11"/>
          <w:sz w:val="28"/>
        </w:rPr>
        <w:t> </w:t>
      </w:r>
      <w:r>
        <w:rPr>
          <w:sz w:val="28"/>
        </w:rPr>
        <w:t>содержащих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17"/>
        <w:jc w:val="both"/>
      </w:pPr>
      <w:r>
        <w:rPr/>
        <w:t>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>
      <w:pPr>
        <w:pStyle w:val="ListParagraph"/>
        <w:numPr>
          <w:ilvl w:val="0"/>
          <w:numId w:val="77"/>
        </w:numPr>
        <w:tabs>
          <w:tab w:pos="1065" w:val="left" w:leader="none"/>
          <w:tab w:pos="1308" w:val="left" w:leader="none"/>
          <w:tab w:pos="2856" w:val="left" w:leader="none"/>
          <w:tab w:pos="4267" w:val="left" w:leader="none"/>
          <w:tab w:pos="6386" w:val="left" w:leader="none"/>
          <w:tab w:pos="7464" w:val="left" w:leader="none"/>
          <w:tab w:pos="8697" w:val="left" w:leader="none"/>
        </w:tabs>
        <w:spacing w:line="273" w:lineRule="auto" w:before="2" w:after="0"/>
        <w:ind w:left="100" w:right="213" w:firstLine="504"/>
        <w:jc w:val="left"/>
        <w:rPr>
          <w:sz w:val="28"/>
        </w:rPr>
      </w:pPr>
      <w:r>
        <w:rPr>
          <w:sz w:val="28"/>
        </w:rPr>
        <w:t>в течение одного рабочего дня с момента выявления ребенка, находящегося в </w:t>
      </w:r>
      <w:r>
        <w:rPr>
          <w:spacing w:val="2"/>
          <w:sz w:val="28"/>
        </w:rPr>
        <w:t>трудной</w:t>
        <w:tab/>
        <w:t>жизненной</w:t>
        <w:tab/>
        <w:t>ситуации,</w:t>
        <w:tab/>
        <w:t>информировать</w:t>
        <w:tab/>
        <w:t>органы</w:t>
        <w:tab/>
        <w:t>системы</w:t>
        <w:tab/>
        <w:t>профилактики </w:t>
      </w:r>
      <w:r>
        <w:rPr>
          <w:sz w:val="28"/>
        </w:rPr>
        <w:t>правонарушений, безнадзорности и беспризорности среди</w:t>
      </w:r>
      <w:r>
        <w:rPr>
          <w:spacing w:val="-23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BodyText"/>
        <w:tabs>
          <w:tab w:pos="1417" w:val="left" w:leader="none"/>
          <w:tab w:pos="1807" w:val="left" w:leader="none"/>
          <w:tab w:pos="2699" w:val="left" w:leader="none"/>
          <w:tab w:pos="5015" w:val="left" w:leader="none"/>
          <w:tab w:pos="6877" w:val="left" w:leader="none"/>
          <w:tab w:pos="7899" w:val="left" w:leader="none"/>
          <w:tab w:pos="8739" w:val="left" w:leader="none"/>
          <w:tab w:pos="10281" w:val="left" w:leader="none"/>
        </w:tabs>
        <w:spacing w:line="273" w:lineRule="auto"/>
        <w:ind w:right="275" w:firstLine="512"/>
      </w:pPr>
      <w:r>
        <w:rPr/>
        <w:t>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</w:t>
      </w:r>
      <w:r>
        <w:rPr>
          <w:spacing w:val="5"/>
        </w:rPr>
        <w:t>высшего</w:t>
        <w:tab/>
      </w:r>
      <w:r>
        <w:rPr/>
        <w:t>и</w:t>
        <w:tab/>
      </w:r>
      <w:r>
        <w:rPr>
          <w:spacing w:val="4"/>
        </w:rPr>
        <w:t>(или)</w:t>
        <w:tab/>
      </w:r>
      <w:r>
        <w:rPr>
          <w:spacing w:val="5"/>
        </w:rPr>
        <w:t>послевузовского</w:t>
        <w:tab/>
        <w:t>образования,</w:t>
        <w:tab/>
      </w:r>
      <w:r>
        <w:rPr>
          <w:spacing w:val="4"/>
        </w:rPr>
        <w:t>может</w:t>
        <w:tab/>
        <w:t>быть</w:t>
        <w:tab/>
      </w:r>
      <w:r>
        <w:rPr>
          <w:spacing w:val="5"/>
        </w:rPr>
        <w:t>привлечен</w:t>
        <w:tab/>
      </w:r>
      <w:r>
        <w:rPr/>
        <w:t>к ответственности, установленной законами Республики</w:t>
      </w:r>
      <w:r>
        <w:rPr>
          <w:spacing w:val="-7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75"/>
        </w:numPr>
        <w:tabs>
          <w:tab w:pos="1004" w:val="left" w:leader="none"/>
        </w:tabs>
        <w:spacing w:line="273" w:lineRule="auto" w:before="2" w:after="0"/>
        <w:ind w:left="100" w:right="223" w:firstLine="591"/>
        <w:jc w:val="both"/>
        <w:rPr>
          <w:sz w:val="28"/>
        </w:rPr>
      </w:pPr>
      <w:r>
        <w:rPr>
          <w:sz w:val="28"/>
        </w:rPr>
        <w:t>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своих профессиональных обязанностей, за исключением случаев, предусмотренных законами Республики</w:t>
      </w:r>
      <w:r>
        <w:rPr>
          <w:spacing w:val="-16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75"/>
        </w:numPr>
        <w:tabs>
          <w:tab w:pos="943" w:val="left" w:leader="none"/>
          <w:tab w:pos="1432" w:val="left" w:leader="none"/>
          <w:tab w:pos="1844" w:val="left" w:leader="none"/>
          <w:tab w:pos="2754" w:val="left" w:leader="none"/>
          <w:tab w:pos="5077" w:val="left" w:leader="none"/>
          <w:tab w:pos="6948" w:val="left" w:leader="none"/>
          <w:tab w:pos="8750" w:val="left" w:leader="none"/>
        </w:tabs>
        <w:spacing w:line="273" w:lineRule="auto" w:before="2" w:after="0"/>
        <w:ind w:left="100" w:right="214" w:firstLine="540"/>
        <w:jc w:val="left"/>
        <w:rPr>
          <w:sz w:val="28"/>
        </w:rPr>
      </w:pPr>
      <w:r>
        <w:rPr>
          <w:sz w:val="28"/>
        </w:rPr>
        <w:t>Педагогам, осуществляющим профессиональную деятельность в организациях </w:t>
      </w:r>
      <w:r>
        <w:rPr>
          <w:spacing w:val="4"/>
          <w:sz w:val="28"/>
        </w:rPr>
        <w:t>высшего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</w:t>
        <w:tab/>
        <w:t>послевузовского</w:t>
        <w:tab/>
        <w:t>образования,</w:t>
        <w:tab/>
        <w:t>запрещается</w:t>
        <w:tab/>
        <w:t>использовать </w:t>
      </w:r>
      <w:r>
        <w:rPr>
          <w:sz w:val="28"/>
        </w:rPr>
        <w:t>образовательный процесс в целях политической агитации, религиозной пропаганды или для </w:t>
      </w:r>
      <w:r>
        <w:rPr>
          <w:spacing w:val="2"/>
          <w:sz w:val="28"/>
        </w:rPr>
        <w:t>побуждения обучающихся </w:t>
      </w:r>
      <w:r>
        <w:rPr>
          <w:sz w:val="28"/>
        </w:rPr>
        <w:t>к </w:t>
      </w:r>
      <w:r>
        <w:rPr>
          <w:spacing w:val="2"/>
          <w:sz w:val="28"/>
        </w:rPr>
        <w:t>действиям, противоречащим Конституции </w:t>
      </w:r>
      <w:r>
        <w:rPr>
          <w:sz w:val="28"/>
        </w:rPr>
        <w:t>Республики Казахстан и законодательству Республики</w:t>
      </w:r>
      <w:r>
        <w:rPr>
          <w:spacing w:val="-1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75" w:firstLine="419"/>
      </w:pPr>
      <w:r>
        <w:rPr>
          <w:color w:val="FF0000"/>
        </w:rPr>
        <w:t>Сноска. Статья 51 в редакции Закона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 </w:t>
      </w:r>
      <w:r>
        <w:rPr/>
        <w:t>№ 501-V </w:t>
      </w:r>
      <w:r>
        <w:rPr>
          <w:color w:val="FF0000"/>
        </w:rPr>
        <w:t>( 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 дня его первого официального 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8"/>
      </w:pPr>
      <w:r>
        <w:rPr/>
        <w:t>Статья 52. Система оплаты труда педагогов, осуществляющих </w:t>
      </w:r>
      <w:r>
        <w:rPr>
          <w:w w:val="95"/>
        </w:rPr>
        <w:t>профессиональную деятельность в организациях высшего и (или) </w:t>
      </w:r>
      <w:r>
        <w:rPr/>
        <w:t>послевузовского образования</w:t>
      </w:r>
    </w:p>
    <w:p>
      <w:pPr>
        <w:pStyle w:val="BodyText"/>
        <w:spacing w:before="247"/>
        <w:ind w:left="526"/>
      </w:pPr>
      <w:r>
        <w:rPr>
          <w:color w:val="FF0000"/>
        </w:rPr>
        <w:t>Сноска. Заголовок статьи 52 с изменением, внесенным Законом РК от 27.12.2019 №</w:t>
      </w:r>
    </w:p>
    <w:p>
      <w:pPr>
        <w:pStyle w:val="BodyText"/>
        <w:spacing w:before="46"/>
      </w:pPr>
      <w:r>
        <w:rPr>
          <w:color w:val="FF0000"/>
        </w:rPr>
        <w:t>294-VI (вводится в действие по истечении десяти календарных дней после дня его</w:t>
      </w:r>
    </w:p>
    <w:p>
      <w:pPr>
        <w:pStyle w:val="BodyText"/>
        <w:spacing w:before="45"/>
        <w:jc w:val="both"/>
      </w:pPr>
      <w:r>
        <w:rPr>
          <w:color w:val="FF0000"/>
        </w:rPr>
        <w:t>первого официального опубликования).</w:t>
      </w:r>
    </w:p>
    <w:p>
      <w:pPr>
        <w:pStyle w:val="ListParagraph"/>
        <w:numPr>
          <w:ilvl w:val="0"/>
          <w:numId w:val="78"/>
        </w:numPr>
        <w:tabs>
          <w:tab w:pos="1338" w:val="left" w:leader="none"/>
        </w:tabs>
        <w:spacing w:line="273" w:lineRule="auto" w:before="46" w:after="0"/>
        <w:ind w:left="100" w:right="224" w:firstLine="873"/>
        <w:jc w:val="both"/>
        <w:rPr>
          <w:sz w:val="28"/>
        </w:rPr>
      </w:pPr>
      <w:r>
        <w:rPr>
          <w:spacing w:val="2"/>
          <w:sz w:val="28"/>
        </w:rPr>
        <w:t>Система </w:t>
      </w:r>
      <w:r>
        <w:rPr>
          <w:spacing w:val="3"/>
          <w:sz w:val="28"/>
        </w:rPr>
        <w:t>оплаты труда педагогов, осуществляющих профессиональную </w:t>
      </w:r>
      <w:r>
        <w:rPr>
          <w:sz w:val="28"/>
        </w:rPr>
        <w:t>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05" w:firstLine="695"/>
        <w:jc w:val="both"/>
      </w:pPr>
      <w:r>
        <w:rPr/>
        <w:t>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>
      <w:pPr>
        <w:pStyle w:val="ListParagraph"/>
        <w:numPr>
          <w:ilvl w:val="0"/>
          <w:numId w:val="78"/>
        </w:numPr>
        <w:tabs>
          <w:tab w:pos="800" w:val="left" w:leader="none"/>
        </w:tabs>
        <w:spacing w:line="273" w:lineRule="auto" w:before="2" w:after="0"/>
        <w:ind w:left="100" w:right="14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78"/>
        </w:numPr>
        <w:tabs>
          <w:tab w:pos="1420" w:val="left" w:leader="none"/>
        </w:tabs>
        <w:spacing w:line="273" w:lineRule="auto" w:before="1" w:after="0"/>
        <w:ind w:left="100" w:right="200" w:firstLine="943"/>
        <w:jc w:val="both"/>
        <w:rPr>
          <w:sz w:val="28"/>
        </w:rPr>
      </w:pPr>
      <w:r>
        <w:rPr>
          <w:spacing w:val="3"/>
          <w:sz w:val="28"/>
        </w:rPr>
        <w:t>Должностные оклады педагогов, осуществляющих профессиональную </w:t>
      </w:r>
      <w:r>
        <w:rPr>
          <w:sz w:val="28"/>
        </w:rPr>
        <w:t>деятельность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78"/>
        </w:numPr>
        <w:tabs>
          <w:tab w:pos="800" w:val="left" w:leader="none"/>
        </w:tabs>
        <w:spacing w:line="273" w:lineRule="auto" w:before="2" w:after="0"/>
        <w:ind w:left="100" w:right="14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78"/>
        </w:numPr>
        <w:tabs>
          <w:tab w:pos="850" w:val="left" w:leader="none"/>
        </w:tabs>
        <w:spacing w:line="273" w:lineRule="auto" w:before="1" w:after="0"/>
        <w:ind w:left="100" w:right="200" w:firstLine="462"/>
        <w:jc w:val="both"/>
        <w:rPr>
          <w:sz w:val="28"/>
        </w:rPr>
      </w:pPr>
      <w:r>
        <w:rPr>
          <w:sz w:val="28"/>
        </w:rPr>
        <w:t>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</w:t>
      </w:r>
      <w:r>
        <w:rPr>
          <w:spacing w:val="-11"/>
          <w:sz w:val="28"/>
        </w:rPr>
        <w:t> </w:t>
      </w:r>
      <w:r>
        <w:rPr>
          <w:sz w:val="28"/>
        </w:rPr>
        <w:t>коэффициента.</w:t>
      </w:r>
    </w:p>
    <w:p>
      <w:pPr>
        <w:pStyle w:val="ListParagraph"/>
        <w:numPr>
          <w:ilvl w:val="0"/>
          <w:numId w:val="78"/>
        </w:numPr>
        <w:tabs>
          <w:tab w:pos="1757" w:val="left" w:leader="none"/>
        </w:tabs>
        <w:spacing w:line="273" w:lineRule="auto" w:before="1" w:after="0"/>
        <w:ind w:left="100" w:right="252" w:firstLine="1226"/>
        <w:jc w:val="both"/>
        <w:rPr>
          <w:sz w:val="28"/>
        </w:rPr>
      </w:pPr>
      <w:r>
        <w:rPr>
          <w:spacing w:val="6"/>
          <w:sz w:val="28"/>
        </w:rPr>
        <w:t>Педагогам,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осуществляющим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профессиональную</w:t>
      </w:r>
      <w:r>
        <w:rPr>
          <w:spacing w:val="82"/>
          <w:sz w:val="28"/>
        </w:rPr>
        <w:t> </w:t>
      </w:r>
      <w:r>
        <w:rPr>
          <w:spacing w:val="6"/>
          <w:sz w:val="28"/>
        </w:rPr>
        <w:t>деятельность</w:t>
      </w:r>
      <w:r>
        <w:rPr>
          <w:spacing w:val="82"/>
          <w:sz w:val="28"/>
        </w:rPr>
        <w:t> </w:t>
      </w:r>
      <w:r>
        <w:rPr>
          <w:sz w:val="28"/>
        </w:rPr>
        <w:t>в государственных организациях высшего и (или) послевузовского образования, по основному месту работы устанавливается доплата при наличии соответствующего диплома:</w:t>
      </w:r>
    </w:p>
    <w:p>
      <w:pPr>
        <w:pStyle w:val="BodyText"/>
        <w:spacing w:line="273" w:lineRule="auto" w:before="2"/>
        <w:ind w:right="275" w:firstLine="504"/>
      </w:pPr>
      <w:r>
        <w:rPr/>
        <w:t>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>
      <w:pPr>
        <w:pStyle w:val="BodyText"/>
        <w:spacing w:line="273" w:lineRule="auto"/>
        <w:ind w:right="223" w:firstLine="583"/>
        <w:jc w:val="both"/>
      </w:pPr>
      <w:r>
        <w:rPr/>
        <w:t>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p>
      <w:pPr>
        <w:pStyle w:val="ListParagraph"/>
        <w:numPr>
          <w:ilvl w:val="0"/>
          <w:numId w:val="78"/>
        </w:numPr>
        <w:tabs>
          <w:tab w:pos="1590" w:val="left" w:leader="none"/>
          <w:tab w:pos="1910" w:val="left" w:leader="none"/>
          <w:tab w:pos="4142" w:val="left" w:leader="none"/>
          <w:tab w:pos="4492" w:val="left" w:leader="none"/>
          <w:tab w:pos="6335" w:val="left" w:leader="none"/>
          <w:tab w:pos="6677" w:val="left" w:leader="none"/>
          <w:tab w:pos="8103" w:val="left" w:leader="none"/>
        </w:tabs>
        <w:spacing w:line="273" w:lineRule="auto" w:before="2" w:after="0"/>
        <w:ind w:left="100" w:right="251" w:firstLine="1086"/>
        <w:jc w:val="left"/>
        <w:rPr>
          <w:sz w:val="28"/>
        </w:rPr>
      </w:pPr>
      <w:r>
        <w:rPr>
          <w:spacing w:val="4"/>
          <w:sz w:val="28"/>
        </w:rPr>
        <w:t>Продолжительность рабочего времени педагогов, осуществляющих </w:t>
      </w:r>
      <w:r>
        <w:rPr>
          <w:sz w:val="28"/>
        </w:rPr>
        <w:t>профессиональную деятельность в организациях высшего и (или) послевузовского </w:t>
      </w:r>
      <w:r>
        <w:rPr>
          <w:spacing w:val="2"/>
          <w:sz w:val="28"/>
        </w:rPr>
        <w:t>образования,</w:t>
        <w:tab/>
        <w:t>устанавливается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соответствии</w:t>
        <w:tab/>
      </w:r>
      <w:r>
        <w:rPr>
          <w:sz w:val="28"/>
        </w:rPr>
        <w:t>с</w:t>
        <w:tab/>
      </w:r>
      <w:r>
        <w:rPr>
          <w:spacing w:val="2"/>
          <w:sz w:val="28"/>
        </w:rPr>
        <w:t>трудовым</w:t>
        <w:tab/>
        <w:t>законодательством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2376" w:val="left" w:leader="none"/>
          <w:tab w:pos="4130" w:val="left" w:leader="none"/>
          <w:tab w:pos="4639" w:val="left" w:leader="none"/>
          <w:tab w:pos="6162" w:val="left" w:leader="none"/>
          <w:tab w:pos="7450" w:val="left" w:leader="none"/>
          <w:tab w:pos="9615" w:val="left" w:leader="none"/>
        </w:tabs>
        <w:spacing w:line="273" w:lineRule="auto" w:before="2"/>
        <w:ind w:right="220" w:firstLine="508"/>
      </w:pPr>
      <w:r>
        <w:rPr/>
        <w:t>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</w:t>
      </w:r>
      <w:r>
        <w:rPr>
          <w:spacing w:val="3"/>
        </w:rPr>
        <w:t>послевузовского</w:t>
        <w:tab/>
        <w:t>образования</w:t>
        <w:tab/>
      </w:r>
      <w:r>
        <w:rPr/>
        <w:t>на</w:t>
        <w:tab/>
      </w:r>
      <w:r>
        <w:rPr>
          <w:spacing w:val="3"/>
        </w:rPr>
        <w:t>основании</w:t>
        <w:tab/>
        <w:t>решения</w:t>
        <w:tab/>
        <w:t>коллегиального</w:t>
        <w:tab/>
        <w:t>органа </w:t>
      </w:r>
      <w:r>
        <w:rPr/>
        <w:t>управления.</w:t>
      </w:r>
    </w:p>
    <w:p>
      <w:pPr>
        <w:pStyle w:val="ListParagraph"/>
        <w:numPr>
          <w:ilvl w:val="0"/>
          <w:numId w:val="78"/>
        </w:numPr>
        <w:tabs>
          <w:tab w:pos="1467" w:val="left" w:leader="none"/>
        </w:tabs>
        <w:spacing w:line="273" w:lineRule="auto" w:before="2" w:after="0"/>
        <w:ind w:left="100" w:right="216" w:firstLine="982"/>
        <w:jc w:val="both"/>
        <w:rPr>
          <w:sz w:val="28"/>
        </w:rPr>
      </w:pPr>
      <w:r>
        <w:rPr>
          <w:spacing w:val="3"/>
          <w:sz w:val="28"/>
        </w:rPr>
        <w:t>При </w:t>
      </w:r>
      <w:r>
        <w:rPr>
          <w:spacing w:val="4"/>
          <w:sz w:val="28"/>
        </w:rPr>
        <w:t>определении государственного образовательного </w:t>
      </w:r>
      <w:r>
        <w:rPr>
          <w:spacing w:val="3"/>
          <w:sz w:val="28"/>
        </w:rPr>
        <w:t>заказа среднее соотношение количества обучающихся </w:t>
      </w:r>
      <w:r>
        <w:rPr>
          <w:sz w:val="28"/>
        </w:rPr>
        <w:t>к </w:t>
      </w:r>
      <w:r>
        <w:rPr>
          <w:spacing w:val="3"/>
          <w:sz w:val="28"/>
        </w:rPr>
        <w:t>преподавателям </w:t>
      </w:r>
      <w:r>
        <w:rPr>
          <w:spacing w:val="2"/>
          <w:sz w:val="28"/>
        </w:rPr>
        <w:t>для </w:t>
      </w:r>
      <w:r>
        <w:rPr>
          <w:spacing w:val="3"/>
          <w:sz w:val="28"/>
        </w:rPr>
        <w:t>расчета общей </w:t>
      </w:r>
      <w:r>
        <w:rPr>
          <w:sz w:val="28"/>
        </w:rPr>
        <w:t>численности профессорско-преподавательского состава организаций высшего и (или) послевузовского образования, за исключением Академии правосудия,</w:t>
      </w:r>
      <w:r>
        <w:rPr>
          <w:spacing w:val="61"/>
          <w:sz w:val="28"/>
        </w:rPr>
        <w:t> </w:t>
      </w:r>
      <w:r>
        <w:rPr>
          <w:sz w:val="28"/>
        </w:rPr>
        <w:t>военных,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52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02.07.2018 </w:t>
      </w:r>
      <w:r>
        <w:rPr/>
        <w:t>№ 165-VI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pStyle w:val="BodyText"/>
        <w:spacing w:line="273" w:lineRule="auto" w:before="3"/>
        <w:ind w:right="202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26.12.2018 </w:t>
      </w:r>
      <w:r>
        <w:rPr/>
        <w:t>№ 203-VI </w:t>
      </w:r>
      <w:r>
        <w:rPr>
          <w:color w:val="FF0000"/>
        </w:rPr>
        <w:t>(вводится в действие с 01.01.2019);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53. Социальные гарантии</w:t>
      </w:r>
    </w:p>
    <w:p>
      <w:pPr>
        <w:pStyle w:val="ListParagraph"/>
        <w:numPr>
          <w:ilvl w:val="0"/>
          <w:numId w:val="79"/>
        </w:numPr>
        <w:tabs>
          <w:tab w:pos="1032" w:val="left" w:leader="none"/>
        </w:tabs>
        <w:spacing w:line="273" w:lineRule="auto" w:before="305" w:after="0"/>
        <w:ind w:left="100" w:right="226" w:firstLine="615"/>
        <w:jc w:val="both"/>
        <w:rPr>
          <w:sz w:val="28"/>
        </w:rPr>
      </w:pPr>
      <w:r>
        <w:rPr>
          <w:sz w:val="28"/>
        </w:rPr>
        <w:t>Педагоги, осуществляющие профессиональную деятельность в организациях высшего и (или) послевузовского образования, имеют социальные гарантии</w:t>
      </w:r>
      <w:r>
        <w:rPr>
          <w:spacing w:val="-24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1"/>
          <w:numId w:val="79"/>
        </w:numPr>
        <w:tabs>
          <w:tab w:pos="1283" w:val="left" w:leader="none"/>
        </w:tabs>
        <w:spacing w:line="273" w:lineRule="auto" w:before="1" w:after="0"/>
        <w:ind w:left="100" w:right="266" w:firstLine="804"/>
        <w:jc w:val="both"/>
        <w:rPr>
          <w:sz w:val="28"/>
        </w:rPr>
      </w:pPr>
      <w:r>
        <w:rPr>
          <w:spacing w:val="4"/>
          <w:sz w:val="28"/>
        </w:rPr>
        <w:t>жилище, </w:t>
      </w:r>
      <w:r>
        <w:rPr>
          <w:sz w:val="28"/>
        </w:rPr>
        <w:t>в </w:t>
      </w:r>
      <w:r>
        <w:rPr>
          <w:spacing w:val="3"/>
          <w:sz w:val="28"/>
        </w:rPr>
        <w:t>том числе </w:t>
      </w:r>
      <w:r>
        <w:rPr>
          <w:spacing w:val="4"/>
          <w:sz w:val="28"/>
        </w:rPr>
        <w:t>служебное </w:t>
      </w:r>
      <w:r>
        <w:rPr>
          <w:sz w:val="28"/>
        </w:rPr>
        <w:t>и </w:t>
      </w:r>
      <w:r>
        <w:rPr>
          <w:spacing w:val="4"/>
          <w:sz w:val="28"/>
        </w:rPr>
        <w:t>(или) общежитие, </w:t>
      </w:r>
      <w:r>
        <w:rPr>
          <w:sz w:val="28"/>
        </w:rPr>
        <w:t>в </w:t>
      </w:r>
      <w:r>
        <w:rPr>
          <w:spacing w:val="4"/>
          <w:sz w:val="28"/>
        </w:rPr>
        <w:t>соответствии </w:t>
      </w:r>
      <w:r>
        <w:rPr>
          <w:sz w:val="28"/>
        </w:rPr>
        <w:t>с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79"/>
        </w:numPr>
        <w:tabs>
          <w:tab w:pos="830" w:val="left" w:leader="none"/>
        </w:tabs>
        <w:spacing w:line="273" w:lineRule="auto" w:before="1" w:after="0"/>
        <w:ind w:left="100" w:right="124" w:firstLine="425"/>
        <w:jc w:val="both"/>
        <w:rPr>
          <w:sz w:val="28"/>
        </w:rPr>
      </w:pPr>
      <w:r>
        <w:rPr>
          <w:sz w:val="28"/>
        </w:rPr>
        <w:t>оплачиваемый ежегодный трудовой отпуск продолжительностью 56</w:t>
      </w:r>
      <w:r>
        <w:rPr>
          <w:spacing w:val="-22"/>
          <w:sz w:val="28"/>
        </w:rPr>
        <w:t> </w:t>
      </w:r>
      <w:r>
        <w:rPr>
          <w:sz w:val="28"/>
        </w:rPr>
        <w:t>календарных дней.</w:t>
      </w:r>
    </w:p>
    <w:p>
      <w:pPr>
        <w:pStyle w:val="ListParagraph"/>
        <w:numPr>
          <w:ilvl w:val="0"/>
          <w:numId w:val="79"/>
        </w:numPr>
        <w:tabs>
          <w:tab w:pos="943" w:val="left" w:leader="none"/>
        </w:tabs>
        <w:spacing w:line="273" w:lineRule="auto" w:before="1" w:after="0"/>
        <w:ind w:left="100" w:right="214" w:firstLine="540"/>
        <w:jc w:val="both"/>
        <w:rPr>
          <w:sz w:val="28"/>
        </w:rPr>
      </w:pPr>
      <w:r>
        <w:rPr>
          <w:sz w:val="28"/>
        </w:rPr>
        <w:t>Педагогам, осуществляющим профессиональную деятельность в организациях высшего и (или) послевузовского образования, работающим в сельской</w:t>
      </w:r>
      <w:r>
        <w:rPr>
          <w:spacing w:val="-27"/>
          <w:sz w:val="28"/>
        </w:rPr>
        <w:t> </w:t>
      </w:r>
      <w:r>
        <w:rPr>
          <w:sz w:val="28"/>
        </w:rPr>
        <w:t>местности:</w:t>
      </w:r>
    </w:p>
    <w:p>
      <w:pPr>
        <w:pStyle w:val="ListParagraph"/>
        <w:numPr>
          <w:ilvl w:val="0"/>
          <w:numId w:val="80"/>
        </w:numPr>
        <w:tabs>
          <w:tab w:pos="893" w:val="left" w:leader="none"/>
        </w:tabs>
        <w:spacing w:line="273" w:lineRule="auto" w:before="1" w:after="0"/>
        <w:ind w:left="100" w:right="203" w:firstLine="478"/>
        <w:jc w:val="both"/>
        <w:rPr>
          <w:sz w:val="28"/>
        </w:rPr>
      </w:pPr>
      <w:r>
        <w:rPr>
          <w:sz w:val="28"/>
        </w:rPr>
        <w:t>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>
      <w:pPr>
        <w:pStyle w:val="ListParagraph"/>
        <w:numPr>
          <w:ilvl w:val="0"/>
          <w:numId w:val="80"/>
        </w:numPr>
        <w:tabs>
          <w:tab w:pos="1388" w:val="left" w:leader="none"/>
        </w:tabs>
        <w:spacing w:line="273" w:lineRule="auto" w:before="2" w:after="0"/>
        <w:ind w:left="100" w:right="275" w:firstLine="895"/>
        <w:jc w:val="both"/>
        <w:rPr>
          <w:sz w:val="28"/>
        </w:rPr>
      </w:pPr>
      <w:r>
        <w:rPr>
          <w:spacing w:val="4"/>
          <w:sz w:val="28"/>
        </w:rPr>
        <w:t>оказывается социальная поддержка </w:t>
      </w:r>
      <w:r>
        <w:rPr>
          <w:spacing w:val="2"/>
          <w:sz w:val="28"/>
        </w:rPr>
        <w:t>по </w:t>
      </w:r>
      <w:r>
        <w:rPr>
          <w:spacing w:val="4"/>
          <w:sz w:val="28"/>
        </w:rPr>
        <w:t>оплате коммунальных </w:t>
      </w:r>
      <w:r>
        <w:rPr>
          <w:spacing w:val="3"/>
          <w:sz w:val="28"/>
        </w:rPr>
        <w:t>услуг </w:t>
      </w:r>
      <w:r>
        <w:rPr>
          <w:sz w:val="28"/>
        </w:rPr>
        <w:t>и </w:t>
      </w:r>
      <w:r>
        <w:rPr>
          <w:spacing w:val="4"/>
          <w:sz w:val="28"/>
        </w:rPr>
        <w:t>приобретению топлива </w:t>
      </w:r>
      <w:r>
        <w:rPr>
          <w:spacing w:val="2"/>
          <w:sz w:val="28"/>
        </w:rPr>
        <w:t>за </w:t>
      </w:r>
      <w:r>
        <w:rPr>
          <w:spacing w:val="3"/>
          <w:sz w:val="28"/>
        </w:rPr>
        <w:t>счет </w:t>
      </w:r>
      <w:r>
        <w:rPr>
          <w:spacing w:val="4"/>
          <w:sz w:val="28"/>
        </w:rPr>
        <w:t>бюджетных средств </w:t>
      </w:r>
      <w:r>
        <w:rPr>
          <w:sz w:val="28"/>
        </w:rPr>
        <w:t>в </w:t>
      </w:r>
      <w:r>
        <w:rPr>
          <w:spacing w:val="4"/>
          <w:sz w:val="28"/>
        </w:rPr>
        <w:t>порядке </w:t>
      </w:r>
      <w:r>
        <w:rPr>
          <w:sz w:val="28"/>
        </w:rPr>
        <w:t>и </w:t>
      </w:r>
      <w:r>
        <w:rPr>
          <w:spacing w:val="4"/>
          <w:sz w:val="28"/>
        </w:rPr>
        <w:t>размерах, </w:t>
      </w:r>
      <w:r>
        <w:rPr>
          <w:sz w:val="28"/>
        </w:rPr>
        <w:t>утвержденных местными представительными</w:t>
      </w:r>
      <w:r>
        <w:rPr>
          <w:spacing w:val="-5"/>
          <w:sz w:val="28"/>
        </w:rPr>
        <w:t> </w:t>
      </w:r>
      <w:r>
        <w:rPr>
          <w:sz w:val="28"/>
        </w:rPr>
        <w:t>органами.</w:t>
      </w:r>
    </w:p>
    <w:p>
      <w:pPr>
        <w:pStyle w:val="BodyText"/>
        <w:spacing w:line="273" w:lineRule="auto"/>
        <w:ind w:right="200" w:firstLine="454"/>
        <w:jc w:val="both"/>
      </w:pPr>
      <w:r>
        <w:rPr/>
        <w:t>2-1.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>
      <w:pPr>
        <w:pStyle w:val="BodyText"/>
        <w:spacing w:line="273" w:lineRule="auto" w:before="2"/>
        <w:ind w:right="200" w:firstLine="454"/>
        <w:jc w:val="both"/>
      </w:pPr>
      <w:r>
        <w:rPr/>
        <w:t>2-2. Педагогам, осуществляющим профессиональную деятельность в организациях высшего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(или)</w:t>
      </w:r>
      <w:r>
        <w:rPr>
          <w:spacing w:val="55"/>
        </w:rPr>
        <w:t> </w:t>
      </w:r>
      <w:r>
        <w:rPr/>
        <w:t>послевузовского</w:t>
      </w:r>
      <w:r>
        <w:rPr>
          <w:spacing w:val="55"/>
        </w:rPr>
        <w:t> </w:t>
      </w:r>
      <w:r>
        <w:rPr/>
        <w:t>образования,</w:t>
      </w:r>
      <w:r>
        <w:rPr>
          <w:spacing w:val="55"/>
        </w:rPr>
        <w:t> </w:t>
      </w:r>
      <w:r>
        <w:rPr/>
        <w:t>работающим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сельской</w:t>
      </w:r>
      <w:r>
        <w:rPr>
          <w:spacing w:val="55"/>
        </w:rPr>
        <w:t> </w:t>
      </w:r>
      <w:r>
        <w:rPr/>
        <w:t>местности,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26"/>
        <w:jc w:val="both"/>
      </w:pPr>
      <w:r>
        <w:rPr/>
        <w:t>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>
      <w:pPr>
        <w:pStyle w:val="ListParagraph"/>
        <w:numPr>
          <w:ilvl w:val="0"/>
          <w:numId w:val="79"/>
        </w:numPr>
        <w:tabs>
          <w:tab w:pos="943" w:val="left" w:leader="none"/>
          <w:tab w:pos="1408" w:val="left" w:leader="none"/>
          <w:tab w:pos="1793" w:val="left" w:leader="none"/>
          <w:tab w:pos="2678" w:val="left" w:leader="none"/>
          <w:tab w:pos="4983" w:val="left" w:leader="none"/>
          <w:tab w:pos="6834" w:val="left" w:leader="none"/>
          <w:tab w:pos="8238" w:val="left" w:leader="none"/>
          <w:tab w:pos="8714" w:val="left" w:leader="none"/>
          <w:tab w:pos="9478" w:val="left" w:leader="none"/>
        </w:tabs>
        <w:spacing w:line="273" w:lineRule="auto" w:before="2" w:after="0"/>
        <w:ind w:left="100" w:right="214" w:firstLine="540"/>
        <w:jc w:val="left"/>
        <w:rPr>
          <w:sz w:val="28"/>
        </w:rPr>
      </w:pPr>
      <w:r>
        <w:rPr>
          <w:sz w:val="28"/>
        </w:rPr>
        <w:t>Педагогам, осуществляющим профессиональную деятельность в организациях </w:t>
      </w:r>
      <w:r>
        <w:rPr>
          <w:spacing w:val="4"/>
          <w:sz w:val="28"/>
        </w:rPr>
        <w:t>высшего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</w:t>
        <w:tab/>
        <w:t>послевузовского</w:t>
        <w:tab/>
        <w:t>образования,</w:t>
        <w:tab/>
        <w:t>ежегодно</w:t>
        <w:tab/>
      </w:r>
      <w:r>
        <w:rPr>
          <w:spacing w:val="2"/>
          <w:sz w:val="28"/>
        </w:rPr>
        <w:t>за</w:t>
        <w:tab/>
      </w:r>
      <w:r>
        <w:rPr>
          <w:spacing w:val="3"/>
          <w:sz w:val="28"/>
        </w:rPr>
        <w:t>счет</w:t>
        <w:tab/>
      </w:r>
      <w:r>
        <w:rPr>
          <w:spacing w:val="4"/>
          <w:sz w:val="28"/>
        </w:rPr>
        <w:t>средств </w:t>
      </w:r>
      <w:r>
        <w:rPr>
          <w:sz w:val="28"/>
        </w:rPr>
        <w:t>соответствующих бюджетов</w:t>
      </w:r>
      <w:r>
        <w:rPr>
          <w:spacing w:val="-3"/>
          <w:sz w:val="28"/>
        </w:rPr>
        <w:t> </w:t>
      </w:r>
      <w:r>
        <w:rPr>
          <w:sz w:val="28"/>
        </w:rPr>
        <w:t>выплачивается:</w:t>
      </w:r>
    </w:p>
    <w:p>
      <w:pPr>
        <w:pStyle w:val="ListParagraph"/>
        <w:numPr>
          <w:ilvl w:val="0"/>
          <w:numId w:val="81"/>
        </w:numPr>
        <w:tabs>
          <w:tab w:pos="893" w:val="left" w:leader="none"/>
        </w:tabs>
        <w:spacing w:line="273" w:lineRule="auto" w:before="1" w:after="0"/>
        <w:ind w:left="100" w:right="206" w:firstLine="478"/>
        <w:jc w:val="both"/>
        <w:rPr>
          <w:sz w:val="28"/>
        </w:rPr>
      </w:pPr>
      <w:r>
        <w:rPr>
          <w:sz w:val="28"/>
        </w:rPr>
        <w:t>в государственных организациях высшего и (или) послевузовского образования </w:t>
      </w:r>
      <w:r>
        <w:rPr>
          <w:spacing w:val="2"/>
          <w:sz w:val="28"/>
        </w:rPr>
        <w:t>пособие </w:t>
      </w:r>
      <w:r>
        <w:rPr>
          <w:sz w:val="28"/>
        </w:rPr>
        <w:t>на </w:t>
      </w:r>
      <w:r>
        <w:rPr>
          <w:spacing w:val="2"/>
          <w:sz w:val="28"/>
        </w:rPr>
        <w:t>оздоровление один </w:t>
      </w:r>
      <w:r>
        <w:rPr>
          <w:sz w:val="28"/>
        </w:rPr>
        <w:t>раз в </w:t>
      </w:r>
      <w:r>
        <w:rPr>
          <w:spacing w:val="2"/>
          <w:sz w:val="28"/>
        </w:rPr>
        <w:t>календарном году </w:t>
      </w:r>
      <w:r>
        <w:rPr>
          <w:sz w:val="28"/>
        </w:rPr>
        <w:t>при </w:t>
      </w:r>
      <w:r>
        <w:rPr>
          <w:spacing w:val="2"/>
          <w:sz w:val="28"/>
        </w:rPr>
        <w:t>предоставлении </w:t>
      </w:r>
      <w:r>
        <w:rPr>
          <w:sz w:val="28"/>
        </w:rPr>
        <w:t>им очередного трудового отпуска в размере, определяемом трудовым законодательством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81"/>
        </w:numPr>
        <w:tabs>
          <w:tab w:pos="1037" w:val="left" w:leader="none"/>
        </w:tabs>
        <w:spacing w:line="273" w:lineRule="auto" w:before="2" w:after="0"/>
        <w:ind w:left="100" w:right="227" w:firstLine="599"/>
        <w:jc w:val="both"/>
        <w:rPr>
          <w:sz w:val="28"/>
        </w:rPr>
      </w:pPr>
      <w:r>
        <w:rPr>
          <w:sz w:val="28"/>
        </w:rPr>
        <w:t>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81"/>
        </w:numPr>
        <w:tabs>
          <w:tab w:pos="823" w:val="left" w:leader="none"/>
        </w:tabs>
        <w:spacing w:line="273" w:lineRule="auto" w:before="1" w:after="0"/>
        <w:ind w:left="100" w:right="177" w:firstLine="419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27.12.2019 </w:t>
      </w:r>
      <w:r>
        <w:rPr>
          <w:sz w:val="28"/>
        </w:rPr>
        <w:t>№ 294-VI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53 с изменениями, внесенными законами РК от 24.12.2008 </w:t>
      </w:r>
      <w:r>
        <w:rPr/>
        <w:t>N 111-IV </w:t>
      </w:r>
      <w:r>
        <w:rPr>
          <w:color w:val="FF0000"/>
        </w:rPr>
        <w:t>(вводится в действие с 01.01.2009);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02.07.2018 </w:t>
      </w:r>
      <w:r>
        <w:rPr/>
        <w:t>№ 165-VI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8"/>
      </w:pPr>
      <w:r>
        <w:rPr>
          <w:w w:val="95"/>
        </w:rPr>
        <w:t>Глава 8. ГОСУДАРСТВЕННОЕ РЕГУЛИРОВАНИЕ В ОБЛАСТИ </w:t>
      </w:r>
      <w:r>
        <w:rPr/>
        <w:t>ОБРАЗОВАНИЯ</w:t>
      </w:r>
    </w:p>
    <w:p>
      <w:pPr>
        <w:spacing w:line="280" w:lineRule="auto" w:before="256"/>
        <w:ind w:left="100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Статья 54. Цели и формы государственного регулирования в области </w:t>
      </w:r>
      <w:r>
        <w:rPr>
          <w:b/>
          <w:sz w:val="30"/>
        </w:rPr>
        <w:t>образования</w:t>
      </w:r>
    </w:p>
    <w:p>
      <w:pPr>
        <w:pStyle w:val="ListParagraph"/>
        <w:numPr>
          <w:ilvl w:val="0"/>
          <w:numId w:val="82"/>
        </w:numPr>
        <w:tabs>
          <w:tab w:pos="885" w:val="left" w:leader="none"/>
          <w:tab w:pos="1937" w:val="left" w:leader="none"/>
          <w:tab w:pos="3382" w:val="left" w:leader="none"/>
          <w:tab w:pos="4739" w:val="left" w:leader="none"/>
          <w:tab w:pos="7150" w:val="left" w:leader="none"/>
          <w:tab w:pos="8198" w:val="left" w:leader="none"/>
        </w:tabs>
        <w:spacing w:line="273" w:lineRule="auto" w:before="248" w:after="0"/>
        <w:ind w:left="100" w:right="209" w:firstLine="491"/>
        <w:jc w:val="left"/>
        <w:rPr>
          <w:sz w:val="28"/>
        </w:rPr>
      </w:pPr>
      <w:r>
        <w:rPr>
          <w:sz w:val="28"/>
        </w:rPr>
        <w:t>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</w:t>
      </w:r>
      <w:r>
        <w:rPr>
          <w:spacing w:val="4"/>
          <w:sz w:val="28"/>
        </w:rPr>
        <w:t>обеспечение</w:t>
        <w:tab/>
        <w:t>высокого</w:t>
        <w:tab/>
        <w:t>качества</w:t>
        <w:tab/>
        <w:t>образовательных</w:t>
        <w:tab/>
        <w:t>услуг,</w:t>
        <w:tab/>
        <w:t>предоставляемых </w:t>
      </w:r>
      <w:r>
        <w:rPr>
          <w:sz w:val="28"/>
        </w:rPr>
        <w:t>организациями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82"/>
        </w:numPr>
        <w:tabs>
          <w:tab w:pos="964" w:val="left" w:leader="none"/>
          <w:tab w:pos="1584" w:val="left" w:leader="none"/>
          <w:tab w:pos="3433" w:val="left" w:leader="none"/>
          <w:tab w:pos="5086" w:val="left" w:leader="none"/>
          <w:tab w:pos="6577" w:val="left" w:leader="none"/>
          <w:tab w:pos="8411" w:val="left" w:leader="none"/>
        </w:tabs>
        <w:spacing w:line="273" w:lineRule="auto" w:before="1" w:after="0"/>
        <w:ind w:left="100" w:right="218" w:firstLine="558"/>
        <w:jc w:val="left"/>
        <w:rPr>
          <w:sz w:val="28"/>
        </w:rPr>
      </w:pPr>
      <w:r>
        <w:rPr>
          <w:sz w:val="28"/>
        </w:rPr>
        <w:t>Государственное регулирование в области образования осуществляется путем </w:t>
      </w:r>
      <w:r>
        <w:rPr>
          <w:spacing w:val="2"/>
          <w:sz w:val="28"/>
        </w:rPr>
        <w:t>правового</w:t>
        <w:tab/>
        <w:t>обеспечения,</w:t>
        <w:tab/>
        <w:t>управления</w:t>
        <w:tab/>
        <w:t>качеством</w:t>
        <w:tab/>
        <w:t>образования,</w:t>
        <w:tab/>
        <w:t>стандартизации,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контроля.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Heading1"/>
        <w:spacing w:before="69"/>
      </w:pPr>
      <w:r>
        <w:rPr/>
        <w:t>Статья 55. Управление качеством образования</w:t>
      </w:r>
    </w:p>
    <w:p>
      <w:pPr>
        <w:pStyle w:val="ListParagraph"/>
        <w:numPr>
          <w:ilvl w:val="1"/>
          <w:numId w:val="82"/>
        </w:numPr>
        <w:tabs>
          <w:tab w:pos="1334" w:val="left" w:leader="none"/>
        </w:tabs>
        <w:spacing w:line="273" w:lineRule="auto" w:before="306" w:after="0"/>
        <w:ind w:left="100" w:right="209" w:firstLine="870"/>
        <w:jc w:val="left"/>
        <w:rPr>
          <w:sz w:val="28"/>
        </w:rPr>
      </w:pPr>
      <w:r>
        <w:rPr>
          <w:spacing w:val="3"/>
          <w:sz w:val="28"/>
        </w:rPr>
        <w:t>Управление качеством образования направлено </w:t>
      </w:r>
      <w:r>
        <w:rPr>
          <w:sz w:val="28"/>
        </w:rPr>
        <w:t>на </w:t>
      </w:r>
      <w:r>
        <w:rPr>
          <w:spacing w:val="3"/>
          <w:sz w:val="28"/>
        </w:rPr>
        <w:t>реализацию единой </w:t>
      </w:r>
      <w:r>
        <w:rPr>
          <w:sz w:val="28"/>
        </w:rPr>
        <w:t>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</w:t>
      </w:r>
      <w:r>
        <w:rPr>
          <w:spacing w:val="2"/>
          <w:sz w:val="28"/>
        </w:rPr>
        <w:t>образования, рациональности использования средств, </w:t>
      </w:r>
      <w:r>
        <w:rPr>
          <w:sz w:val="28"/>
        </w:rPr>
        <w:t>выделяемых на финансирование образования, и в целом эффективности функционирования системы образования.</w:t>
      </w:r>
    </w:p>
    <w:p>
      <w:pPr>
        <w:pStyle w:val="ListParagraph"/>
        <w:numPr>
          <w:ilvl w:val="1"/>
          <w:numId w:val="82"/>
        </w:numPr>
        <w:tabs>
          <w:tab w:pos="1494" w:val="left" w:leader="none"/>
        </w:tabs>
        <w:spacing w:line="273" w:lineRule="auto" w:before="2" w:after="0"/>
        <w:ind w:left="100" w:right="125" w:firstLine="1005"/>
        <w:jc w:val="left"/>
        <w:rPr>
          <w:sz w:val="28"/>
        </w:rPr>
      </w:pPr>
      <w:r>
        <w:rPr>
          <w:spacing w:val="4"/>
          <w:sz w:val="28"/>
        </w:rPr>
        <w:t>Управление качеством образования осуществляется путем принятия </w:t>
      </w:r>
      <w:r>
        <w:rPr>
          <w:sz w:val="28"/>
        </w:rPr>
        <w:t>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мониторинга.</w:t>
      </w:r>
    </w:p>
    <w:p>
      <w:pPr>
        <w:pStyle w:val="ListParagraph"/>
        <w:numPr>
          <w:ilvl w:val="1"/>
          <w:numId w:val="82"/>
        </w:numPr>
        <w:tabs>
          <w:tab w:pos="1443" w:val="left" w:leader="none"/>
        </w:tabs>
        <w:spacing w:line="273" w:lineRule="auto" w:before="2" w:after="0"/>
        <w:ind w:left="100" w:right="228" w:firstLine="961"/>
        <w:jc w:val="both"/>
        <w:rPr>
          <w:sz w:val="28"/>
        </w:rPr>
      </w:pPr>
      <w:r>
        <w:rPr>
          <w:spacing w:val="4"/>
          <w:sz w:val="28"/>
        </w:rPr>
        <w:t>Образовательный мониторинг осуществляется </w:t>
      </w:r>
      <w:r>
        <w:rPr>
          <w:sz w:val="28"/>
        </w:rPr>
        <w:t>с </w:t>
      </w:r>
      <w:r>
        <w:rPr>
          <w:spacing w:val="4"/>
          <w:sz w:val="28"/>
        </w:rPr>
        <w:t>помощью </w:t>
      </w:r>
      <w:r>
        <w:rPr>
          <w:spacing w:val="3"/>
          <w:sz w:val="28"/>
        </w:rPr>
        <w:t>комплекса </w:t>
      </w:r>
      <w:r>
        <w:rPr>
          <w:sz w:val="28"/>
        </w:rPr>
        <w:t>статистических и аналитических оценочных показателей для внешней и внутренней оценки качества системы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82"/>
        </w:numPr>
        <w:tabs>
          <w:tab w:pos="847" w:val="left" w:leader="none"/>
        </w:tabs>
        <w:spacing w:line="273" w:lineRule="auto" w:before="1" w:after="0"/>
        <w:ind w:left="100" w:right="203" w:firstLine="459"/>
        <w:jc w:val="both"/>
        <w:rPr>
          <w:sz w:val="28"/>
        </w:rPr>
      </w:pPr>
      <w:r>
        <w:rPr>
          <w:sz w:val="28"/>
        </w:rPr>
        <w:t>Внешняя оценка учебных достижений является одним из видов независимого от организаций образования мониторинга за качеством</w:t>
      </w:r>
      <w:r>
        <w:rPr>
          <w:spacing w:val="-7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tabs>
          <w:tab w:pos="2537" w:val="left" w:leader="none"/>
          <w:tab w:pos="3030" w:val="left" w:leader="none"/>
          <w:tab w:pos="3522" w:val="left" w:leader="none"/>
          <w:tab w:pos="3971" w:val="left" w:leader="none"/>
          <w:tab w:pos="4287" w:val="left" w:leader="none"/>
          <w:tab w:pos="5757" w:val="left" w:leader="none"/>
          <w:tab w:pos="5849" w:val="left" w:leader="none"/>
          <w:tab w:pos="7013" w:val="left" w:leader="none"/>
          <w:tab w:pos="8161" w:val="left" w:leader="none"/>
          <w:tab w:pos="8447" w:val="left" w:leader="none"/>
        </w:tabs>
        <w:spacing w:line="273" w:lineRule="auto"/>
        <w:ind w:right="275" w:firstLine="617"/>
      </w:pPr>
      <w:r>
        <w:rPr/>
        <w:t>В организациях начального, основного среднего, общего среднего образования </w:t>
      </w:r>
      <w:r>
        <w:rPr>
          <w:spacing w:val="2"/>
        </w:rPr>
        <w:t>внешняя оценка учебных достижений осуществляется </w:t>
      </w:r>
      <w:r>
        <w:rPr/>
        <w:t>в </w:t>
      </w:r>
      <w:r>
        <w:rPr>
          <w:spacing w:val="2"/>
        </w:rPr>
        <w:t>целях оценки качества </w:t>
      </w:r>
      <w:r>
        <w:rPr>
          <w:spacing w:val="5"/>
        </w:rPr>
        <w:t>образовательных</w:t>
        <w:tab/>
      </w:r>
      <w:r>
        <w:rPr>
          <w:spacing w:val="4"/>
        </w:rPr>
        <w:t>услуг</w:t>
        <w:tab/>
      </w:r>
      <w:r>
        <w:rPr/>
        <w:t>и</w:t>
        <w:tab/>
      </w:r>
      <w:r>
        <w:rPr>
          <w:spacing w:val="5"/>
        </w:rPr>
        <w:t>определения</w:t>
        <w:tab/>
        <w:tab/>
        <w:t>уровня</w:t>
        <w:tab/>
        <w:t>освоения</w:t>
        <w:tab/>
        <w:tab/>
        <w:t>обучающимися </w:t>
      </w:r>
      <w:r>
        <w:rPr/>
        <w:t>общеобразовательных</w:t>
        <w:tab/>
        <w:t>учебных</w:t>
        <w:tab/>
        <w:t>программ,</w:t>
        <w:tab/>
        <w:t>предусмотренных</w:t>
        <w:tab/>
        <w:t>государственными общеобязательными стандартами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tabs>
          <w:tab w:pos="3365" w:val="left" w:leader="none"/>
          <w:tab w:pos="5277" w:val="left" w:leader="none"/>
          <w:tab w:pos="7999" w:val="left" w:leader="none"/>
        </w:tabs>
        <w:spacing w:line="273" w:lineRule="auto" w:before="3"/>
        <w:ind w:right="125" w:firstLine="600"/>
      </w:pPr>
      <w:r>
        <w:rPr/>
        <w:t>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</w:t>
      </w:r>
      <w:r>
        <w:rPr>
          <w:spacing w:val="5"/>
        </w:rPr>
        <w:t>общеобразовательных</w:t>
        <w:tab/>
        <w:t>дисциплин,</w:t>
        <w:tab/>
        <w:t>предусмотренных</w:t>
        <w:tab/>
        <w:t>государственным </w:t>
      </w:r>
      <w:r>
        <w:rPr/>
        <w:t>общеобязательным стандартом высшего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82"/>
        </w:numPr>
        <w:tabs>
          <w:tab w:pos="1055" w:val="left" w:leader="none"/>
        </w:tabs>
        <w:spacing w:line="273" w:lineRule="auto" w:before="2" w:after="0"/>
        <w:ind w:left="100" w:right="231" w:firstLine="634"/>
        <w:jc w:val="left"/>
        <w:rPr>
          <w:sz w:val="28"/>
        </w:rPr>
      </w:pPr>
      <w:r>
        <w:rPr>
          <w:sz w:val="28"/>
        </w:rPr>
        <w:t>Внешняя оценка учебных достижений проводится в организациях среднего, высшего и (или) послевузовского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8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 начальной школе – выборочно с целью мониторинга учебных</w:t>
      </w:r>
      <w:r>
        <w:rPr>
          <w:spacing w:val="-29"/>
          <w:sz w:val="28"/>
        </w:rPr>
        <w:t> </w:t>
      </w:r>
      <w:r>
        <w:rPr>
          <w:sz w:val="28"/>
        </w:rPr>
        <w:t>достижений;</w:t>
      </w:r>
    </w:p>
    <w:p>
      <w:pPr>
        <w:pStyle w:val="ListParagraph"/>
        <w:numPr>
          <w:ilvl w:val="0"/>
          <w:numId w:val="83"/>
        </w:numPr>
        <w:tabs>
          <w:tab w:pos="997" w:val="left" w:leader="none"/>
        </w:tabs>
        <w:spacing w:line="273" w:lineRule="auto" w:before="45" w:after="0"/>
        <w:ind w:left="100" w:right="222" w:firstLine="565"/>
        <w:jc w:val="left"/>
        <w:rPr>
          <w:sz w:val="28"/>
        </w:rPr>
      </w:pPr>
      <w:r>
        <w:rPr>
          <w:sz w:val="28"/>
        </w:rPr>
        <w:t>в основной школе – выборочно с целью мониторинга учебных достижений и оценки эффективности организации учебного</w:t>
      </w:r>
      <w:r>
        <w:rPr>
          <w:spacing w:val="-6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8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 общей средней школе – с целью оценивания уровня учебных</w:t>
      </w:r>
      <w:r>
        <w:rPr>
          <w:spacing w:val="-21"/>
          <w:sz w:val="28"/>
        </w:rPr>
        <w:t> </w:t>
      </w:r>
      <w:r>
        <w:rPr>
          <w:sz w:val="28"/>
        </w:rPr>
        <w:t>достижений;</w:t>
      </w:r>
    </w:p>
    <w:p>
      <w:pPr>
        <w:pStyle w:val="ListParagraph"/>
        <w:numPr>
          <w:ilvl w:val="0"/>
          <w:numId w:val="83"/>
        </w:numPr>
        <w:tabs>
          <w:tab w:pos="1038" w:val="left" w:leader="none"/>
        </w:tabs>
        <w:spacing w:line="273" w:lineRule="auto" w:before="46" w:after="0"/>
        <w:ind w:left="100" w:right="196" w:firstLine="599"/>
        <w:jc w:val="both"/>
        <w:rPr>
          <w:sz w:val="28"/>
        </w:rPr>
      </w:pPr>
      <w:r>
        <w:rPr>
          <w:sz w:val="28"/>
        </w:rPr>
        <w:t>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p>
      <w:pPr>
        <w:pStyle w:val="ListParagraph"/>
        <w:numPr>
          <w:ilvl w:val="1"/>
          <w:numId w:val="82"/>
        </w:numPr>
        <w:tabs>
          <w:tab w:pos="600" w:val="left" w:leader="none"/>
          <w:tab w:pos="869" w:val="left" w:leader="none"/>
          <w:tab w:pos="1874" w:val="left" w:leader="none"/>
          <w:tab w:pos="3487" w:val="left" w:leader="none"/>
          <w:tab w:pos="4747" w:val="left" w:leader="none"/>
          <w:tab w:pos="5798" w:val="left" w:leader="none"/>
          <w:tab w:pos="7054" w:val="left" w:leader="none"/>
          <w:tab w:pos="8817" w:val="left" w:leader="none"/>
        </w:tabs>
        <w:spacing w:line="273" w:lineRule="auto" w:before="1" w:after="0"/>
        <w:ind w:left="100" w:right="208" w:firstLine="477"/>
        <w:jc w:val="left"/>
        <w:rPr>
          <w:sz w:val="28"/>
        </w:rPr>
      </w:pPr>
      <w:r>
        <w:rPr>
          <w:sz w:val="28"/>
        </w:rPr>
        <w:t>Перечень организаций среднего, высшего и (или) послевузовского образования, по</w:t>
        <w:tab/>
      </w:r>
      <w:r>
        <w:rPr>
          <w:spacing w:val="3"/>
          <w:sz w:val="28"/>
        </w:rPr>
        <w:t>которым</w:t>
        <w:tab/>
        <w:t>проводится</w:t>
        <w:tab/>
        <w:t>внешняя</w:t>
        <w:tab/>
        <w:t>оценка</w:t>
        <w:tab/>
        <w:t>учебных</w:t>
        <w:tab/>
        <w:t>достижений,</w:t>
        <w:tab/>
        <w:t>определяется </w:t>
      </w:r>
      <w:r>
        <w:rPr>
          <w:sz w:val="28"/>
        </w:rPr>
        <w:t>уполномоченным органом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1"/>
          <w:numId w:val="82"/>
        </w:numPr>
        <w:tabs>
          <w:tab w:pos="837" w:val="left" w:leader="none"/>
        </w:tabs>
        <w:spacing w:line="273" w:lineRule="auto" w:before="60" w:after="0"/>
        <w:ind w:left="100" w:right="200" w:firstLine="450"/>
        <w:jc w:val="both"/>
        <w:rPr>
          <w:sz w:val="28"/>
        </w:rPr>
      </w:pPr>
      <w:r>
        <w:rPr>
          <w:sz w:val="28"/>
        </w:rPr>
        <w:t>Организация, осуществляющая комплекс мероприятий по проведению внешнего оценивания качества образовательных</w:t>
      </w:r>
      <w:r>
        <w:rPr>
          <w:spacing w:val="-4"/>
          <w:sz w:val="28"/>
        </w:rPr>
        <w:t> </w:t>
      </w:r>
      <w:r>
        <w:rPr>
          <w:sz w:val="28"/>
        </w:rPr>
        <w:t>услуг:</w:t>
      </w:r>
    </w:p>
    <w:p>
      <w:pPr>
        <w:pStyle w:val="ListParagraph"/>
        <w:numPr>
          <w:ilvl w:val="2"/>
          <w:numId w:val="82"/>
        </w:numPr>
        <w:tabs>
          <w:tab w:pos="1286" w:val="left" w:leader="none"/>
        </w:tabs>
        <w:spacing w:line="273" w:lineRule="auto" w:before="1" w:after="0"/>
        <w:ind w:left="100" w:right="218" w:firstLine="809"/>
        <w:jc w:val="both"/>
        <w:rPr>
          <w:sz w:val="28"/>
        </w:rPr>
      </w:pPr>
      <w:r>
        <w:rPr>
          <w:spacing w:val="3"/>
          <w:sz w:val="28"/>
        </w:rPr>
        <w:t>разрабатывает </w:t>
      </w:r>
      <w:r>
        <w:rPr>
          <w:sz w:val="28"/>
        </w:rPr>
        <w:t>и </w:t>
      </w:r>
      <w:r>
        <w:rPr>
          <w:spacing w:val="2"/>
          <w:sz w:val="28"/>
        </w:rPr>
        <w:t>внедряет задания комплексного </w:t>
      </w:r>
      <w:r>
        <w:rPr>
          <w:spacing w:val="3"/>
          <w:sz w:val="28"/>
        </w:rPr>
        <w:t>тестирования </w:t>
      </w:r>
      <w:r>
        <w:rPr>
          <w:sz w:val="28"/>
        </w:rPr>
        <w:t>для </w:t>
      </w:r>
      <w:r>
        <w:rPr>
          <w:spacing w:val="2"/>
          <w:sz w:val="28"/>
        </w:rPr>
        <w:t>лиц, </w:t>
      </w:r>
      <w:r>
        <w:rPr>
          <w:sz w:val="28"/>
        </w:rPr>
        <w:t>поступающих в организации образования, реализующие образовательные программы высшего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82"/>
        </w:numPr>
        <w:tabs>
          <w:tab w:pos="1056" w:val="left" w:leader="none"/>
        </w:tabs>
        <w:spacing w:line="273" w:lineRule="auto" w:before="1" w:after="0"/>
        <w:ind w:left="100" w:right="229" w:firstLine="616"/>
        <w:jc w:val="both"/>
        <w:rPr>
          <w:sz w:val="28"/>
        </w:rPr>
      </w:pPr>
      <w:r>
        <w:rPr>
          <w:sz w:val="28"/>
        </w:rPr>
        <w:t>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pStyle w:val="ListParagraph"/>
        <w:numPr>
          <w:ilvl w:val="2"/>
          <w:numId w:val="82"/>
        </w:numPr>
        <w:tabs>
          <w:tab w:pos="1313" w:val="left" w:leader="none"/>
        </w:tabs>
        <w:spacing w:line="273" w:lineRule="auto" w:before="2" w:after="0"/>
        <w:ind w:left="100" w:right="263" w:firstLine="833"/>
        <w:jc w:val="both"/>
        <w:rPr>
          <w:sz w:val="28"/>
        </w:rPr>
      </w:pPr>
      <w:r>
        <w:rPr>
          <w:spacing w:val="3"/>
          <w:sz w:val="28"/>
        </w:rPr>
        <w:t>проводит научно-методические </w:t>
      </w:r>
      <w:r>
        <w:rPr>
          <w:spacing w:val="2"/>
          <w:sz w:val="28"/>
        </w:rPr>
        <w:t>исследования </w:t>
      </w:r>
      <w:r>
        <w:rPr>
          <w:sz w:val="28"/>
        </w:rPr>
        <w:t>по </w:t>
      </w:r>
      <w:r>
        <w:rPr>
          <w:spacing w:val="3"/>
          <w:sz w:val="28"/>
        </w:rPr>
        <w:t>теории </w:t>
      </w:r>
      <w:r>
        <w:rPr>
          <w:sz w:val="28"/>
        </w:rPr>
        <w:t>и </w:t>
      </w:r>
      <w:r>
        <w:rPr>
          <w:spacing w:val="3"/>
          <w:sz w:val="28"/>
        </w:rPr>
        <w:t>методологии </w:t>
      </w:r>
      <w:r>
        <w:rPr>
          <w:spacing w:val="2"/>
          <w:sz w:val="28"/>
        </w:rPr>
        <w:t>тестирования измерения </w:t>
      </w:r>
      <w:r>
        <w:rPr>
          <w:sz w:val="28"/>
        </w:rPr>
        <w:t>качества </w:t>
      </w:r>
      <w:r>
        <w:rPr>
          <w:spacing w:val="2"/>
          <w:sz w:val="28"/>
        </w:rPr>
        <w:t>образования </w:t>
      </w:r>
      <w:r>
        <w:rPr>
          <w:sz w:val="28"/>
        </w:rPr>
        <w:t>и его </w:t>
      </w:r>
      <w:r>
        <w:rPr>
          <w:spacing w:val="2"/>
          <w:sz w:val="28"/>
        </w:rPr>
        <w:t>соответствия требованиям </w:t>
      </w:r>
      <w:r>
        <w:rPr>
          <w:sz w:val="28"/>
        </w:rPr>
        <w:t>государственных общеобязательных стандартов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55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7"/>
      </w:pPr>
      <w:r>
        <w:rPr/>
        <w:t>Статья 56. Государственные общеобязательные стандарты образования</w:t>
      </w:r>
    </w:p>
    <w:p>
      <w:pPr>
        <w:pStyle w:val="ListParagraph"/>
        <w:numPr>
          <w:ilvl w:val="0"/>
          <w:numId w:val="84"/>
        </w:numPr>
        <w:tabs>
          <w:tab w:pos="947" w:val="left" w:leader="none"/>
        </w:tabs>
        <w:spacing w:line="273" w:lineRule="auto" w:before="305" w:after="0"/>
        <w:ind w:left="100" w:right="213" w:firstLine="544"/>
        <w:jc w:val="both"/>
        <w:rPr>
          <w:sz w:val="28"/>
        </w:rPr>
      </w:pPr>
      <w:r>
        <w:rPr>
          <w:sz w:val="28"/>
        </w:rPr>
        <w:t>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</w:t>
      </w:r>
      <w:r>
        <w:rPr>
          <w:spacing w:val="-3"/>
          <w:sz w:val="28"/>
        </w:rPr>
        <w:t> </w:t>
      </w:r>
      <w:r>
        <w:rPr>
          <w:sz w:val="28"/>
        </w:rPr>
        <w:t>к:</w:t>
      </w:r>
    </w:p>
    <w:p>
      <w:pPr>
        <w:pStyle w:val="ListParagraph"/>
        <w:numPr>
          <w:ilvl w:val="0"/>
          <w:numId w:val="85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содержанию образования с ориентиром на результаты</w:t>
      </w:r>
      <w:r>
        <w:rPr>
          <w:spacing w:val="-8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8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максимальному объему учебной нагрузки обучающихся и</w:t>
      </w:r>
      <w:r>
        <w:rPr>
          <w:spacing w:val="-16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85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уровню подготовки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85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сроку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84"/>
        </w:numPr>
        <w:tabs>
          <w:tab w:pos="1194" w:val="left" w:leader="none"/>
        </w:tabs>
        <w:spacing w:line="273" w:lineRule="auto" w:before="46" w:after="0"/>
        <w:ind w:left="100" w:right="234" w:firstLine="752"/>
        <w:jc w:val="both"/>
        <w:rPr>
          <w:sz w:val="28"/>
        </w:rPr>
      </w:pPr>
      <w:r>
        <w:rPr>
          <w:sz w:val="28"/>
        </w:rPr>
        <w:t>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>
      <w:pPr>
        <w:pStyle w:val="ListParagraph"/>
        <w:numPr>
          <w:ilvl w:val="0"/>
          <w:numId w:val="84"/>
        </w:numPr>
        <w:tabs>
          <w:tab w:pos="894" w:val="left" w:leader="none"/>
        </w:tabs>
        <w:spacing w:line="273" w:lineRule="auto" w:before="1" w:after="0"/>
        <w:ind w:left="100" w:right="207" w:firstLine="498"/>
        <w:jc w:val="left"/>
        <w:rPr>
          <w:sz w:val="28"/>
        </w:rPr>
      </w:pPr>
      <w:r>
        <w:rPr>
          <w:sz w:val="28"/>
        </w:rPr>
        <w:t>Государственные общеобязательные стандарты образования разрабатываются с учетом инклюзивного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56 с изменениями, внесенными законами РК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03.12.2015 </w:t>
      </w:r>
      <w:r>
        <w:rPr/>
        <w:t>№ 433-V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57. Лицензирование деятельности в сфере</w:t>
      </w:r>
      <w:r>
        <w:rPr>
          <w:spacing w:val="-55"/>
        </w:rPr>
        <w:t> </w:t>
      </w:r>
      <w:r>
        <w:rPr/>
        <w:t>образования</w:t>
      </w:r>
    </w:p>
    <w:p>
      <w:pPr>
        <w:spacing w:after="0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19" w:firstLine="429"/>
        <w:jc w:val="both"/>
      </w:pPr>
      <w:r>
        <w:rPr>
          <w:color w:val="FF0000"/>
        </w:rPr>
        <w:t>Сноска. Заголовок статьи 57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ListParagraph"/>
        <w:numPr>
          <w:ilvl w:val="0"/>
          <w:numId w:val="86"/>
        </w:numPr>
        <w:tabs>
          <w:tab w:pos="909" w:val="left" w:leader="none"/>
        </w:tabs>
        <w:spacing w:line="273" w:lineRule="auto" w:before="2" w:after="0"/>
        <w:ind w:left="100" w:right="212" w:firstLine="511"/>
        <w:jc w:val="left"/>
        <w:rPr>
          <w:sz w:val="28"/>
        </w:rPr>
      </w:pPr>
      <w:r>
        <w:rPr>
          <w:sz w:val="28"/>
        </w:rPr>
        <w:t>Образовательная деятельность юридических лиц (далее – лицензиат) подлежит </w:t>
      </w:r>
      <w:r>
        <w:rPr>
          <w:spacing w:val="2"/>
          <w:sz w:val="28"/>
        </w:rPr>
        <w:t>лицензированию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</w:t>
      </w:r>
      <w:r>
        <w:rPr>
          <w:spacing w:val="2"/>
          <w:sz w:val="28"/>
        </w:rPr>
        <w:t>законодательством Республики Казахстан </w:t>
      </w:r>
      <w:r>
        <w:rPr>
          <w:sz w:val="28"/>
        </w:rPr>
        <w:t>о разрешениях и</w:t>
      </w:r>
      <w:r>
        <w:rPr>
          <w:spacing w:val="-2"/>
          <w:sz w:val="28"/>
        </w:rPr>
        <w:t> </w:t>
      </w:r>
      <w:r>
        <w:rPr>
          <w:sz w:val="28"/>
        </w:rPr>
        <w:t>уведомлениях.</w:t>
      </w:r>
    </w:p>
    <w:p>
      <w:pPr>
        <w:pStyle w:val="ListParagraph"/>
        <w:numPr>
          <w:ilvl w:val="0"/>
          <w:numId w:val="86"/>
        </w:numPr>
        <w:tabs>
          <w:tab w:pos="1357" w:val="left" w:leader="none"/>
        </w:tabs>
        <w:spacing w:line="273" w:lineRule="auto" w:before="1" w:after="0"/>
        <w:ind w:left="100" w:right="274" w:firstLine="889"/>
        <w:jc w:val="both"/>
        <w:rPr>
          <w:sz w:val="28"/>
        </w:rPr>
      </w:pPr>
      <w:r>
        <w:rPr>
          <w:spacing w:val="3"/>
          <w:sz w:val="28"/>
        </w:rPr>
        <w:t>Лицензирование деятельности </w:t>
      </w:r>
      <w:r>
        <w:rPr>
          <w:sz w:val="28"/>
        </w:rPr>
        <w:t>в </w:t>
      </w:r>
      <w:r>
        <w:rPr>
          <w:spacing w:val="3"/>
          <w:sz w:val="28"/>
        </w:rPr>
        <w:t>сфере образования юридических лиц, </w:t>
      </w:r>
      <w:r>
        <w:rPr>
          <w:sz w:val="28"/>
        </w:rPr>
        <w:t>реализующих образовательные программы технического и профессионального, </w:t>
      </w:r>
      <w:r>
        <w:rPr>
          <w:spacing w:val="3"/>
          <w:sz w:val="28"/>
        </w:rPr>
        <w:t>послесреднего образования, производится </w:t>
      </w:r>
      <w:r>
        <w:rPr>
          <w:sz w:val="28"/>
        </w:rPr>
        <w:t>по </w:t>
      </w:r>
      <w:r>
        <w:rPr>
          <w:spacing w:val="3"/>
          <w:sz w:val="28"/>
        </w:rPr>
        <w:t>квалификациям, </w:t>
      </w:r>
      <w:r>
        <w:rPr>
          <w:spacing w:val="2"/>
          <w:sz w:val="28"/>
        </w:rPr>
        <w:t>для Академии </w:t>
      </w:r>
      <w:r>
        <w:rPr>
          <w:sz w:val="28"/>
        </w:rPr>
        <w:t>правосудия, военных, специальных учебных заведений по группам</w:t>
      </w:r>
      <w:r>
        <w:rPr>
          <w:spacing w:val="-39"/>
          <w:sz w:val="28"/>
        </w:rPr>
        <w:t> </w:t>
      </w:r>
      <w:r>
        <w:rPr>
          <w:sz w:val="28"/>
        </w:rPr>
        <w:t>специальностей.</w:t>
      </w:r>
    </w:p>
    <w:p>
      <w:pPr>
        <w:pStyle w:val="BodyText"/>
        <w:spacing w:line="273" w:lineRule="auto" w:before="2"/>
        <w:ind w:right="220" w:firstLine="581"/>
        <w:jc w:val="both"/>
      </w:pPr>
      <w:r>
        <w:rPr/>
        <w:t>При этом в приложении к лицензии на занятие образовательной деятельностью указываются шифр, наименование, срок обучения по квалификации, для Академии правосудия,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>
      <w:pPr>
        <w:pStyle w:val="BodyText"/>
        <w:tabs>
          <w:tab w:pos="2413" w:val="left" w:leader="none"/>
          <w:tab w:pos="4024" w:val="left" w:leader="none"/>
          <w:tab w:pos="5314" w:val="left" w:leader="none"/>
          <w:tab w:pos="5691" w:val="left" w:leader="none"/>
          <w:tab w:pos="6560" w:val="left" w:leader="none"/>
          <w:tab w:pos="8833" w:val="left" w:leader="none"/>
        </w:tabs>
        <w:spacing w:line="273" w:lineRule="auto" w:before="2"/>
        <w:ind w:right="125" w:firstLine="422"/>
      </w:pPr>
      <w:r>
        <w:rPr/>
        <w:t>Лицензирование деятельности в сфере образования юридических лиц,</w:t>
      </w:r>
      <w:r>
        <w:rPr>
          <w:spacing w:val="-37"/>
        </w:rPr>
        <w:t> </w:t>
      </w:r>
      <w:r>
        <w:rPr/>
        <w:t>реализующих </w:t>
      </w:r>
      <w:r>
        <w:rPr>
          <w:spacing w:val="3"/>
        </w:rPr>
        <w:t>образовательные</w:t>
        <w:tab/>
        <w:t>программы</w:t>
        <w:tab/>
        <w:t>высшего</w:t>
        <w:tab/>
      </w:r>
      <w:r>
        <w:rPr/>
        <w:t>и</w:t>
        <w:tab/>
      </w:r>
      <w:r>
        <w:rPr>
          <w:spacing w:val="3"/>
        </w:rPr>
        <w:t>(или)</w:t>
        <w:tab/>
        <w:t>послевузовского</w:t>
        <w:tab/>
        <w:t>образования, </w:t>
      </w:r>
      <w:r>
        <w:rPr/>
        <w:t>производится по направлениям подготовки</w:t>
      </w:r>
      <w:r>
        <w:rPr>
          <w:spacing w:val="-7"/>
        </w:rPr>
        <w:t> </w:t>
      </w:r>
      <w:r>
        <w:rPr/>
        <w:t>кадров.</w:t>
      </w:r>
    </w:p>
    <w:p>
      <w:pPr>
        <w:pStyle w:val="BodyText"/>
        <w:spacing w:line="273" w:lineRule="auto"/>
        <w:ind w:right="222" w:firstLine="581"/>
        <w:jc w:val="both"/>
      </w:pPr>
      <w:r>
        <w:rPr/>
        <w:t>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>
      <w:pPr>
        <w:pStyle w:val="ListParagraph"/>
        <w:numPr>
          <w:ilvl w:val="0"/>
          <w:numId w:val="86"/>
        </w:numPr>
        <w:tabs>
          <w:tab w:pos="895" w:val="left" w:leader="none"/>
          <w:tab w:pos="1268" w:val="left" w:leader="none"/>
          <w:tab w:pos="3569" w:val="left" w:leader="none"/>
          <w:tab w:pos="5711" w:val="left" w:leader="none"/>
          <w:tab w:pos="8009" w:val="left" w:leader="none"/>
          <w:tab w:pos="9397" w:val="left" w:leader="none"/>
          <w:tab w:pos="9780" w:val="left" w:leader="none"/>
        </w:tabs>
        <w:spacing w:line="273" w:lineRule="auto" w:before="2" w:after="0"/>
        <w:ind w:left="100" w:right="208" w:firstLine="500"/>
        <w:jc w:val="left"/>
        <w:rPr>
          <w:sz w:val="28"/>
        </w:rPr>
      </w:pPr>
      <w:r>
        <w:rPr>
          <w:sz w:val="28"/>
        </w:rPr>
        <w:t>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</w:t>
      </w:r>
      <w:r>
        <w:rPr>
          <w:spacing w:val="3"/>
          <w:sz w:val="28"/>
        </w:rPr>
        <w:t>занятие</w:t>
        <w:tab/>
        <w:t>образовательной</w:t>
        <w:tab/>
        <w:t>деятельностью,</w:t>
        <w:tab/>
        <w:t>переоформления</w:t>
        <w:tab/>
        <w:t>лицензии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(или) приложения </w:t>
      </w:r>
      <w:r>
        <w:rPr>
          <w:sz w:val="28"/>
        </w:rPr>
        <w:t>к </w:t>
      </w:r>
      <w:r>
        <w:rPr>
          <w:spacing w:val="3"/>
          <w:sz w:val="28"/>
        </w:rPr>
        <w:t>лицензии </w:t>
      </w:r>
      <w:r>
        <w:rPr>
          <w:sz w:val="28"/>
        </w:rPr>
        <w:t>на </w:t>
      </w:r>
      <w:r>
        <w:rPr>
          <w:spacing w:val="3"/>
          <w:sz w:val="28"/>
        </w:rPr>
        <w:t>занятие образовательной деятельностью </w:t>
      </w:r>
      <w:r>
        <w:rPr>
          <w:sz w:val="28"/>
        </w:rPr>
        <w:t>в </w:t>
      </w:r>
      <w:r>
        <w:rPr>
          <w:spacing w:val="2"/>
          <w:sz w:val="28"/>
        </w:rPr>
        <w:t>связи </w:t>
      </w:r>
      <w:r>
        <w:rPr>
          <w:sz w:val="28"/>
        </w:rPr>
        <w:t>с реорганизацией 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86"/>
        </w:numPr>
        <w:tabs>
          <w:tab w:pos="876" w:val="left" w:leader="none"/>
          <w:tab w:pos="1769" w:val="left" w:leader="none"/>
          <w:tab w:pos="4231" w:val="left" w:leader="none"/>
          <w:tab w:pos="6566" w:val="left" w:leader="none"/>
          <w:tab w:pos="8397" w:val="left" w:leader="none"/>
          <w:tab w:pos="9271" w:val="left" w:leader="none"/>
        </w:tabs>
        <w:spacing w:line="273" w:lineRule="auto" w:before="2" w:after="0"/>
        <w:ind w:left="100" w:right="120" w:firstLine="483"/>
        <w:jc w:val="left"/>
        <w:rPr>
          <w:sz w:val="28"/>
        </w:rPr>
      </w:pPr>
      <w:r>
        <w:rPr>
          <w:sz w:val="28"/>
        </w:rPr>
        <w:t>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</w:t>
      </w:r>
      <w:r>
        <w:rPr>
          <w:spacing w:val="2"/>
          <w:sz w:val="28"/>
        </w:rPr>
        <w:t>лицензиата,</w:t>
        <w:tab/>
        <w:t>осуществляющего</w:t>
        <w:tab/>
        <w:t>образовательную</w:t>
        <w:tab/>
        <w:t>деятельность</w:t>
        <w:tab/>
        <w:t>через</w:t>
        <w:tab/>
        <w:t>филиалы, </w:t>
      </w:r>
      <w:r>
        <w:rPr>
          <w:sz w:val="28"/>
        </w:rPr>
        <w:t>имеющие статус международных</w:t>
      </w:r>
      <w:r>
        <w:rPr>
          <w:spacing w:val="-4"/>
          <w:sz w:val="28"/>
        </w:rPr>
        <w:t> </w:t>
      </w:r>
      <w:r>
        <w:rPr>
          <w:sz w:val="28"/>
        </w:rPr>
        <w:t>школ.</w:t>
      </w:r>
    </w:p>
    <w:p>
      <w:pPr>
        <w:pStyle w:val="BodyText"/>
        <w:spacing w:before="2"/>
        <w:ind w:left="539"/>
        <w:jc w:val="both"/>
      </w:pPr>
      <w:r>
        <w:rPr/>
        <w:t>4-1. Филиалы некоммерческих организаций, имеющие статус международных школ</w:t>
      </w:r>
    </w:p>
    <w:p>
      <w:pPr>
        <w:pStyle w:val="BodyText"/>
        <w:spacing w:line="273" w:lineRule="auto" w:before="46"/>
        <w:ind w:right="213"/>
        <w:jc w:val="both"/>
      </w:pPr>
      <w:r>
        <w:rPr/>
        <w:t>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>
      <w:pPr>
        <w:pStyle w:val="ListParagraph"/>
        <w:numPr>
          <w:ilvl w:val="0"/>
          <w:numId w:val="86"/>
        </w:numPr>
        <w:tabs>
          <w:tab w:pos="1363" w:val="left" w:leader="none"/>
        </w:tabs>
        <w:spacing w:line="273" w:lineRule="auto" w:before="1" w:after="0"/>
        <w:ind w:left="100" w:right="125" w:firstLine="893"/>
        <w:jc w:val="left"/>
        <w:rPr>
          <w:sz w:val="28"/>
        </w:rPr>
      </w:pPr>
      <w:r>
        <w:rPr>
          <w:spacing w:val="4"/>
          <w:sz w:val="28"/>
        </w:rPr>
        <w:t>Лицензиар </w:t>
      </w:r>
      <w:r>
        <w:rPr>
          <w:spacing w:val="3"/>
          <w:sz w:val="28"/>
        </w:rPr>
        <w:t>имеет право </w:t>
      </w:r>
      <w:r>
        <w:rPr>
          <w:spacing w:val="4"/>
          <w:sz w:val="28"/>
        </w:rPr>
        <w:t>приостановить действие лицензии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занятие </w:t>
      </w:r>
      <w:r>
        <w:rPr>
          <w:sz w:val="28"/>
        </w:rPr>
        <w:t>образовательной деятельностью на срок до шести месяцев в порядке, предусмотренном законодательством Республики Казахстан об административных</w:t>
      </w:r>
      <w:r>
        <w:rPr>
          <w:spacing w:val="-29"/>
          <w:sz w:val="28"/>
        </w:rPr>
        <w:t> </w:t>
      </w:r>
      <w:r>
        <w:rPr>
          <w:sz w:val="28"/>
        </w:rPr>
        <w:t>правонарушениях.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104" w:firstLine="796"/>
      </w:pPr>
      <w:r>
        <w:rPr/>
        <w:t>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>
      <w:pPr>
        <w:pStyle w:val="ListParagraph"/>
        <w:numPr>
          <w:ilvl w:val="0"/>
          <w:numId w:val="86"/>
        </w:numPr>
        <w:tabs>
          <w:tab w:pos="1059" w:val="left" w:leader="none"/>
        </w:tabs>
        <w:spacing w:line="273" w:lineRule="auto" w:before="2" w:after="0"/>
        <w:ind w:left="100" w:right="123" w:firstLine="637"/>
        <w:jc w:val="left"/>
        <w:rPr>
          <w:sz w:val="28"/>
        </w:rPr>
      </w:pPr>
      <w:r>
        <w:rPr>
          <w:sz w:val="28"/>
        </w:rPr>
        <w:t>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</w:t>
      </w:r>
      <w:r>
        <w:rPr>
          <w:spacing w:val="-19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73" w:lineRule="auto" w:before="2"/>
        <w:ind w:right="201" w:firstLine="457"/>
        <w:jc w:val="both"/>
      </w:pPr>
      <w:r>
        <w:rPr/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>
      <w:pPr>
        <w:pStyle w:val="BodyText"/>
        <w:tabs>
          <w:tab w:pos="1622" w:val="left" w:leader="none"/>
          <w:tab w:pos="2720" w:val="left" w:leader="none"/>
          <w:tab w:pos="4181" w:val="left" w:leader="none"/>
          <w:tab w:pos="4561" w:val="left" w:leader="none"/>
          <w:tab w:pos="5445" w:val="left" w:leader="none"/>
          <w:tab w:pos="7197" w:val="left" w:leader="none"/>
          <w:tab w:pos="7564" w:val="left" w:leader="none"/>
          <w:tab w:pos="8965" w:val="left" w:leader="none"/>
          <w:tab w:pos="9477" w:val="left" w:leader="none"/>
        </w:tabs>
        <w:spacing w:line="273" w:lineRule="auto" w:before="2"/>
        <w:ind w:right="135" w:firstLine="495"/>
      </w:pPr>
      <w:r>
        <w:rPr/>
        <w:t>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</w:t>
      </w:r>
      <w:r>
        <w:rPr>
          <w:spacing w:val="5"/>
        </w:rPr>
        <w:t>лицензиар</w:t>
        <w:tab/>
        <w:t>выдает</w:t>
        <w:tab/>
        <w:t>лицензию</w:t>
        <w:tab/>
      </w:r>
      <w:r>
        <w:rPr/>
        <w:t>и</w:t>
        <w:tab/>
      </w:r>
      <w:r>
        <w:rPr>
          <w:spacing w:val="4"/>
        </w:rPr>
        <w:t>(или)</w:t>
        <w:tab/>
      </w:r>
      <w:r>
        <w:rPr>
          <w:spacing w:val="5"/>
        </w:rPr>
        <w:t>приложение</w:t>
        <w:tab/>
      </w:r>
      <w:r>
        <w:rPr/>
        <w:t>к</w:t>
        <w:tab/>
      </w:r>
      <w:r>
        <w:rPr>
          <w:spacing w:val="5"/>
        </w:rPr>
        <w:t>лицензии</w:t>
        <w:tab/>
      </w:r>
      <w:r>
        <w:rPr>
          <w:spacing w:val="3"/>
        </w:rPr>
        <w:t>на</w:t>
        <w:tab/>
      </w:r>
      <w:r>
        <w:rPr>
          <w:spacing w:val="5"/>
        </w:rPr>
        <w:t>занятие </w:t>
      </w:r>
      <w:r>
        <w:rPr>
          <w:spacing w:val="2"/>
        </w:rPr>
        <w:t>образовательной деятельностью </w:t>
      </w:r>
      <w:r>
        <w:rPr/>
        <w:t>на </w:t>
      </w:r>
      <w:r>
        <w:rPr>
          <w:spacing w:val="2"/>
        </w:rPr>
        <w:t>основании проведенной </w:t>
      </w:r>
      <w:r>
        <w:rPr/>
        <w:t>ранее </w:t>
      </w:r>
      <w:r>
        <w:rPr>
          <w:spacing w:val="2"/>
        </w:rPr>
        <w:t>лицензиаром </w:t>
      </w:r>
      <w:r>
        <w:rPr/>
        <w:t>проверки на соответствие квалификационным требованиям, предъявляемым при лицензировании образовательной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73" w:lineRule="auto" w:before="3"/>
        <w:ind w:right="207" w:firstLine="769"/>
        <w:jc w:val="both"/>
      </w:pPr>
      <w:r>
        <w:rPr/>
        <w:t>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p>
      <w:pPr>
        <w:pStyle w:val="ListParagraph"/>
        <w:numPr>
          <w:ilvl w:val="0"/>
          <w:numId w:val="87"/>
        </w:numPr>
        <w:tabs>
          <w:tab w:pos="1089" w:val="left" w:leader="none"/>
        </w:tabs>
        <w:spacing w:line="273" w:lineRule="auto" w:before="2" w:after="0"/>
        <w:ind w:left="100" w:right="233" w:firstLine="643"/>
        <w:jc w:val="both"/>
        <w:rPr>
          <w:sz w:val="28"/>
        </w:rPr>
      </w:pPr>
      <w:r>
        <w:rPr>
          <w:sz w:val="28"/>
        </w:rPr>
        <w:t>копии документов, содержащих информацию об изменениях, послуживших основанием для переоформления лицензии и (или) приложения к</w:t>
      </w:r>
      <w:r>
        <w:rPr>
          <w:spacing w:val="-16"/>
          <w:sz w:val="28"/>
        </w:rPr>
        <w:t> </w:t>
      </w:r>
      <w:r>
        <w:rPr>
          <w:sz w:val="28"/>
        </w:rPr>
        <w:t>ней;</w:t>
      </w:r>
    </w:p>
    <w:p>
      <w:pPr>
        <w:pStyle w:val="ListParagraph"/>
        <w:numPr>
          <w:ilvl w:val="0"/>
          <w:numId w:val="87"/>
        </w:numPr>
        <w:tabs>
          <w:tab w:pos="1272" w:val="left" w:leader="none"/>
        </w:tabs>
        <w:spacing w:line="273" w:lineRule="auto" w:before="1" w:after="0"/>
        <w:ind w:left="100" w:right="258" w:firstLine="798"/>
        <w:jc w:val="both"/>
        <w:rPr>
          <w:sz w:val="28"/>
        </w:rPr>
      </w:pPr>
      <w:r>
        <w:rPr>
          <w:spacing w:val="2"/>
          <w:sz w:val="28"/>
        </w:rPr>
        <w:t>сведения </w:t>
      </w:r>
      <w:r>
        <w:rPr>
          <w:sz w:val="28"/>
        </w:rPr>
        <w:t>и </w:t>
      </w:r>
      <w:r>
        <w:rPr>
          <w:spacing w:val="2"/>
          <w:sz w:val="28"/>
        </w:rPr>
        <w:t>документы </w:t>
      </w:r>
      <w:r>
        <w:rPr>
          <w:sz w:val="28"/>
        </w:rPr>
        <w:t>о </w:t>
      </w:r>
      <w:r>
        <w:rPr>
          <w:spacing w:val="2"/>
          <w:sz w:val="28"/>
        </w:rPr>
        <w:t>соответствии квалификационным требованиям, </w:t>
      </w:r>
      <w:r>
        <w:rPr>
          <w:sz w:val="28"/>
        </w:rPr>
        <w:t>предъявляемым при лицензировании образовательной</w:t>
      </w:r>
      <w:r>
        <w:rPr>
          <w:spacing w:val="-9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tabs>
          <w:tab w:pos="581" w:val="left" w:leader="none"/>
          <w:tab w:pos="1715" w:val="left" w:leader="none"/>
          <w:tab w:pos="3974" w:val="left" w:leader="none"/>
          <w:tab w:pos="6001" w:val="left" w:leader="none"/>
          <w:tab w:pos="6498" w:val="left" w:leader="none"/>
          <w:tab w:pos="8122" w:val="left" w:leader="none"/>
        </w:tabs>
        <w:spacing w:line="273" w:lineRule="auto"/>
        <w:ind w:right="199" w:firstLine="432"/>
      </w:pPr>
      <w:r>
        <w:rPr/>
        <w:t>Лицензиар отказывает в переоформлении лицензии и (или) приложения к лицензии на</w:t>
        <w:tab/>
      </w:r>
      <w:r>
        <w:rPr>
          <w:spacing w:val="2"/>
        </w:rPr>
        <w:t>занятие</w:t>
        <w:tab/>
        <w:t>образовательной</w:t>
        <w:tab/>
        <w:t>деятельностью</w:t>
        <w:tab/>
      </w:r>
      <w:r>
        <w:rPr/>
        <w:t>по</w:t>
        <w:tab/>
      </w:r>
      <w:r>
        <w:rPr>
          <w:spacing w:val="2"/>
        </w:rPr>
        <w:t>основанию,</w:t>
        <w:tab/>
        <w:t>предусмотренному </w:t>
      </w:r>
      <w:r>
        <w:rPr/>
        <w:t>настоящим пунктом, в</w:t>
      </w:r>
      <w:r>
        <w:rPr>
          <w:spacing w:val="-4"/>
        </w:rPr>
        <w:t> </w:t>
      </w:r>
      <w:r>
        <w:rPr/>
        <w:t>случае:</w:t>
      </w:r>
    </w:p>
    <w:p>
      <w:pPr>
        <w:pStyle w:val="ListParagraph"/>
        <w:numPr>
          <w:ilvl w:val="0"/>
          <w:numId w:val="88"/>
        </w:numPr>
        <w:tabs>
          <w:tab w:pos="831" w:val="left" w:leader="none"/>
        </w:tabs>
        <w:spacing w:line="273" w:lineRule="auto" w:before="1" w:after="0"/>
        <w:ind w:left="100" w:right="126" w:firstLine="426"/>
        <w:jc w:val="left"/>
        <w:rPr>
          <w:sz w:val="28"/>
        </w:rPr>
      </w:pPr>
      <w:r>
        <w:rPr>
          <w:sz w:val="28"/>
        </w:rPr>
        <w:t>непредставления или ненадлежащего оформления документов, указанных в</w:t>
      </w:r>
      <w:r>
        <w:rPr>
          <w:spacing w:val="-21"/>
          <w:sz w:val="28"/>
        </w:rPr>
        <w:t> </w:t>
      </w:r>
      <w:r>
        <w:rPr>
          <w:sz w:val="28"/>
        </w:rPr>
        <w:t>части четвертой настоящего</w:t>
      </w:r>
      <w:r>
        <w:rPr>
          <w:spacing w:val="-3"/>
          <w:sz w:val="28"/>
        </w:rPr>
        <w:t> </w:t>
      </w:r>
      <w:r>
        <w:rPr>
          <w:sz w:val="28"/>
        </w:rPr>
        <w:t>пункта;</w:t>
      </w:r>
    </w:p>
    <w:p>
      <w:pPr>
        <w:pStyle w:val="ListParagraph"/>
        <w:numPr>
          <w:ilvl w:val="0"/>
          <w:numId w:val="88"/>
        </w:numPr>
        <w:tabs>
          <w:tab w:pos="872" w:val="left" w:leader="none"/>
        </w:tabs>
        <w:spacing w:line="273" w:lineRule="auto" w:before="1" w:after="0"/>
        <w:ind w:left="100" w:right="200" w:firstLine="460"/>
        <w:jc w:val="left"/>
        <w:rPr>
          <w:sz w:val="28"/>
        </w:rPr>
      </w:pPr>
      <w:r>
        <w:rPr>
          <w:sz w:val="28"/>
        </w:rPr>
        <w:t>несоответствия заявителя квалификационным требованиям, предъявляемым при лицензировании 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73" w:lineRule="auto"/>
        <w:ind w:right="283" w:firstLine="954"/>
        <w:jc w:val="both"/>
      </w:pPr>
      <w:r>
        <w:rPr/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28" w:firstLine="807"/>
        <w:jc w:val="both"/>
      </w:pPr>
      <w:r>
        <w:rPr/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57 с изменениями, внесенными законами РК от 16.05.2014 </w:t>
      </w:r>
      <w:r>
        <w:rPr/>
        <w:t>№ 203-V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опубликования); от 21.07.2015 </w:t>
      </w:r>
      <w:r>
        <w:rPr/>
        <w:t>№ 337-V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</w:t>
      </w:r>
    </w:p>
    <w:p>
      <w:pPr>
        <w:pStyle w:val="BodyText"/>
        <w:spacing w:line="273" w:lineRule="auto"/>
        <w:ind w:right="275"/>
      </w:pP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).</w:t>
      </w:r>
    </w:p>
    <w:p>
      <w:pPr>
        <w:pStyle w:val="Heading1"/>
        <w:spacing w:line="280" w:lineRule="auto" w:before="266"/>
      </w:pPr>
      <w:r>
        <w:rPr>
          <w:w w:val="95"/>
        </w:rPr>
        <w:t>Статья 57-1. Уведомление о начале или прекращении осуществления </w:t>
      </w:r>
      <w:r>
        <w:rPr/>
        <w:t>деятельности в сфере дошкольного воспитания и обучения</w:t>
      </w:r>
    </w:p>
    <w:p>
      <w:pPr>
        <w:pStyle w:val="ListParagraph"/>
        <w:numPr>
          <w:ilvl w:val="1"/>
          <w:numId w:val="88"/>
        </w:numPr>
        <w:tabs>
          <w:tab w:pos="1065" w:val="left" w:leader="none"/>
          <w:tab w:pos="1341" w:val="left" w:leader="none"/>
          <w:tab w:pos="2932" w:val="left" w:leader="none"/>
          <w:tab w:pos="4768" w:val="left" w:leader="none"/>
          <w:tab w:pos="6383" w:val="left" w:leader="none"/>
          <w:tab w:pos="6740" w:val="left" w:leader="none"/>
          <w:tab w:pos="8167" w:val="left" w:leader="none"/>
          <w:tab w:pos="10319" w:val="left" w:leader="none"/>
        </w:tabs>
        <w:spacing w:line="273" w:lineRule="auto" w:before="248" w:after="0"/>
        <w:ind w:left="100" w:right="204" w:firstLine="643"/>
        <w:jc w:val="left"/>
        <w:rPr>
          <w:sz w:val="28"/>
        </w:rPr>
      </w:pPr>
      <w:r>
        <w:rPr>
          <w:sz w:val="28"/>
        </w:rPr>
        <w:t>Деятельность организации образования, реализующей общеобразовательные </w:t>
      </w:r>
      <w:r>
        <w:rPr>
          <w:spacing w:val="3"/>
          <w:sz w:val="28"/>
        </w:rPr>
        <w:t>учебные</w:t>
        <w:tab/>
        <w:t>программы</w:t>
        <w:tab/>
        <w:t>дошкольного</w:t>
        <w:tab/>
        <w:t>воспитания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обучения,</w:t>
        <w:tab/>
        <w:t>осуществляется</w:t>
        <w:tab/>
      </w:r>
      <w:r>
        <w:rPr>
          <w:sz w:val="28"/>
        </w:rPr>
        <w:t>в уведомительном порядке в соответствии с законодательством Республики Казахстан о разрешениях и</w:t>
      </w:r>
      <w:r>
        <w:rPr>
          <w:spacing w:val="-2"/>
          <w:sz w:val="28"/>
        </w:rPr>
        <w:t> </w:t>
      </w:r>
      <w:r>
        <w:rPr>
          <w:sz w:val="28"/>
        </w:rPr>
        <w:t>уведомлениях.</w:t>
      </w:r>
    </w:p>
    <w:p>
      <w:pPr>
        <w:pStyle w:val="ListParagraph"/>
        <w:numPr>
          <w:ilvl w:val="1"/>
          <w:numId w:val="88"/>
        </w:numPr>
        <w:tabs>
          <w:tab w:pos="922" w:val="left" w:leader="none"/>
        </w:tabs>
        <w:spacing w:line="273" w:lineRule="auto" w:before="1" w:after="0"/>
        <w:ind w:left="100" w:right="203" w:firstLine="522"/>
        <w:jc w:val="both"/>
        <w:rPr>
          <w:sz w:val="28"/>
        </w:rPr>
      </w:pPr>
      <w:r>
        <w:rPr>
          <w:sz w:val="28"/>
        </w:rPr>
        <w:t>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"/>
        <w:ind w:left="5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8</w:t>
      </w:r>
      <w:r>
        <w:rPr>
          <w:color w:val="FF0000"/>
          <w:spacing w:val="-5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5"/>
        </w:rPr>
        <w:t> </w:t>
      </w:r>
      <w:r>
        <w:rPr>
          <w:color w:val="FF0000"/>
        </w:rPr>
        <w:t>57-1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16.05.2014</w:t>
      </w:r>
    </w:p>
    <w:p>
      <w:pPr>
        <w:pStyle w:val="BodyText"/>
        <w:spacing w:line="273" w:lineRule="auto" w:before="45"/>
      </w:pPr>
      <w:r>
        <w:rPr/>
        <w:t>№ 203-V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опубликования); с изменениями, внесенными Законом РК от</w:t>
      </w:r>
      <w:r>
        <w:rPr>
          <w:color w:val="FF0000"/>
          <w:spacing w:val="-35"/>
        </w:rPr>
        <w:t> </w:t>
      </w:r>
      <w:r>
        <w:rPr>
          <w:color w:val="FF0000"/>
        </w:rPr>
        <w:t>13.11.2015</w:t>
      </w:r>
    </w:p>
    <w:p>
      <w:pPr>
        <w:pStyle w:val="BodyText"/>
        <w:spacing w:line="273" w:lineRule="auto"/>
      </w:pP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Статья 58. Аккредитация организаций образования</w:t>
      </w:r>
    </w:p>
    <w:p>
      <w:pPr>
        <w:pStyle w:val="BodyText"/>
        <w:spacing w:before="10"/>
        <w:ind w:left="0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before="88"/>
        <w:ind w:left="715"/>
      </w:pPr>
      <w:r>
        <w:rPr>
          <w:color w:val="FF0000"/>
        </w:rPr>
        <w:t>Сноска. Статья 58 исключена Законом РК от 24.10.2011</w:t>
      </w:r>
    </w:p>
    <w:p>
      <w:pPr>
        <w:pStyle w:val="BodyText"/>
        <w:spacing w:before="88"/>
        <w:ind w:left="70"/>
      </w:pPr>
      <w:r>
        <w:rPr/>
        <w:br w:type="column"/>
      </w:r>
      <w:r>
        <w:rPr>
          <w:color w:val="FF0000"/>
        </w:rPr>
        <w:t>№ 487-IV</w:t>
      </w:r>
    </w:p>
    <w:p>
      <w:pPr>
        <w:pStyle w:val="BodyText"/>
        <w:spacing w:before="88"/>
        <w:ind w:left="66"/>
      </w:pPr>
      <w:r>
        <w:rPr/>
        <w:br w:type="column"/>
      </w:r>
      <w:r>
        <w:rPr>
          <w:color w:val="FF0000"/>
        </w:rPr>
        <w:t>(вводится в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7725" w:space="40"/>
            <w:col w:w="1263" w:space="39"/>
            <w:col w:w="1713"/>
          </w:cols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действие по истечении десяти календарных дней после его первого официального опубликования).</w:t>
      </w:r>
    </w:p>
    <w:p>
      <w:pPr>
        <w:pStyle w:val="Heading1"/>
      </w:pPr>
      <w:r>
        <w:rPr/>
        <w:t>Статья 59. Государственный контроль в системе</w:t>
      </w:r>
      <w:r>
        <w:rPr>
          <w:spacing w:val="-55"/>
        </w:rPr>
        <w:t> </w:t>
      </w:r>
      <w:r>
        <w:rPr/>
        <w:t>образования</w:t>
      </w:r>
    </w:p>
    <w:p>
      <w:pPr>
        <w:pStyle w:val="ListParagraph"/>
        <w:numPr>
          <w:ilvl w:val="0"/>
          <w:numId w:val="89"/>
        </w:numPr>
        <w:tabs>
          <w:tab w:pos="1002" w:val="left" w:leader="none"/>
          <w:tab w:pos="2178" w:val="left" w:leader="none"/>
          <w:tab w:pos="2614" w:val="left" w:leader="none"/>
          <w:tab w:pos="5101" w:val="left" w:leader="none"/>
          <w:tab w:pos="5363" w:val="left" w:leader="none"/>
          <w:tab w:pos="5994" w:val="left" w:leader="none"/>
          <w:tab w:pos="6343" w:val="left" w:leader="none"/>
          <w:tab w:pos="6707" w:val="left" w:leader="none"/>
          <w:tab w:pos="7762" w:val="left" w:leader="none"/>
          <w:tab w:pos="8995" w:val="left" w:leader="none"/>
          <w:tab w:pos="9763" w:val="left" w:leader="none"/>
        </w:tabs>
        <w:spacing w:line="273" w:lineRule="auto" w:before="305" w:after="0"/>
        <w:ind w:left="100" w:right="224" w:firstLine="590"/>
        <w:jc w:val="left"/>
        <w:rPr>
          <w:sz w:val="28"/>
        </w:rPr>
      </w:pPr>
      <w:r>
        <w:rPr>
          <w:sz w:val="28"/>
        </w:rPr>
        <w:t>Государственный контроль в системе образования направлен на обеспечение государством права на образование и соблюдение юридическими лицами, а также </w:t>
      </w:r>
      <w:r>
        <w:rPr>
          <w:spacing w:val="3"/>
          <w:sz w:val="28"/>
        </w:rPr>
        <w:t>индивидуальными</w:t>
        <w:tab/>
        <w:t>предпринимателями</w:t>
        <w:tab/>
      </w:r>
      <w:r>
        <w:rPr>
          <w:sz w:val="28"/>
        </w:rPr>
        <w:t>без</w:t>
        <w:tab/>
      </w:r>
      <w:r>
        <w:rPr>
          <w:spacing w:val="3"/>
          <w:sz w:val="28"/>
        </w:rPr>
        <w:t>образования</w:t>
        <w:tab/>
        <w:t>юридического</w:t>
        <w:tab/>
        <w:t>лица, </w:t>
      </w:r>
      <w:r>
        <w:rPr>
          <w:spacing w:val="2"/>
          <w:sz w:val="28"/>
        </w:rPr>
        <w:t>реализующими</w:t>
        <w:tab/>
        <w:t>общеобразовательные</w:t>
        <w:tab/>
        <w:t>учебные</w:t>
        <w:tab/>
      </w:r>
      <w:r>
        <w:rPr>
          <w:sz w:val="28"/>
        </w:rPr>
        <w:t>и</w:t>
        <w:tab/>
      </w:r>
      <w:r>
        <w:rPr>
          <w:spacing w:val="2"/>
          <w:sz w:val="28"/>
        </w:rPr>
        <w:t>образовательные</w:t>
        <w:tab/>
        <w:t>программы,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tabs>
          <w:tab w:pos="1824" w:val="left" w:leader="none"/>
          <w:tab w:pos="1899" w:val="left" w:leader="none"/>
          <w:tab w:pos="3338" w:val="left" w:leader="none"/>
          <w:tab w:pos="3736" w:val="left" w:leader="none"/>
          <w:tab w:pos="4123" w:val="left" w:leader="none"/>
          <w:tab w:pos="4810" w:val="left" w:leader="none"/>
          <w:tab w:pos="5603" w:val="left" w:leader="none"/>
          <w:tab w:pos="6011" w:val="left" w:leader="none"/>
          <w:tab w:pos="7063" w:val="left" w:leader="none"/>
          <w:tab w:pos="8024" w:val="left" w:leader="none"/>
          <w:tab w:pos="8432" w:val="left" w:leader="none"/>
          <w:tab w:pos="8895" w:val="left" w:leader="none"/>
        </w:tabs>
        <w:spacing w:line="273" w:lineRule="auto" w:before="60"/>
        <w:ind w:right="275"/>
      </w:pPr>
      <w:r>
        <w:rPr>
          <w:spacing w:val="2"/>
        </w:rPr>
        <w:t>соответствия</w:t>
        <w:tab/>
        <w:tab/>
        <w:t>осуществляемой</w:t>
        <w:tab/>
      </w:r>
      <w:r>
        <w:rPr/>
        <w:t>ими</w:t>
        <w:tab/>
      </w:r>
      <w:r>
        <w:rPr>
          <w:spacing w:val="2"/>
        </w:rPr>
        <w:t>образовательной</w:t>
        <w:tab/>
        <w:t>деятельности</w:t>
        <w:tab/>
        <w:t>требованиям </w:t>
      </w:r>
      <w:r>
        <w:rPr/>
        <w:t>законодательства Республики Казахстан в области образования и законодательства </w:t>
      </w:r>
      <w:r>
        <w:rPr>
          <w:spacing w:val="5"/>
        </w:rPr>
        <w:t>Республики</w:t>
        <w:tab/>
        <w:t>Казахстан</w:t>
        <w:tab/>
      </w:r>
      <w:r>
        <w:rPr/>
        <w:t>о</w:t>
        <w:tab/>
      </w:r>
      <w:r>
        <w:rPr>
          <w:spacing w:val="5"/>
        </w:rPr>
        <w:t>разрешениях</w:t>
        <w:tab/>
      </w:r>
      <w:r>
        <w:rPr/>
        <w:t>и</w:t>
        <w:tab/>
      </w:r>
      <w:r>
        <w:rPr>
          <w:spacing w:val="5"/>
        </w:rPr>
        <w:t>уведомлениях</w:t>
        <w:tab/>
      </w:r>
      <w:r>
        <w:rPr/>
        <w:t>и</w:t>
        <w:tab/>
      </w:r>
      <w:r>
        <w:rPr>
          <w:spacing w:val="5"/>
        </w:rPr>
        <w:t>осуществляется </w:t>
      </w:r>
      <w:r>
        <w:rPr>
          <w:spacing w:val="2"/>
        </w:rPr>
        <w:t>уполномоченным органом </w:t>
      </w:r>
      <w:r>
        <w:rPr/>
        <w:t>в </w:t>
      </w:r>
      <w:r>
        <w:rPr>
          <w:spacing w:val="2"/>
        </w:rPr>
        <w:t>области образования, </w:t>
      </w:r>
      <w:r>
        <w:rPr/>
        <w:t>местными </w:t>
      </w:r>
      <w:r>
        <w:rPr>
          <w:spacing w:val="2"/>
        </w:rPr>
        <w:t>исполнительными </w:t>
      </w:r>
      <w:r>
        <w:rPr/>
        <w:t>органами в пределах их</w:t>
      </w:r>
      <w:r>
        <w:rPr>
          <w:spacing w:val="-5"/>
        </w:rPr>
        <w:t> </w:t>
      </w:r>
      <w:r>
        <w:rPr/>
        <w:t>компетенции.</w:t>
      </w: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Объектами государственного контроля в системе образования</w:t>
      </w:r>
      <w:r>
        <w:rPr>
          <w:spacing w:val="-17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89"/>
        </w:numPr>
        <w:tabs>
          <w:tab w:pos="1859" w:val="left" w:leader="none"/>
          <w:tab w:pos="1861" w:val="left" w:leader="none"/>
          <w:tab w:pos="4165" w:val="left" w:leader="none"/>
          <w:tab w:pos="6049" w:val="left" w:leader="none"/>
          <w:tab w:pos="7958" w:val="left" w:leader="none"/>
          <w:tab w:pos="8715" w:val="left" w:leader="none"/>
        </w:tabs>
        <w:spacing w:line="273" w:lineRule="auto" w:before="46" w:after="0"/>
        <w:ind w:left="100" w:right="339" w:firstLine="1294"/>
        <w:jc w:val="left"/>
        <w:rPr>
          <w:sz w:val="28"/>
        </w:rPr>
      </w:pPr>
      <w:r>
        <w:rPr>
          <w:spacing w:val="7"/>
          <w:sz w:val="28"/>
        </w:rPr>
        <w:t>образовательная</w:t>
        <w:tab/>
      </w:r>
      <w:r>
        <w:rPr>
          <w:spacing w:val="6"/>
          <w:sz w:val="28"/>
        </w:rPr>
        <w:t>деятельность</w:t>
        <w:tab/>
        <w:t>юридических</w:t>
        <w:tab/>
        <w:t>лиц,</w:t>
        <w:tab/>
      </w:r>
      <w:r>
        <w:rPr>
          <w:spacing w:val="5"/>
          <w:sz w:val="28"/>
        </w:rPr>
        <w:t>реализующих </w:t>
      </w:r>
      <w:r>
        <w:rPr>
          <w:sz w:val="28"/>
        </w:rPr>
        <w:t>общеобразовательные учебные и образовательные</w:t>
      </w:r>
      <w:r>
        <w:rPr>
          <w:spacing w:val="-5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1"/>
          <w:numId w:val="89"/>
        </w:numPr>
        <w:tabs>
          <w:tab w:pos="1202" w:val="left" w:leader="none"/>
        </w:tabs>
        <w:spacing w:line="273" w:lineRule="auto" w:before="1" w:after="0"/>
        <w:ind w:left="100" w:right="246" w:firstLine="740"/>
        <w:jc w:val="left"/>
        <w:rPr>
          <w:sz w:val="28"/>
        </w:rPr>
      </w:pPr>
      <w:r>
        <w:rPr>
          <w:sz w:val="28"/>
        </w:rPr>
        <w:t>уровень освоения обучающимися соответствующих общеобразовательных учебных и 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Основными видами государственного контроля</w:t>
      </w:r>
      <w:r>
        <w:rPr>
          <w:spacing w:val="-8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9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государственная аттестация 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90"/>
        </w:numPr>
        <w:tabs>
          <w:tab w:pos="823" w:val="left" w:leader="none"/>
        </w:tabs>
        <w:spacing w:line="273" w:lineRule="auto" w:before="46" w:after="0"/>
        <w:ind w:left="100" w:right="177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90"/>
        </w:numPr>
        <w:tabs>
          <w:tab w:pos="1398" w:val="left" w:leader="none"/>
        </w:tabs>
        <w:spacing w:line="273" w:lineRule="auto" w:before="1" w:after="0"/>
        <w:ind w:left="100" w:right="264" w:firstLine="904"/>
        <w:jc w:val="both"/>
        <w:rPr>
          <w:sz w:val="28"/>
        </w:rPr>
      </w:pPr>
      <w:r>
        <w:rPr>
          <w:spacing w:val="3"/>
          <w:sz w:val="28"/>
        </w:rPr>
        <w:t>контроль </w:t>
      </w:r>
      <w:r>
        <w:rPr>
          <w:sz w:val="28"/>
        </w:rPr>
        <w:t>за </w:t>
      </w:r>
      <w:r>
        <w:rPr>
          <w:spacing w:val="3"/>
          <w:sz w:val="28"/>
        </w:rPr>
        <w:t>соблюдением законодательства Республики Казахстан </w:t>
      </w:r>
      <w:r>
        <w:rPr>
          <w:sz w:val="28"/>
        </w:rPr>
        <w:t>об образовании и квалификационных требований, предъявляемых к образовательной деятельности.</w:t>
      </w:r>
    </w:p>
    <w:p>
      <w:pPr>
        <w:pStyle w:val="ListParagraph"/>
        <w:numPr>
          <w:ilvl w:val="0"/>
          <w:numId w:val="89"/>
        </w:numPr>
        <w:tabs>
          <w:tab w:pos="1454" w:val="left" w:leader="none"/>
          <w:tab w:pos="2635" w:val="left" w:leader="none"/>
          <w:tab w:pos="4010" w:val="left" w:leader="none"/>
          <w:tab w:pos="5654" w:val="left" w:leader="none"/>
          <w:tab w:pos="7582" w:val="left" w:leader="none"/>
          <w:tab w:pos="7937" w:val="left" w:leader="none"/>
          <w:tab w:pos="9795" w:val="left" w:leader="none"/>
          <w:tab w:pos="10141" w:val="left" w:leader="none"/>
        </w:tabs>
        <w:spacing w:line="273" w:lineRule="auto" w:before="1" w:after="0"/>
        <w:ind w:left="100" w:right="235" w:firstLine="971"/>
        <w:jc w:val="left"/>
        <w:rPr>
          <w:sz w:val="28"/>
        </w:rPr>
      </w:pPr>
      <w:r>
        <w:rPr>
          <w:spacing w:val="3"/>
          <w:sz w:val="28"/>
        </w:rPr>
        <w:t>Государственная аттестация организаций образования независимо </w:t>
      </w:r>
      <w:r>
        <w:rPr>
          <w:sz w:val="28"/>
        </w:rPr>
        <w:t>от ведомственной подчиненности проводится один раз в пять лет в плановом порядке </w:t>
      </w:r>
      <w:r>
        <w:rPr>
          <w:spacing w:val="3"/>
          <w:sz w:val="28"/>
        </w:rPr>
        <w:t>государственными</w:t>
        <w:tab/>
        <w:t>органами</w:t>
        <w:tab/>
        <w:t>управления</w:t>
        <w:tab/>
        <w:t>образованием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соответствии</w:t>
        <w:tab/>
      </w:r>
      <w:r>
        <w:rPr>
          <w:sz w:val="28"/>
        </w:rPr>
        <w:t>с</w:t>
        <w:tab/>
        <w:t>их компетенцией.</w:t>
      </w:r>
    </w:p>
    <w:p>
      <w:pPr>
        <w:pStyle w:val="BodyText"/>
        <w:spacing w:line="273" w:lineRule="auto" w:before="2"/>
        <w:ind w:right="120" w:firstLine="448"/>
      </w:pPr>
      <w:r>
        <w:rPr/>
        <w:t>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pStyle w:val="BodyText"/>
        <w:spacing w:line="273" w:lineRule="auto"/>
        <w:ind w:firstLine="704"/>
      </w:pPr>
      <w:r>
        <w:rPr/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>
      <w:pPr>
        <w:pStyle w:val="BodyText"/>
        <w:ind w:left="519"/>
      </w:pPr>
      <w:r>
        <w:rPr/>
        <w:t>Первая государственная аттестация проводится во вновь созданных:</w:t>
      </w:r>
    </w:p>
    <w:p>
      <w:pPr>
        <w:pStyle w:val="ListParagraph"/>
        <w:numPr>
          <w:ilvl w:val="0"/>
          <w:numId w:val="91"/>
        </w:numPr>
        <w:tabs>
          <w:tab w:pos="1303" w:val="left" w:leader="none"/>
        </w:tabs>
        <w:spacing w:line="273" w:lineRule="auto" w:before="46" w:after="0"/>
        <w:ind w:left="100" w:right="260" w:firstLine="825"/>
        <w:jc w:val="both"/>
        <w:rPr>
          <w:sz w:val="28"/>
        </w:rPr>
      </w:pPr>
      <w:r>
        <w:rPr>
          <w:spacing w:val="2"/>
          <w:sz w:val="28"/>
        </w:rPr>
        <w:t>организациях образования, реализующих общеобразовательные учебные </w:t>
      </w:r>
      <w:r>
        <w:rPr>
          <w:sz w:val="28"/>
        </w:rPr>
        <w:t>программы начального, основного среднего, общего среднего образования, через четыре</w:t>
      </w:r>
      <w:r>
        <w:rPr>
          <w:spacing w:val="-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91"/>
        </w:numPr>
        <w:tabs>
          <w:tab w:pos="839" w:val="left" w:leader="none"/>
        </w:tabs>
        <w:spacing w:line="273" w:lineRule="auto" w:before="1" w:after="0"/>
        <w:ind w:left="100" w:right="124" w:firstLine="432"/>
        <w:jc w:val="left"/>
        <w:rPr>
          <w:sz w:val="28"/>
        </w:rPr>
      </w:pPr>
      <w:r>
        <w:rPr>
          <w:sz w:val="28"/>
        </w:rPr>
        <w:t>организациях образования, реализующих образовательные программы высшего и послевузовского образования в военных, специальных учебных заведениях, не позже года первого выпуска</w:t>
      </w:r>
      <w:r>
        <w:rPr>
          <w:spacing w:val="-4"/>
          <w:sz w:val="28"/>
        </w:rPr>
        <w:t> </w:t>
      </w:r>
      <w:r>
        <w:rPr>
          <w:sz w:val="28"/>
        </w:rPr>
        <w:t>специалистов;</w:t>
      </w:r>
    </w:p>
    <w:p>
      <w:pPr>
        <w:pStyle w:val="ListParagraph"/>
        <w:numPr>
          <w:ilvl w:val="0"/>
          <w:numId w:val="91"/>
        </w:numPr>
        <w:tabs>
          <w:tab w:pos="923" w:val="left" w:leader="none"/>
        </w:tabs>
        <w:spacing w:line="273" w:lineRule="auto" w:before="2" w:after="0"/>
        <w:ind w:left="100" w:right="209" w:firstLine="504"/>
        <w:jc w:val="left"/>
        <w:rPr>
          <w:sz w:val="28"/>
        </w:rPr>
      </w:pPr>
      <w:r>
        <w:rPr>
          <w:sz w:val="28"/>
        </w:rPr>
        <w:t>дошкольных организациях и организациях дополнительного образования через три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line="273" w:lineRule="auto" w:before="0"/>
        <w:ind w:right="226" w:firstLine="614"/>
        <w:jc w:val="both"/>
      </w:pPr>
      <w:r>
        <w:rPr/>
        <w:t>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73" w:lineRule="auto" w:before="60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24.05.2018 </w:t>
      </w:r>
      <w:r>
        <w:rPr>
          <w:sz w:val="28"/>
        </w:rPr>
        <w:t>№ 156-VI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-20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73" w:lineRule="auto" w:before="1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73" w:lineRule="auto" w:before="1" w:after="0"/>
        <w:ind w:left="100" w:right="14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 Законом РК от 24.10.2011 </w:t>
      </w:r>
      <w:r>
        <w:rPr>
          <w:sz w:val="28"/>
        </w:rPr>
        <w:t>№ 487-IV </w:t>
      </w:r>
      <w:r>
        <w:rPr>
          <w:color w:val="FF0000"/>
          <w:sz w:val="28"/>
        </w:rPr>
        <w:t>(вводится в действие по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его первого официального</w:t>
      </w:r>
      <w:r>
        <w:rPr>
          <w:color w:val="FF0000"/>
          <w:spacing w:val="-15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89"/>
        </w:numPr>
        <w:tabs>
          <w:tab w:pos="1084" w:val="left" w:leader="none"/>
        </w:tabs>
        <w:spacing w:line="273" w:lineRule="auto" w:before="1" w:after="0"/>
        <w:ind w:left="100" w:right="236" w:firstLine="659"/>
        <w:jc w:val="both"/>
        <w:rPr>
          <w:sz w:val="28"/>
        </w:rPr>
      </w:pPr>
      <w:r>
        <w:rPr>
          <w:sz w:val="28"/>
        </w:rPr>
        <w:t>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240" w:firstLine="821"/>
        <w:jc w:val="both"/>
      </w:pPr>
      <w:r>
        <w:rPr/>
        <w:t>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>
      <w:pPr>
        <w:pStyle w:val="BodyText"/>
        <w:spacing w:line="273" w:lineRule="auto" w:before="2"/>
        <w:ind w:right="262" w:firstLine="821"/>
        <w:jc w:val="both"/>
      </w:pPr>
      <w:r>
        <w:rPr/>
        <w:t>8-2. При приостановлении действия лицензии на занятие образовательной деятельностью лицензиат не вправе:</w:t>
      </w:r>
    </w:p>
    <w:p>
      <w:pPr>
        <w:pStyle w:val="ListParagraph"/>
        <w:numPr>
          <w:ilvl w:val="0"/>
          <w:numId w:val="92"/>
        </w:numPr>
        <w:tabs>
          <w:tab w:pos="832" w:val="left" w:leader="none"/>
        </w:tabs>
        <w:spacing w:line="240" w:lineRule="auto" w:before="1" w:after="0"/>
        <w:ind w:left="831" w:right="0" w:hanging="306"/>
        <w:jc w:val="both"/>
        <w:rPr>
          <w:sz w:val="28"/>
        </w:rPr>
      </w:pPr>
      <w:r>
        <w:rPr>
          <w:sz w:val="28"/>
        </w:rPr>
        <w:t>участвовать в конкурсе на размещение государственного образовательного</w:t>
      </w:r>
      <w:r>
        <w:rPr>
          <w:spacing w:val="-14"/>
          <w:sz w:val="28"/>
        </w:rPr>
        <w:t> </w:t>
      </w:r>
      <w:r>
        <w:rPr>
          <w:sz w:val="28"/>
        </w:rPr>
        <w:t>заказа</w:t>
      </w:r>
    </w:p>
    <w:p>
      <w:pPr>
        <w:pStyle w:val="BodyText"/>
        <w:spacing w:before="45"/>
      </w:pPr>
      <w:r>
        <w:rPr/>
        <w:t>;</w:t>
      </w:r>
    </w:p>
    <w:p>
      <w:pPr>
        <w:pStyle w:val="ListParagraph"/>
        <w:numPr>
          <w:ilvl w:val="0"/>
          <w:numId w:val="92"/>
        </w:numPr>
        <w:tabs>
          <w:tab w:pos="905" w:val="left" w:leader="none"/>
        </w:tabs>
        <w:spacing w:line="240" w:lineRule="auto" w:before="46" w:after="0"/>
        <w:ind w:left="904" w:right="0" w:hanging="317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12"/>
          <w:sz w:val="28"/>
        </w:rPr>
        <w:t> </w:t>
      </w:r>
      <w:r>
        <w:rPr>
          <w:sz w:val="28"/>
        </w:rPr>
        <w:t>действия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лицензией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(или)</w:t>
      </w:r>
      <w:r>
        <w:rPr>
          <w:spacing w:val="12"/>
          <w:sz w:val="28"/>
        </w:rPr>
        <w:t> </w:t>
      </w:r>
      <w:r>
        <w:rPr>
          <w:sz w:val="28"/>
        </w:rPr>
        <w:t>приложением</w:t>
      </w:r>
      <w:r>
        <w:rPr>
          <w:spacing w:val="12"/>
          <w:sz w:val="28"/>
        </w:rPr>
        <w:t> </w:t>
      </w: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лицензии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занятие</w:t>
      </w:r>
    </w:p>
    <w:p>
      <w:pPr>
        <w:pStyle w:val="BodyText"/>
        <w:spacing w:line="273" w:lineRule="auto" w:before="45"/>
      </w:pPr>
      <w:r>
        <w:rPr/>
        <w:t>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92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осуществлять прием на</w:t>
      </w:r>
      <w:r>
        <w:rPr>
          <w:spacing w:val="-4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tabs>
          <w:tab w:pos="2018" w:val="left" w:leader="none"/>
          <w:tab w:pos="2739" w:val="left" w:leader="none"/>
          <w:tab w:pos="5139" w:val="left" w:leader="none"/>
          <w:tab w:pos="7027" w:val="left" w:leader="none"/>
          <w:tab w:pos="8816" w:val="left" w:leader="none"/>
        </w:tabs>
        <w:spacing w:line="273" w:lineRule="auto" w:before="45"/>
        <w:ind w:right="275" w:firstLine="1240"/>
      </w:pPr>
      <w:r>
        <w:rPr>
          <w:spacing w:val="5"/>
        </w:rPr>
        <w:t>8-3.</w:t>
        <w:tab/>
      </w:r>
      <w:r>
        <w:rPr>
          <w:spacing w:val="4"/>
        </w:rPr>
        <w:t>При</w:t>
        <w:tab/>
      </w:r>
      <w:r>
        <w:rPr>
          <w:spacing w:val="6"/>
        </w:rPr>
        <w:t>приостановлении</w:t>
        <w:tab/>
        <w:t>деятельности</w:t>
        <w:tab/>
        <w:t>организаций</w:t>
        <w:tab/>
        <w:t>образования, </w:t>
      </w:r>
      <w:r>
        <w:rPr/>
        <w:t>осуществляющих деятельность в уведомительном порядке, организации образования не</w:t>
      </w:r>
      <w:r>
        <w:rPr>
          <w:spacing w:val="-2"/>
        </w:rPr>
        <w:t> </w:t>
      </w:r>
      <w:r>
        <w:rPr/>
        <w:t>вправе:</w:t>
      </w:r>
    </w:p>
    <w:p>
      <w:pPr>
        <w:pStyle w:val="ListParagraph"/>
        <w:numPr>
          <w:ilvl w:val="0"/>
          <w:numId w:val="93"/>
        </w:numPr>
        <w:tabs>
          <w:tab w:pos="832" w:val="left" w:leader="none"/>
        </w:tabs>
        <w:spacing w:line="240" w:lineRule="auto" w:before="2" w:after="0"/>
        <w:ind w:left="831" w:right="0" w:hanging="306"/>
        <w:jc w:val="left"/>
        <w:rPr>
          <w:sz w:val="28"/>
        </w:rPr>
      </w:pPr>
      <w:r>
        <w:rPr>
          <w:sz w:val="28"/>
        </w:rPr>
        <w:t>участвовать в конкурсе на размещение государственного образовательного</w:t>
      </w:r>
      <w:r>
        <w:rPr>
          <w:spacing w:val="-14"/>
          <w:sz w:val="28"/>
        </w:rPr>
        <w:t> </w:t>
      </w:r>
      <w:r>
        <w:rPr>
          <w:sz w:val="28"/>
        </w:rPr>
        <w:t>заказа</w:t>
      </w:r>
    </w:p>
    <w:p>
      <w:pPr>
        <w:pStyle w:val="BodyText"/>
        <w:spacing w:before="45"/>
      </w:pPr>
      <w:r>
        <w:rPr/>
        <w:t>;</w:t>
      </w:r>
    </w:p>
    <w:p>
      <w:pPr>
        <w:pStyle w:val="ListParagraph"/>
        <w:numPr>
          <w:ilvl w:val="0"/>
          <w:numId w:val="93"/>
        </w:numPr>
        <w:tabs>
          <w:tab w:pos="1323" w:val="left" w:leader="none"/>
        </w:tabs>
        <w:spacing w:line="240" w:lineRule="auto" w:before="46" w:after="0"/>
        <w:ind w:left="1322" w:right="0" w:hanging="383"/>
        <w:jc w:val="left"/>
        <w:rPr>
          <w:sz w:val="28"/>
        </w:rPr>
      </w:pPr>
      <w:r>
        <w:rPr>
          <w:spacing w:val="3"/>
          <w:sz w:val="28"/>
        </w:rPr>
        <w:t>осуществлять деятельность </w:t>
      </w:r>
      <w:r>
        <w:rPr>
          <w:sz w:val="28"/>
        </w:rPr>
        <w:t>до </w:t>
      </w:r>
      <w:r>
        <w:rPr>
          <w:spacing w:val="3"/>
          <w:sz w:val="28"/>
        </w:rPr>
        <w:t>устранения нарушений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pacing w:val="3"/>
          <w:sz w:val="28"/>
        </w:rPr>
        <w:t>возобновления</w:t>
      </w:r>
    </w:p>
    <w:p>
      <w:pPr>
        <w:pStyle w:val="BodyText"/>
        <w:spacing w:before="45"/>
        <w:jc w:val="both"/>
      </w:pPr>
      <w:r>
        <w:rPr/>
        <w:t>деятельности уполномоченным органом в области образования.</w:t>
      </w:r>
    </w:p>
    <w:p>
      <w:pPr>
        <w:pStyle w:val="BodyText"/>
        <w:spacing w:line="273" w:lineRule="auto" w:before="46"/>
        <w:ind w:right="205" w:firstLine="769"/>
        <w:jc w:val="both"/>
      </w:pPr>
      <w:r>
        <w:rPr/>
        <w:t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Казахстан.</w:t>
      </w:r>
    </w:p>
    <w:p>
      <w:pPr>
        <w:pStyle w:val="BodyText"/>
        <w:spacing w:line="273" w:lineRule="auto"/>
        <w:ind w:right="254" w:firstLine="784"/>
        <w:jc w:val="both"/>
      </w:pPr>
      <w:r>
        <w:rPr/>
        <w:t>Уполномоченный орган в области образования имеет право приостановить деятельность организаций образования, осуществляющих деятельность в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tabs>
          <w:tab w:pos="2340" w:val="left" w:leader="none"/>
          <w:tab w:pos="3603" w:val="left" w:leader="none"/>
          <w:tab w:pos="3942" w:val="left" w:leader="none"/>
          <w:tab w:pos="5206" w:val="left" w:leader="none"/>
        </w:tabs>
        <w:spacing w:line="273" w:lineRule="auto"/>
        <w:ind w:right="38"/>
      </w:pPr>
      <w:r>
        <w:rPr>
          <w:spacing w:val="2"/>
        </w:rPr>
        <w:t>уведомительном</w:t>
        <w:tab/>
        <w:t>порядке,</w:t>
        <w:tab/>
      </w:r>
      <w:r>
        <w:rPr/>
        <w:t>в</w:t>
        <w:tab/>
      </w:r>
      <w:r>
        <w:rPr>
          <w:spacing w:val="2"/>
        </w:rPr>
        <w:t>порядке,</w:t>
        <w:tab/>
      </w:r>
      <w:r>
        <w:rPr/>
        <w:t>предусмотренном Казахстан об административных</w:t>
      </w:r>
      <w:r>
        <w:rPr>
          <w:spacing w:val="-9"/>
        </w:rPr>
        <w:t> </w:t>
      </w:r>
      <w:r>
        <w:rPr/>
        <w:t>правонарушениях.</w:t>
      </w:r>
    </w:p>
    <w:p>
      <w:pPr>
        <w:pStyle w:val="BodyText"/>
      </w:pPr>
      <w:r>
        <w:rPr/>
        <w:br w:type="column"/>
      </w:r>
      <w:r>
        <w:rPr/>
        <w:t>Кодексом</w:t>
      </w:r>
    </w:p>
    <w:p>
      <w:pPr>
        <w:pStyle w:val="BodyText"/>
      </w:pPr>
      <w:r>
        <w:rPr/>
        <w:br w:type="column"/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40" w:right="720"/>
          <w:cols w:num="3" w:equalWidth="0">
            <w:col w:w="7437" w:space="72"/>
            <w:col w:w="1335" w:space="67"/>
            <w:col w:w="1869"/>
          </w:cols>
        </w:sectPr>
      </w:pPr>
    </w:p>
    <w:p>
      <w:pPr>
        <w:pStyle w:val="BodyText"/>
        <w:spacing w:line="273" w:lineRule="auto"/>
        <w:ind w:right="213" w:firstLine="800"/>
        <w:jc w:val="both"/>
      </w:pPr>
      <w:r>
        <w:rPr>
          <w:spacing w:val="2"/>
        </w:rPr>
        <w:t>При </w:t>
      </w:r>
      <w:r>
        <w:rPr>
          <w:spacing w:val="3"/>
        </w:rPr>
        <w:t>неустранении нарушений, </w:t>
      </w:r>
      <w:r>
        <w:rPr>
          <w:spacing w:val="2"/>
        </w:rPr>
        <w:t>выявленных </w:t>
      </w:r>
      <w:r>
        <w:rPr/>
        <w:t>в </w:t>
      </w:r>
      <w:r>
        <w:rPr>
          <w:spacing w:val="3"/>
        </w:rPr>
        <w:t>результате проверки </w:t>
      </w:r>
      <w:r>
        <w:rPr/>
        <w:t>и </w:t>
      </w:r>
      <w:r>
        <w:rPr>
          <w:spacing w:val="2"/>
        </w:rPr>
        <w:t>(или) </w:t>
      </w:r>
      <w:r>
        <w:rPr/>
        <w:t>государственной аттестации субъектами, предоставляющими услуги по дошкольному воспитанию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обучению,</w:t>
      </w:r>
      <w:r>
        <w:rPr>
          <w:spacing w:val="52"/>
        </w:rPr>
        <w:t> </w:t>
      </w:r>
      <w:r>
        <w:rPr/>
        <w:t>уполномоченный</w:t>
      </w:r>
      <w:r>
        <w:rPr>
          <w:spacing w:val="52"/>
        </w:rPr>
        <w:t> </w:t>
      </w:r>
      <w:r>
        <w:rPr/>
        <w:t>орган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области</w:t>
      </w:r>
      <w:r>
        <w:rPr>
          <w:spacing w:val="52"/>
        </w:rPr>
        <w:t> </w:t>
      </w:r>
      <w:r>
        <w:rPr/>
        <w:t>образования</w:t>
      </w:r>
      <w:r>
        <w:rPr>
          <w:spacing w:val="51"/>
        </w:rPr>
        <w:t> </w:t>
      </w:r>
      <w:r>
        <w:rPr/>
        <w:t>исключает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20"/>
        </w:sectPr>
      </w:pPr>
    </w:p>
    <w:p>
      <w:pPr>
        <w:pStyle w:val="BodyText"/>
        <w:spacing w:line="273" w:lineRule="auto" w:before="60"/>
        <w:ind w:right="298"/>
        <w:jc w:val="both"/>
      </w:pPr>
      <w:r>
        <w:rPr/>
        <w:t>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73" w:lineRule="auto" w:before="1" w:after="0"/>
        <w:ind w:left="100" w:right="435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- 10. Исключены Законом РК от 17.07.2009 </w:t>
      </w:r>
      <w:r>
        <w:rPr>
          <w:sz w:val="28"/>
        </w:rPr>
        <w:t>N 188 </w:t>
      </w:r>
      <w:r>
        <w:rPr>
          <w:color w:val="FF0000"/>
          <w:sz w:val="28"/>
        </w:rPr>
        <w:t>(порядок введения в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действие см. </w:t>
      </w:r>
      <w:r>
        <w:rPr>
          <w:sz w:val="28"/>
        </w:rPr>
        <w:t>ст.2</w:t>
      </w:r>
      <w:r>
        <w:rPr>
          <w:color w:val="FF0000"/>
          <w:sz w:val="28"/>
        </w:rPr>
        <w:t>).</w:t>
      </w:r>
    </w:p>
    <w:p>
      <w:pPr>
        <w:pStyle w:val="ListParagraph"/>
        <w:numPr>
          <w:ilvl w:val="0"/>
          <w:numId w:val="94"/>
        </w:numPr>
        <w:tabs>
          <w:tab w:pos="1275" w:val="left" w:leader="none"/>
        </w:tabs>
        <w:spacing w:line="273" w:lineRule="auto" w:before="1" w:after="0"/>
        <w:ind w:left="100" w:right="243" w:firstLine="699"/>
        <w:jc w:val="both"/>
        <w:rPr>
          <w:sz w:val="28"/>
        </w:rPr>
      </w:pPr>
      <w:r>
        <w:rPr>
          <w:sz w:val="28"/>
        </w:rPr>
        <w:t>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94"/>
        </w:numPr>
        <w:tabs>
          <w:tab w:pos="940" w:val="left" w:leader="none"/>
        </w:tabs>
        <w:spacing w:line="273" w:lineRule="auto" w:before="1" w:after="0"/>
        <w:ind w:left="100" w:right="29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- 16. Исключены Законом РК от 17.07.2009 </w:t>
      </w:r>
      <w:r>
        <w:rPr>
          <w:sz w:val="28"/>
        </w:rPr>
        <w:t>N 188 </w:t>
      </w:r>
      <w:r>
        <w:rPr>
          <w:color w:val="FF0000"/>
          <w:sz w:val="28"/>
        </w:rPr>
        <w:t>(порядок введения в</w:t>
      </w:r>
      <w:r>
        <w:rPr>
          <w:color w:val="FF0000"/>
          <w:spacing w:val="-31"/>
          <w:sz w:val="28"/>
        </w:rPr>
        <w:t> </w:t>
      </w:r>
      <w:r>
        <w:rPr>
          <w:color w:val="FF0000"/>
          <w:sz w:val="28"/>
        </w:rPr>
        <w:t>действие см. </w:t>
      </w:r>
      <w:r>
        <w:rPr>
          <w:sz w:val="28"/>
        </w:rPr>
        <w:t>ст.2</w:t>
      </w:r>
      <w:r>
        <w:rPr>
          <w:color w:val="FF0000"/>
          <w:sz w:val="28"/>
        </w:rPr>
        <w:t>).</w:t>
      </w:r>
    </w:p>
    <w:p>
      <w:pPr>
        <w:pStyle w:val="BodyText"/>
        <w:spacing w:line="273" w:lineRule="auto"/>
        <w:ind w:right="120" w:firstLine="419"/>
      </w:pPr>
      <w:r>
        <w:rPr>
          <w:color w:val="FF0000"/>
        </w:rPr>
        <w:t>Сноска. Статья 59 с изменениями, внесенными законами РК от 17.07.2009 </w:t>
      </w:r>
      <w:r>
        <w:rPr/>
        <w:t>N 188 </w:t>
      </w:r>
      <w:r>
        <w:rPr>
          <w:color w:val="FF0000"/>
        </w:rPr>
        <w:t>( порядок введения в действие см. </w:t>
      </w:r>
      <w:r>
        <w:rPr/>
        <w:t>ст.2</w:t>
      </w:r>
      <w:r>
        <w:rPr>
          <w:color w:val="FF0000"/>
        </w:rPr>
        <w:t>); от 06.01.2011 </w:t>
      </w:r>
      <w:r>
        <w:rPr/>
        <w:t>№ 378-IV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15.07.2011 </w:t>
      </w:r>
      <w:r>
        <w:rPr/>
        <w:t>№ 461-IV </w:t>
      </w:r>
      <w:r>
        <w:rPr>
          <w:color w:val="FF0000"/>
        </w:rPr>
        <w:t>(вводится в действие с 30.01.2012); от 24.10.2011 </w:t>
      </w:r>
      <w:r>
        <w:rPr/>
        <w:t>№ 487-IV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опубликования); от 16.05.2014 </w:t>
      </w:r>
      <w:r>
        <w:rPr/>
        <w:t>№ 203-V </w:t>
      </w:r>
      <w:r>
        <w:rPr>
          <w:color w:val="FF0000"/>
        </w:rPr>
        <w:t>(вводится в действие по истечении шести месяцев после дня его первого официального опубликования); от 29.10.2015 </w:t>
      </w:r>
      <w:r>
        <w:rPr/>
        <w:t>№ 376-V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с 01.01.2016); от 13.11.2015 </w:t>
      </w:r>
      <w:r>
        <w:rPr/>
        <w:t>№ 398-V </w:t>
      </w:r>
      <w:r>
        <w:rPr>
          <w:color w:val="FF0000"/>
        </w:rPr>
        <w:t>( порядок введения в действие см. </w:t>
      </w:r>
      <w:r>
        <w:rPr/>
        <w:t>ст. 2</w:t>
      </w:r>
      <w:r>
        <w:rPr>
          <w:color w:val="FF0000"/>
        </w:rPr>
        <w:t>); от 24.05.2018 </w:t>
      </w:r>
      <w:r>
        <w:rPr/>
        <w:t>№ 156-VI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9"/>
      </w:pPr>
      <w:r>
        <w:rPr>
          <w:w w:val="95"/>
        </w:rPr>
        <w:t>Статья 60. Права и обязанности должностных лиц, осуществляющих </w:t>
      </w:r>
      <w:r>
        <w:rPr/>
        <w:t>государственный контроль</w:t>
      </w:r>
    </w:p>
    <w:p>
      <w:pPr>
        <w:pStyle w:val="ListParagraph"/>
        <w:numPr>
          <w:ilvl w:val="1"/>
          <w:numId w:val="94"/>
        </w:numPr>
        <w:tabs>
          <w:tab w:pos="1105" w:val="left" w:leader="none"/>
          <w:tab w:pos="1977" w:val="left" w:leader="none"/>
          <w:tab w:pos="3223" w:val="left" w:leader="none"/>
          <w:tab w:pos="4590" w:val="left" w:leader="none"/>
          <w:tab w:pos="6505" w:val="left" w:leader="none"/>
          <w:tab w:pos="8683" w:val="left" w:leader="none"/>
          <w:tab w:pos="9098" w:val="left" w:leader="none"/>
        </w:tabs>
        <w:spacing w:line="273" w:lineRule="auto" w:before="248" w:after="0"/>
        <w:ind w:left="100" w:right="232" w:firstLine="677"/>
        <w:jc w:val="left"/>
        <w:rPr>
          <w:sz w:val="28"/>
        </w:rPr>
      </w:pPr>
      <w:r>
        <w:rPr>
          <w:sz w:val="28"/>
        </w:rPr>
        <w:t>Должностные лица, осуществляющие государственный контроль в области </w:t>
      </w:r>
      <w:r>
        <w:rPr>
          <w:spacing w:val="4"/>
          <w:sz w:val="28"/>
        </w:rPr>
        <w:t>образования,</w:t>
        <w:tab/>
        <w:t>должны</w:t>
        <w:tab/>
        <w:t>обладать</w:t>
        <w:tab/>
        <w:t>необходимой</w:t>
        <w:tab/>
        <w:t>квалификацией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проходить </w:t>
      </w:r>
      <w:r>
        <w:rPr>
          <w:sz w:val="28"/>
        </w:rPr>
        <w:t>соответствующее обучение в системе дополнительного образования не реже одного раза в пять</w:t>
      </w:r>
      <w:r>
        <w:rPr>
          <w:spacing w:val="-4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1"/>
          <w:numId w:val="94"/>
        </w:numPr>
        <w:tabs>
          <w:tab w:pos="1105" w:val="left" w:leader="none"/>
        </w:tabs>
        <w:spacing w:line="273" w:lineRule="auto" w:before="1" w:after="0"/>
        <w:ind w:left="100" w:right="237" w:firstLine="677"/>
        <w:jc w:val="left"/>
        <w:rPr>
          <w:sz w:val="28"/>
        </w:rPr>
      </w:pPr>
      <w:r>
        <w:rPr>
          <w:sz w:val="28"/>
        </w:rPr>
        <w:t>Должностные лица, осуществляющие государственный контроль в области образования, имеют</w:t>
      </w:r>
      <w:r>
        <w:rPr>
          <w:spacing w:val="-3"/>
          <w:sz w:val="28"/>
        </w:rPr>
        <w:t> </w:t>
      </w:r>
      <w:r>
        <w:rPr>
          <w:sz w:val="28"/>
        </w:rPr>
        <w:t>право:</w:t>
      </w:r>
    </w:p>
    <w:p>
      <w:pPr>
        <w:pStyle w:val="BodyText"/>
        <w:ind w:left="519"/>
      </w:pPr>
      <w:r>
        <w:rPr>
          <w:color w:val="FF0000"/>
        </w:rPr>
        <w:t>Примечание ИЗПИ!</w:t>
      </w:r>
    </w:p>
    <w:p>
      <w:pPr>
        <w:pStyle w:val="BodyText"/>
        <w:spacing w:line="273" w:lineRule="auto" w:before="46"/>
        <w:ind w:firstLine="419"/>
      </w:pPr>
      <w:r>
        <w:rPr>
          <w:color w:val="FF0000"/>
        </w:rPr>
        <w:t>В подпункт 1) предусмотрено изменение Законом РК от 26.11.2019 № 273-VI ( вводится в действие по истечении шести месяцев после дня его первого официального опубликования).</w:t>
      </w:r>
    </w:p>
    <w:p>
      <w:pPr>
        <w:pStyle w:val="ListParagraph"/>
        <w:numPr>
          <w:ilvl w:val="0"/>
          <w:numId w:val="95"/>
        </w:numPr>
        <w:tabs>
          <w:tab w:pos="1201" w:val="left" w:leader="none"/>
        </w:tabs>
        <w:spacing w:line="273" w:lineRule="auto" w:before="1" w:after="0"/>
        <w:ind w:left="100" w:right="247" w:firstLine="738"/>
        <w:jc w:val="both"/>
        <w:rPr>
          <w:sz w:val="28"/>
        </w:rPr>
      </w:pPr>
      <w:r>
        <w:rPr>
          <w:sz w:val="28"/>
        </w:rPr>
        <w:t>при предъявлении служебного удостоверения беспрепятственно посещать </w:t>
      </w:r>
      <w:r>
        <w:rPr>
          <w:spacing w:val="2"/>
          <w:sz w:val="28"/>
        </w:rPr>
        <w:t>организации, учреждения </w:t>
      </w:r>
      <w:r>
        <w:rPr>
          <w:sz w:val="28"/>
        </w:rPr>
        <w:t>и </w:t>
      </w:r>
      <w:r>
        <w:rPr>
          <w:spacing w:val="2"/>
          <w:sz w:val="28"/>
        </w:rPr>
        <w:t>предприятия образования </w:t>
      </w:r>
      <w:r>
        <w:rPr>
          <w:sz w:val="28"/>
        </w:rPr>
        <w:t>в </w:t>
      </w:r>
      <w:r>
        <w:rPr>
          <w:spacing w:val="2"/>
          <w:sz w:val="28"/>
        </w:rPr>
        <w:t>целях обследования, </w:t>
      </w:r>
      <w:r>
        <w:rPr>
          <w:sz w:val="28"/>
        </w:rPr>
        <w:t>а </w:t>
      </w:r>
      <w:r>
        <w:rPr>
          <w:spacing w:val="2"/>
          <w:sz w:val="28"/>
        </w:rPr>
        <w:t>ведомственные организации образования </w:t>
      </w:r>
      <w:r>
        <w:rPr>
          <w:sz w:val="28"/>
        </w:rPr>
        <w:t>- с </w:t>
      </w:r>
      <w:r>
        <w:rPr>
          <w:spacing w:val="2"/>
          <w:sz w:val="28"/>
        </w:rPr>
        <w:t>учетом установленного </w:t>
      </w:r>
      <w:r>
        <w:rPr>
          <w:sz w:val="28"/>
        </w:rPr>
        <w:t>режима их посещения;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95"/>
        </w:numPr>
        <w:tabs>
          <w:tab w:pos="1123" w:val="left" w:leader="none"/>
        </w:tabs>
        <w:spacing w:line="273" w:lineRule="auto" w:before="60" w:after="0"/>
        <w:ind w:left="100" w:right="237" w:firstLine="672"/>
        <w:jc w:val="both"/>
        <w:rPr>
          <w:sz w:val="28"/>
        </w:rPr>
      </w:pPr>
      <w:r>
        <w:rPr>
          <w:sz w:val="28"/>
        </w:rPr>
        <w:t>при проведении проверки запрашивать любую необходимую информацию, знакомиться с оригиналами документов, относящихся к предмету</w:t>
      </w:r>
      <w:r>
        <w:rPr>
          <w:spacing w:val="-17"/>
          <w:sz w:val="28"/>
        </w:rPr>
        <w:t> </w:t>
      </w:r>
      <w:r>
        <w:rPr>
          <w:sz w:val="28"/>
        </w:rPr>
        <w:t>проверки.</w:t>
      </w:r>
    </w:p>
    <w:p>
      <w:pPr>
        <w:pStyle w:val="ListParagraph"/>
        <w:numPr>
          <w:ilvl w:val="1"/>
          <w:numId w:val="94"/>
        </w:numPr>
        <w:tabs>
          <w:tab w:pos="1105" w:val="left" w:leader="none"/>
        </w:tabs>
        <w:spacing w:line="273" w:lineRule="auto" w:before="1" w:after="0"/>
        <w:ind w:left="100" w:right="237" w:firstLine="677"/>
        <w:jc w:val="both"/>
        <w:rPr>
          <w:sz w:val="28"/>
        </w:rPr>
      </w:pPr>
      <w:r>
        <w:rPr>
          <w:sz w:val="28"/>
        </w:rPr>
        <w:t>Должностные лица, осуществляющие государственный контроль в области образования,</w:t>
      </w:r>
      <w:r>
        <w:rPr>
          <w:spacing w:val="-1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96"/>
        </w:numPr>
        <w:tabs>
          <w:tab w:pos="883" w:val="left" w:leader="none"/>
        </w:tabs>
        <w:spacing w:line="273" w:lineRule="auto" w:before="1" w:after="0"/>
        <w:ind w:left="100" w:right="203" w:firstLine="469"/>
        <w:jc w:val="both"/>
        <w:rPr>
          <w:sz w:val="28"/>
        </w:rPr>
      </w:pPr>
      <w:r>
        <w:rPr>
          <w:sz w:val="28"/>
        </w:rPr>
        <w:t>соблюдать законодательство Республики Казахстан, права и законные интересы субъектов 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96"/>
        </w:numPr>
        <w:tabs>
          <w:tab w:pos="1184" w:val="left" w:leader="none"/>
        </w:tabs>
        <w:spacing w:line="273" w:lineRule="auto" w:before="1" w:after="0"/>
        <w:ind w:left="100" w:right="248" w:firstLine="723"/>
        <w:jc w:val="both"/>
        <w:rPr>
          <w:sz w:val="28"/>
        </w:rPr>
      </w:pPr>
      <w:r>
        <w:rPr>
          <w:spacing w:val="2"/>
          <w:sz w:val="28"/>
        </w:rPr>
        <w:t>проводить проверки </w:t>
      </w:r>
      <w:r>
        <w:rPr>
          <w:sz w:val="28"/>
        </w:rPr>
        <w:t>на </w:t>
      </w:r>
      <w:r>
        <w:rPr>
          <w:spacing w:val="2"/>
          <w:sz w:val="28"/>
        </w:rPr>
        <w:t>основании </w:t>
      </w:r>
      <w:r>
        <w:rPr>
          <w:sz w:val="28"/>
        </w:rPr>
        <w:t>и в </w:t>
      </w:r>
      <w:r>
        <w:rPr>
          <w:spacing w:val="2"/>
          <w:sz w:val="28"/>
        </w:rPr>
        <w:t>строгом соответствии </w:t>
      </w:r>
      <w:r>
        <w:rPr>
          <w:sz w:val="28"/>
        </w:rPr>
        <w:t>с </w:t>
      </w:r>
      <w:r>
        <w:rPr>
          <w:spacing w:val="2"/>
          <w:sz w:val="28"/>
        </w:rPr>
        <w:t>порядком, </w:t>
      </w:r>
      <w:r>
        <w:rPr>
          <w:sz w:val="28"/>
        </w:rPr>
        <w:t>установленным настоящим Законом и иными нормативными правовыми актами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96"/>
        </w:numPr>
        <w:tabs>
          <w:tab w:pos="942" w:val="left" w:leader="none"/>
        </w:tabs>
        <w:spacing w:line="273" w:lineRule="auto" w:before="1" w:after="0"/>
        <w:ind w:left="100" w:right="212" w:firstLine="520"/>
        <w:jc w:val="both"/>
        <w:rPr>
          <w:sz w:val="28"/>
        </w:rPr>
      </w:pPr>
      <w:r>
        <w:rPr>
          <w:sz w:val="28"/>
        </w:rPr>
        <w:t>не препятствовать установленному режиму работы организации образования в период проведения</w:t>
      </w:r>
      <w:r>
        <w:rPr>
          <w:spacing w:val="-3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96"/>
        </w:numPr>
        <w:tabs>
          <w:tab w:pos="1030" w:val="left" w:leader="none"/>
        </w:tabs>
        <w:spacing w:line="273" w:lineRule="auto" w:before="1" w:after="0"/>
        <w:ind w:left="100" w:right="225" w:firstLine="593"/>
        <w:jc w:val="both"/>
        <w:rPr>
          <w:sz w:val="28"/>
        </w:rPr>
      </w:pPr>
      <w:r>
        <w:rPr>
          <w:sz w:val="28"/>
        </w:rPr>
        <w:t>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96"/>
        </w:numPr>
        <w:tabs>
          <w:tab w:pos="1243" w:val="left" w:leader="none"/>
        </w:tabs>
        <w:spacing w:line="273" w:lineRule="auto" w:before="2" w:after="0"/>
        <w:ind w:left="100" w:right="256" w:firstLine="772"/>
        <w:jc w:val="both"/>
        <w:rPr>
          <w:sz w:val="28"/>
        </w:rPr>
      </w:pPr>
      <w:r>
        <w:rPr>
          <w:spacing w:val="3"/>
          <w:sz w:val="28"/>
        </w:rPr>
        <w:t>вручать организации образования </w:t>
      </w:r>
      <w:r>
        <w:rPr>
          <w:sz w:val="28"/>
        </w:rPr>
        <w:t>акт о </w:t>
      </w:r>
      <w:r>
        <w:rPr>
          <w:spacing w:val="3"/>
          <w:sz w:val="28"/>
        </w:rPr>
        <w:t>результатах проверки </w:t>
      </w:r>
      <w:r>
        <w:rPr>
          <w:sz w:val="28"/>
        </w:rPr>
        <w:t>в </w:t>
      </w:r>
      <w:r>
        <w:rPr>
          <w:spacing w:val="2"/>
          <w:sz w:val="28"/>
        </w:rPr>
        <w:t>день </w:t>
      </w:r>
      <w:r>
        <w:rPr>
          <w:sz w:val="28"/>
        </w:rPr>
        <w:t>ее окончания;</w:t>
      </w:r>
    </w:p>
    <w:p>
      <w:pPr>
        <w:pStyle w:val="ListParagraph"/>
        <w:numPr>
          <w:ilvl w:val="0"/>
          <w:numId w:val="96"/>
        </w:numPr>
        <w:tabs>
          <w:tab w:pos="982" w:val="left" w:leader="none"/>
        </w:tabs>
        <w:spacing w:line="273" w:lineRule="auto" w:before="1" w:after="0"/>
        <w:ind w:left="100" w:right="218" w:firstLine="553"/>
        <w:jc w:val="both"/>
        <w:rPr>
          <w:sz w:val="28"/>
        </w:rPr>
      </w:pPr>
      <w:r>
        <w:rPr>
          <w:sz w:val="28"/>
        </w:rPr>
        <w:t>обеспечивать сохранность полученных документов и сведений, полученных в результате проведения</w:t>
      </w:r>
      <w:r>
        <w:rPr>
          <w:spacing w:val="-3"/>
          <w:sz w:val="28"/>
        </w:rPr>
        <w:t> </w:t>
      </w:r>
      <w:r>
        <w:rPr>
          <w:sz w:val="28"/>
        </w:rPr>
        <w:t>проверки.</w:t>
      </w:r>
    </w:p>
    <w:p>
      <w:pPr>
        <w:pStyle w:val="ListParagraph"/>
        <w:numPr>
          <w:ilvl w:val="1"/>
          <w:numId w:val="94"/>
        </w:numPr>
        <w:tabs>
          <w:tab w:pos="1146" w:val="left" w:leader="none"/>
        </w:tabs>
        <w:spacing w:line="273" w:lineRule="auto" w:before="1" w:after="0"/>
        <w:ind w:left="100" w:right="197" w:firstLine="711"/>
        <w:jc w:val="both"/>
        <w:rPr>
          <w:sz w:val="28"/>
        </w:rPr>
      </w:pPr>
      <w:r>
        <w:rPr>
          <w:sz w:val="28"/>
        </w:rPr>
        <w:t>Действия (решения) должностных лиц, осуществляющих государственный контроль в области образования, и послужившая основанием для совершения</w:t>
      </w:r>
      <w:r>
        <w:rPr>
          <w:spacing w:val="-37"/>
          <w:sz w:val="28"/>
        </w:rPr>
        <w:t> </w:t>
      </w:r>
      <w:r>
        <w:rPr>
          <w:sz w:val="28"/>
        </w:rPr>
        <w:t>действий (принятия решений) информация могут быть обжалованы заинтересованным лицом вышестоящему должностному лицу и (или) в</w:t>
      </w:r>
      <w:r>
        <w:rPr>
          <w:spacing w:val="-9"/>
          <w:sz w:val="28"/>
        </w:rPr>
        <w:t> </w:t>
      </w:r>
      <w:r>
        <w:rPr>
          <w:sz w:val="28"/>
        </w:rPr>
        <w:t>суд.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60 с изменениями, внесенными Законом РК от 13.11.2015 </w:t>
      </w:r>
      <w:r>
        <w:rPr/>
        <w:t>№ 398-V </w:t>
      </w:r>
      <w:r>
        <w:rPr>
          <w:color w:val="FF0000"/>
        </w:rPr>
        <w:t>( 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/>
        <w:ind w:right="1263"/>
      </w:pPr>
      <w:r>
        <w:rPr>
          <w:w w:val="95"/>
        </w:rPr>
        <w:t>Глава 9. ФИНАНСОВОЕ ОБЕСПЕЧЕНИЕ СИСТЕМЫ </w:t>
      </w:r>
      <w:r>
        <w:rPr/>
        <w:t>ОБРАЗОВАНИЯ</w:t>
      </w:r>
    </w:p>
    <w:p>
      <w:pPr>
        <w:spacing w:before="256"/>
        <w:ind w:left="100" w:right="0" w:firstLine="0"/>
        <w:jc w:val="left"/>
        <w:rPr>
          <w:b/>
          <w:sz w:val="30"/>
        </w:rPr>
      </w:pPr>
      <w:r>
        <w:rPr>
          <w:b/>
          <w:sz w:val="30"/>
        </w:rPr>
        <w:t>Статья 61. Система, принципы и источники финансирования</w:t>
      </w:r>
    </w:p>
    <w:p>
      <w:pPr>
        <w:pStyle w:val="ListParagraph"/>
        <w:numPr>
          <w:ilvl w:val="0"/>
          <w:numId w:val="97"/>
        </w:numPr>
        <w:tabs>
          <w:tab w:pos="1144" w:val="left" w:leader="none"/>
        </w:tabs>
        <w:spacing w:line="273" w:lineRule="auto" w:before="306" w:after="0"/>
        <w:ind w:left="100" w:right="242" w:firstLine="709"/>
        <w:jc w:val="left"/>
        <w:rPr>
          <w:sz w:val="28"/>
        </w:rPr>
      </w:pPr>
      <w:r>
        <w:rPr>
          <w:sz w:val="28"/>
        </w:rPr>
        <w:t>Система финансирования образования - совокупность республиканского и местных бюджетов, других источников</w:t>
      </w:r>
      <w:r>
        <w:rPr>
          <w:spacing w:val="-7"/>
          <w:sz w:val="28"/>
        </w:rPr>
        <w:t> </w:t>
      </w:r>
      <w:r>
        <w:rPr>
          <w:sz w:val="28"/>
        </w:rPr>
        <w:t>доходов.</w:t>
      </w:r>
    </w:p>
    <w:p>
      <w:pPr>
        <w:pStyle w:val="ListParagraph"/>
        <w:numPr>
          <w:ilvl w:val="0"/>
          <w:numId w:val="97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Система финансирования образования основывается на</w:t>
      </w:r>
      <w:r>
        <w:rPr>
          <w:spacing w:val="-10"/>
          <w:sz w:val="28"/>
        </w:rPr>
        <w:t> </w:t>
      </w:r>
      <w:r>
        <w:rPr>
          <w:sz w:val="28"/>
        </w:rPr>
        <w:t>принципах:</w:t>
      </w:r>
    </w:p>
    <w:p>
      <w:pPr>
        <w:pStyle w:val="ListParagraph"/>
        <w:numPr>
          <w:ilvl w:val="0"/>
          <w:numId w:val="9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эффективности и</w:t>
      </w:r>
      <w:r>
        <w:rPr>
          <w:spacing w:val="-3"/>
          <w:sz w:val="28"/>
        </w:rPr>
        <w:t> </w:t>
      </w:r>
      <w:r>
        <w:rPr>
          <w:sz w:val="28"/>
        </w:rPr>
        <w:t>результативности;</w:t>
      </w:r>
    </w:p>
    <w:p>
      <w:pPr>
        <w:pStyle w:val="ListParagraph"/>
        <w:numPr>
          <w:ilvl w:val="0"/>
          <w:numId w:val="9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приоритетности;</w:t>
      </w:r>
    </w:p>
    <w:p>
      <w:pPr>
        <w:pStyle w:val="ListParagraph"/>
        <w:numPr>
          <w:ilvl w:val="0"/>
          <w:numId w:val="9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прозрачности;</w:t>
      </w:r>
    </w:p>
    <w:p>
      <w:pPr>
        <w:pStyle w:val="ListParagraph"/>
        <w:numPr>
          <w:ilvl w:val="0"/>
          <w:numId w:val="98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ответственности;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98"/>
        </w:numPr>
        <w:tabs>
          <w:tab w:pos="823" w:val="left" w:leader="none"/>
        </w:tabs>
        <w:spacing w:line="240" w:lineRule="auto" w:before="60" w:after="0"/>
        <w:ind w:left="822" w:right="0" w:hanging="304"/>
        <w:jc w:val="both"/>
        <w:rPr>
          <w:sz w:val="28"/>
        </w:rPr>
      </w:pPr>
      <w:r>
        <w:rPr>
          <w:sz w:val="28"/>
        </w:rPr>
        <w:t>разграничения и самостоятельности всех уровней</w:t>
      </w:r>
      <w:r>
        <w:rPr>
          <w:spacing w:val="-9"/>
          <w:sz w:val="28"/>
        </w:rPr>
        <w:t> </w:t>
      </w:r>
      <w:r>
        <w:rPr>
          <w:sz w:val="28"/>
        </w:rPr>
        <w:t>бюджетов.</w:t>
      </w:r>
    </w:p>
    <w:p>
      <w:pPr>
        <w:pStyle w:val="ListParagraph"/>
        <w:numPr>
          <w:ilvl w:val="0"/>
          <w:numId w:val="97"/>
        </w:numPr>
        <w:tabs>
          <w:tab w:pos="800" w:val="left" w:leader="none"/>
        </w:tabs>
        <w:spacing w:line="240" w:lineRule="auto" w:before="46" w:after="0"/>
        <w:ind w:left="799" w:right="0" w:hanging="281"/>
        <w:jc w:val="both"/>
        <w:rPr>
          <w:sz w:val="28"/>
        </w:rPr>
      </w:pPr>
      <w:r>
        <w:rPr>
          <w:sz w:val="28"/>
        </w:rPr>
        <w:t>Источниками финансирования образования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97"/>
        </w:numPr>
        <w:tabs>
          <w:tab w:pos="1405" w:val="left" w:leader="none"/>
        </w:tabs>
        <w:spacing w:line="273" w:lineRule="auto" w:before="45" w:after="0"/>
        <w:ind w:left="100" w:right="274" w:firstLine="911"/>
        <w:jc w:val="both"/>
        <w:rPr>
          <w:sz w:val="28"/>
        </w:rPr>
      </w:pPr>
      <w:r>
        <w:rPr>
          <w:spacing w:val="3"/>
          <w:sz w:val="28"/>
        </w:rPr>
        <w:t>бюджетное финансирование содержания государственных учреждений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97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бюджетное финансирование государственного образовательного</w:t>
      </w:r>
      <w:r>
        <w:rPr>
          <w:spacing w:val="-11"/>
          <w:sz w:val="28"/>
        </w:rPr>
        <w:t> </w:t>
      </w:r>
      <w:r>
        <w:rPr>
          <w:sz w:val="28"/>
        </w:rPr>
        <w:t>заказа;</w:t>
      </w:r>
    </w:p>
    <w:p>
      <w:pPr>
        <w:pStyle w:val="ListParagraph"/>
        <w:numPr>
          <w:ilvl w:val="1"/>
          <w:numId w:val="97"/>
        </w:numPr>
        <w:tabs>
          <w:tab w:pos="1178" w:val="left" w:leader="none"/>
        </w:tabs>
        <w:spacing w:line="273" w:lineRule="auto" w:before="46" w:after="0"/>
        <w:ind w:left="100" w:right="245" w:firstLine="719"/>
        <w:jc w:val="both"/>
        <w:rPr>
          <w:sz w:val="28"/>
        </w:rPr>
      </w:pPr>
      <w:r>
        <w:rPr>
          <w:spacing w:val="2"/>
          <w:sz w:val="28"/>
        </w:rPr>
        <w:t>доходы </w:t>
      </w:r>
      <w:r>
        <w:rPr>
          <w:sz w:val="28"/>
        </w:rPr>
        <w:t>от оказания платных </w:t>
      </w:r>
      <w:r>
        <w:rPr>
          <w:spacing w:val="2"/>
          <w:sz w:val="28"/>
        </w:rPr>
        <w:t>услуг, </w:t>
      </w:r>
      <w:r>
        <w:rPr>
          <w:sz w:val="28"/>
        </w:rPr>
        <w:t>не </w:t>
      </w:r>
      <w:r>
        <w:rPr>
          <w:spacing w:val="2"/>
          <w:sz w:val="28"/>
        </w:rPr>
        <w:t>противоречащих законодательству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97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кредиты финансовых</w:t>
      </w:r>
      <w:r>
        <w:rPr>
          <w:spacing w:val="-3"/>
          <w:sz w:val="28"/>
        </w:rPr>
        <w:t> </w:t>
      </w:r>
      <w:r>
        <w:rPr>
          <w:sz w:val="28"/>
        </w:rPr>
        <w:t>организаций;</w:t>
      </w:r>
    </w:p>
    <w:p>
      <w:pPr>
        <w:pStyle w:val="BodyText"/>
        <w:spacing w:before="45"/>
        <w:ind w:left="519"/>
        <w:jc w:val="both"/>
      </w:pPr>
      <w:r>
        <w:rPr/>
        <w:t>4-1) бюджетное финансирование стипендиальных программ;</w:t>
      </w:r>
    </w:p>
    <w:p>
      <w:pPr>
        <w:pStyle w:val="ListParagraph"/>
        <w:numPr>
          <w:ilvl w:val="1"/>
          <w:numId w:val="97"/>
        </w:numPr>
        <w:tabs>
          <w:tab w:pos="839" w:val="left" w:leader="none"/>
        </w:tabs>
        <w:spacing w:line="273" w:lineRule="auto" w:before="46" w:after="0"/>
        <w:ind w:left="100" w:right="125" w:firstLine="433"/>
        <w:jc w:val="both"/>
        <w:rPr>
          <w:sz w:val="28"/>
        </w:rPr>
      </w:pPr>
      <w:r>
        <w:rPr>
          <w:sz w:val="28"/>
        </w:rPr>
        <w:t>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</w:t>
      </w:r>
      <w:r>
        <w:rPr>
          <w:spacing w:val="-4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49" w:firstLine="771"/>
        <w:jc w:val="both"/>
      </w:pPr>
      <w:r>
        <w:rPr/>
        <w:t>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61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16.11.2015 </w:t>
      </w:r>
      <w:r>
        <w:rPr/>
        <w:t>№ 403-V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05.05.2017</w:t>
      </w:r>
    </w:p>
    <w:p>
      <w:pPr>
        <w:pStyle w:val="BodyText"/>
        <w:spacing w:line="273" w:lineRule="auto" w:before="2"/>
        <w:ind w:right="275"/>
      </w:pPr>
      <w:r>
        <w:rPr/>
        <w:t>№ 60-VI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before="266"/>
      </w:pPr>
      <w:r>
        <w:rPr/>
        <w:t>Статья 62. Государственное финансирование организаций образования</w:t>
      </w:r>
    </w:p>
    <w:p>
      <w:pPr>
        <w:pStyle w:val="ListParagraph"/>
        <w:numPr>
          <w:ilvl w:val="2"/>
          <w:numId w:val="97"/>
        </w:numPr>
        <w:tabs>
          <w:tab w:pos="1083" w:val="left" w:leader="none"/>
        </w:tabs>
        <w:spacing w:line="273" w:lineRule="auto" w:before="305" w:after="0"/>
        <w:ind w:left="100" w:right="234" w:firstLine="657"/>
        <w:jc w:val="both"/>
        <w:rPr>
          <w:sz w:val="28"/>
        </w:rPr>
      </w:pPr>
      <w:r>
        <w:rPr>
          <w:sz w:val="28"/>
        </w:rPr>
        <w:t>Государство обеспечивает выделение бюджетных средств на образование с учетом его</w:t>
      </w:r>
      <w:r>
        <w:rPr>
          <w:spacing w:val="-3"/>
          <w:sz w:val="28"/>
        </w:rPr>
        <w:t> </w:t>
      </w:r>
      <w:r>
        <w:rPr>
          <w:sz w:val="28"/>
        </w:rPr>
        <w:t>приоритетности.</w:t>
      </w:r>
    </w:p>
    <w:p>
      <w:pPr>
        <w:pStyle w:val="ListParagraph"/>
        <w:numPr>
          <w:ilvl w:val="2"/>
          <w:numId w:val="97"/>
        </w:numPr>
        <w:tabs>
          <w:tab w:pos="909" w:val="left" w:leader="none"/>
        </w:tabs>
        <w:spacing w:line="273" w:lineRule="auto" w:before="1" w:after="0"/>
        <w:ind w:left="100" w:right="208" w:firstLine="512"/>
        <w:jc w:val="both"/>
        <w:rPr>
          <w:sz w:val="28"/>
        </w:rPr>
      </w:pPr>
      <w:r>
        <w:rPr>
          <w:sz w:val="28"/>
        </w:rPr>
        <w:t>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97"/>
        </w:numPr>
        <w:tabs>
          <w:tab w:pos="879" w:val="left" w:leader="none"/>
        </w:tabs>
        <w:spacing w:line="273" w:lineRule="auto" w:before="2" w:after="0"/>
        <w:ind w:left="100" w:right="123" w:firstLine="486"/>
        <w:jc w:val="left"/>
        <w:rPr>
          <w:sz w:val="28"/>
        </w:rPr>
      </w:pPr>
      <w:r>
        <w:rPr>
          <w:sz w:val="28"/>
        </w:rPr>
        <w:t>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</w:t>
      </w:r>
      <w:r>
        <w:rPr>
          <w:spacing w:val="-5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446"/>
      </w:pPr>
      <w:r>
        <w:rPr/>
        <w:t>Финансирование государственных учреждений образования, в которых реализуется подушевое нормативное финансирование, осуществляется в объеме,</w:t>
      </w:r>
      <w:r>
        <w:rPr>
          <w:spacing w:val="52"/>
        </w:rPr>
        <w:t> </w:t>
      </w:r>
      <w:r>
        <w:rPr/>
        <w:t>определяемом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350"/>
        <w:jc w:val="both"/>
      </w:pPr>
      <w:r>
        <w:rPr/>
        <w:t>методикой подушевого нормативного финансирования и иными расходами, предусмотренными законодательством Республики Казахстан.</w:t>
      </w:r>
    </w:p>
    <w:p>
      <w:pPr>
        <w:pStyle w:val="ListParagraph"/>
        <w:numPr>
          <w:ilvl w:val="2"/>
          <w:numId w:val="97"/>
        </w:numPr>
        <w:tabs>
          <w:tab w:pos="1192" w:val="left" w:leader="none"/>
        </w:tabs>
        <w:spacing w:line="273" w:lineRule="auto" w:before="1" w:after="0"/>
        <w:ind w:left="100" w:right="248" w:firstLine="750"/>
        <w:jc w:val="both"/>
        <w:rPr>
          <w:sz w:val="28"/>
        </w:rPr>
      </w:pPr>
      <w:r>
        <w:rPr>
          <w:sz w:val="28"/>
        </w:rPr>
        <w:t>Финансирование государственных предприятий образования, организаций </w:t>
      </w:r>
      <w:r>
        <w:rPr>
          <w:spacing w:val="2"/>
          <w:sz w:val="28"/>
        </w:rPr>
        <w:t>образования </w:t>
      </w:r>
      <w:r>
        <w:rPr>
          <w:sz w:val="28"/>
        </w:rPr>
        <w:t>других </w:t>
      </w:r>
      <w:r>
        <w:rPr>
          <w:spacing w:val="2"/>
          <w:sz w:val="28"/>
        </w:rPr>
        <w:t>организационно-правовых </w:t>
      </w:r>
      <w:r>
        <w:rPr>
          <w:sz w:val="28"/>
        </w:rPr>
        <w:t>форм </w:t>
      </w:r>
      <w:r>
        <w:rPr>
          <w:spacing w:val="2"/>
          <w:sz w:val="28"/>
        </w:rPr>
        <w:t>осуществляется </w:t>
      </w:r>
      <w:r>
        <w:rPr>
          <w:sz w:val="28"/>
        </w:rPr>
        <w:t>на основе государственного 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заказа.</w:t>
      </w:r>
    </w:p>
    <w:p>
      <w:pPr>
        <w:pStyle w:val="BodyText"/>
        <w:tabs>
          <w:tab w:pos="2170" w:val="left" w:leader="none"/>
          <w:tab w:pos="4567" w:val="left" w:leader="none"/>
          <w:tab w:pos="5038" w:val="left" w:leader="none"/>
          <w:tab w:pos="6198" w:val="left" w:leader="none"/>
          <w:tab w:pos="7908" w:val="left" w:leader="none"/>
        </w:tabs>
        <w:spacing w:line="273" w:lineRule="auto"/>
        <w:ind w:right="200" w:firstLine="1021"/>
      </w:pPr>
      <w:r>
        <w:rPr>
          <w:spacing w:val="3"/>
        </w:rPr>
        <w:t>Объем </w:t>
      </w:r>
      <w:r>
        <w:rPr>
          <w:spacing w:val="4"/>
        </w:rPr>
        <w:t>государственного образовательного </w:t>
      </w:r>
      <w:r>
        <w:rPr>
          <w:spacing w:val="3"/>
        </w:rPr>
        <w:t>заказа для </w:t>
      </w:r>
      <w:r>
        <w:rPr>
          <w:spacing w:val="4"/>
        </w:rPr>
        <w:t>государственных </w:t>
      </w:r>
      <w:r>
        <w:rPr/>
        <w:t>предприятий образования определяется в соответствии с методикой подушевого </w:t>
      </w:r>
      <w:r>
        <w:rPr>
          <w:spacing w:val="5"/>
        </w:rPr>
        <w:t>нормативного</w:t>
        <w:tab/>
        <w:t>финансирования</w:t>
        <w:tab/>
      </w:r>
      <w:r>
        <w:rPr/>
        <w:t>и</w:t>
        <w:tab/>
      </w:r>
      <w:r>
        <w:rPr>
          <w:spacing w:val="4"/>
        </w:rPr>
        <w:t>иными</w:t>
        <w:tab/>
      </w:r>
      <w:r>
        <w:rPr>
          <w:spacing w:val="5"/>
        </w:rPr>
        <w:t>расходами,</w:t>
        <w:tab/>
        <w:t>предусмотренными </w:t>
      </w:r>
      <w:r>
        <w:rPr/>
        <w:t>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BodyText"/>
        <w:spacing w:line="273" w:lineRule="auto" w:before="4"/>
        <w:ind w:firstLine="882"/>
      </w:pPr>
      <w:r>
        <w:rPr/>
        <w:t>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pStyle w:val="BodyText"/>
        <w:tabs>
          <w:tab w:pos="2515" w:val="left" w:leader="none"/>
          <w:tab w:pos="3583" w:val="left" w:leader="none"/>
          <w:tab w:pos="5249" w:val="left" w:leader="none"/>
          <w:tab w:pos="5627" w:val="left" w:leader="none"/>
          <w:tab w:pos="7183" w:val="left" w:leader="none"/>
        </w:tabs>
        <w:spacing w:line="273" w:lineRule="auto"/>
        <w:ind w:right="125" w:firstLine="795"/>
      </w:pPr>
      <w:r>
        <w:rPr>
          <w:spacing w:val="2"/>
        </w:rPr>
        <w:t>Доходы </w:t>
      </w:r>
      <w:r>
        <w:rPr/>
        <w:t>от </w:t>
      </w:r>
      <w:r>
        <w:rPr>
          <w:spacing w:val="2"/>
        </w:rPr>
        <w:t>реализации услуг, предоставляемых </w:t>
      </w:r>
      <w:r>
        <w:rPr/>
        <w:t>в </w:t>
      </w:r>
      <w:r>
        <w:rPr>
          <w:spacing w:val="2"/>
        </w:rPr>
        <w:t>рамках государственного образовательного</w:t>
        <w:tab/>
        <w:t>заказа,</w:t>
        <w:tab/>
        <w:t>оставшиеся</w:t>
        <w:tab/>
      </w:r>
      <w:r>
        <w:rPr/>
        <w:t>в</w:t>
        <w:tab/>
      </w:r>
      <w:r>
        <w:rPr>
          <w:spacing w:val="2"/>
        </w:rPr>
        <w:t>результате</w:t>
        <w:tab/>
        <w:t>финансово-хозяйственной </w:t>
      </w:r>
      <w:r>
        <w:rPr/>
        <w:t>деятельности организаций образования за текущий финансовый год, используются ими в очередном финансовом</w:t>
      </w:r>
      <w:r>
        <w:rPr>
          <w:spacing w:val="-4"/>
        </w:rPr>
        <w:t> </w:t>
      </w:r>
      <w:r>
        <w:rPr/>
        <w:t>году.</w:t>
      </w:r>
    </w:p>
    <w:p>
      <w:pPr>
        <w:pStyle w:val="BodyText"/>
        <w:spacing w:line="273" w:lineRule="auto" w:before="2"/>
        <w:ind w:firstLine="420"/>
      </w:pPr>
      <w:r>
        <w:rPr>
          <w:color w:val="FF0000"/>
        </w:rPr>
        <w:t>4-1. Исключен Законом РК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BodyText"/>
        <w:spacing w:line="273" w:lineRule="auto"/>
        <w:ind w:right="279" w:firstLine="1199"/>
        <w:jc w:val="both"/>
      </w:pPr>
      <w:r>
        <w:rPr/>
        <w:t>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>
      <w:pPr>
        <w:pStyle w:val="BodyText"/>
        <w:spacing w:line="273" w:lineRule="auto" w:before="2"/>
        <w:ind w:right="198" w:firstLine="433"/>
        <w:jc w:val="both"/>
      </w:pPr>
      <w:r>
        <w:rPr/>
        <w:t>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>
      <w:pPr>
        <w:pStyle w:val="ListParagraph"/>
        <w:numPr>
          <w:ilvl w:val="2"/>
          <w:numId w:val="97"/>
        </w:numPr>
        <w:tabs>
          <w:tab w:pos="1089" w:val="left" w:leader="none"/>
        </w:tabs>
        <w:spacing w:line="273" w:lineRule="auto" w:before="1" w:after="0"/>
        <w:ind w:left="100" w:right="234" w:firstLine="663"/>
        <w:jc w:val="both"/>
        <w:rPr>
          <w:sz w:val="28"/>
        </w:rPr>
      </w:pPr>
      <w:r>
        <w:rPr>
          <w:sz w:val="28"/>
        </w:rPr>
        <w:t>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</w:t>
      </w:r>
      <w:r>
        <w:rPr>
          <w:spacing w:val="-2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99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направления подготовки</w:t>
      </w:r>
      <w:r>
        <w:rPr>
          <w:spacing w:val="-3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0"/>
          <w:numId w:val="99"/>
        </w:numPr>
        <w:tabs>
          <w:tab w:pos="1318" w:val="left" w:leader="none"/>
        </w:tabs>
        <w:spacing w:line="273" w:lineRule="auto" w:before="46" w:after="0"/>
        <w:ind w:left="100" w:right="125" w:firstLine="837"/>
        <w:jc w:val="both"/>
        <w:rPr>
          <w:sz w:val="28"/>
        </w:rPr>
      </w:pPr>
      <w:r>
        <w:rPr>
          <w:spacing w:val="2"/>
          <w:sz w:val="28"/>
        </w:rPr>
        <w:t>объем </w:t>
      </w:r>
      <w:r>
        <w:rPr>
          <w:spacing w:val="3"/>
          <w:sz w:val="28"/>
        </w:rPr>
        <w:t>государственного образовательного </w:t>
      </w:r>
      <w:r>
        <w:rPr>
          <w:spacing w:val="2"/>
          <w:sz w:val="28"/>
        </w:rPr>
        <w:t>заказа </w:t>
      </w:r>
      <w:r>
        <w:rPr>
          <w:sz w:val="28"/>
        </w:rPr>
        <w:t>по </w:t>
      </w:r>
      <w:r>
        <w:rPr>
          <w:spacing w:val="2"/>
          <w:sz w:val="28"/>
        </w:rPr>
        <w:t>формам обучения </w:t>
      </w:r>
      <w:r>
        <w:rPr>
          <w:sz w:val="28"/>
        </w:rPr>
        <w:t>( количество мест,</w:t>
      </w:r>
      <w:r>
        <w:rPr>
          <w:spacing w:val="-3"/>
          <w:sz w:val="28"/>
        </w:rPr>
        <w:t> </w:t>
      </w:r>
      <w:r>
        <w:rPr>
          <w:sz w:val="28"/>
        </w:rPr>
        <w:t>грантов);</w:t>
      </w:r>
    </w:p>
    <w:p>
      <w:pPr>
        <w:pStyle w:val="ListParagraph"/>
        <w:numPr>
          <w:ilvl w:val="0"/>
          <w:numId w:val="99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среднюю стоимость расходов на обучение одного обучающегося</w:t>
      </w:r>
      <w:r>
        <w:rPr>
          <w:spacing w:val="-16"/>
          <w:sz w:val="28"/>
        </w:rPr>
        <w:t> </w:t>
      </w:r>
      <w:r>
        <w:rPr>
          <w:sz w:val="28"/>
        </w:rPr>
        <w:t>(специалиста).</w:t>
      </w:r>
    </w:p>
    <w:p>
      <w:pPr>
        <w:pStyle w:val="BodyText"/>
        <w:tabs>
          <w:tab w:pos="2118" w:val="left" w:leader="none"/>
          <w:tab w:pos="2554" w:val="left" w:leader="none"/>
          <w:tab w:pos="4991" w:val="left" w:leader="none"/>
          <w:tab w:pos="6923" w:val="left" w:leader="none"/>
          <w:tab w:pos="8763" w:val="left" w:leader="none"/>
        </w:tabs>
        <w:spacing w:line="273" w:lineRule="auto" w:before="45"/>
        <w:ind w:right="195" w:firstLine="426"/>
      </w:pPr>
      <w:r>
        <w:rPr/>
        <w:t>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</w:t>
      </w:r>
      <w:r>
        <w:rPr>
          <w:spacing w:val="4"/>
        </w:rPr>
        <w:t>образованием</w:t>
        <w:tab/>
      </w:r>
      <w:r>
        <w:rPr/>
        <w:t>в</w:t>
        <w:tab/>
      </w:r>
      <w:r>
        <w:rPr>
          <w:spacing w:val="4"/>
        </w:rPr>
        <w:t>государственных</w:t>
        <w:tab/>
        <w:t>учреждениях</w:t>
        <w:tab/>
        <w:t>образования</w:t>
        <w:tab/>
        <w:t>указываются </w:t>
      </w:r>
      <w:r>
        <w:rPr/>
        <w:t>администратор бюджетной программы и наименование организации</w:t>
      </w:r>
      <w:r>
        <w:rPr>
          <w:spacing w:val="-21"/>
        </w:rPr>
        <w:t> </w:t>
      </w:r>
      <w:r>
        <w:rPr/>
        <w:t>образования.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firstLine="466"/>
      </w:pPr>
      <w:r>
        <w:rPr/>
        <w:t>В государственный образовательный заказ также включаются подготовка кадров в учебных заведениях и (или) их филиалах, созданных в порядке,</w:t>
      </w:r>
      <w:r>
        <w:rPr>
          <w:spacing w:val="-22"/>
        </w:rPr>
        <w:t> </w:t>
      </w:r>
      <w:r>
        <w:rPr/>
        <w:t>предусмотренном</w:t>
      </w:r>
    </w:p>
    <w:p>
      <w:pPr>
        <w:pStyle w:val="BodyText"/>
      </w:pPr>
      <w:r>
        <w:rPr/>
        <w:t>пунктом</w:t>
      </w:r>
      <w:r>
        <w:rPr>
          <w:spacing w:val="57"/>
        </w:rPr>
        <w:t> </w:t>
      </w:r>
      <w:r>
        <w:rPr/>
        <w:t>4</w:t>
      </w:r>
      <w:r>
        <w:rPr>
          <w:spacing w:val="59"/>
        </w:rPr>
        <w:t> </w:t>
      </w:r>
      <w:r>
        <w:rPr/>
        <w:t>статьи</w:t>
      </w:r>
      <w:r>
        <w:rPr>
          <w:spacing w:val="58"/>
        </w:rPr>
        <w:t> </w:t>
      </w:r>
      <w:r>
        <w:rPr/>
        <w:t>65</w:t>
      </w:r>
      <w:r>
        <w:rPr>
          <w:spacing w:val="57"/>
        </w:rPr>
        <w:t> </w:t>
      </w:r>
      <w:r>
        <w:rPr/>
        <w:t>настоящего</w:t>
      </w:r>
      <w:r>
        <w:rPr>
          <w:spacing w:val="58"/>
        </w:rPr>
        <w:t> </w:t>
      </w:r>
      <w:r>
        <w:rPr/>
        <w:t>Закона,</w:t>
      </w:r>
      <w:r>
        <w:rPr>
          <w:spacing w:val="58"/>
        </w:rPr>
        <w:t> </w:t>
      </w:r>
      <w:r>
        <w:rPr/>
        <w:t>а</w:t>
      </w:r>
      <w:r>
        <w:rPr>
          <w:spacing w:val="57"/>
        </w:rPr>
        <w:t> </w:t>
      </w:r>
      <w:r>
        <w:rPr/>
        <w:t>также</w:t>
      </w:r>
      <w:r>
        <w:rPr>
          <w:spacing w:val="58"/>
        </w:rPr>
        <w:t> </w:t>
      </w:r>
      <w:r>
        <w:rPr/>
        <w:t>обучение</w:t>
      </w:r>
      <w:r>
        <w:rPr>
          <w:spacing w:val="58"/>
        </w:rPr>
        <w:t> </w:t>
      </w:r>
      <w:r>
        <w:rPr/>
        <w:t>иностранцев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лиц</w:t>
      </w:r>
      <w:r>
        <w:rPr>
          <w:spacing w:val="58"/>
        </w:rPr>
        <w:t> </w:t>
      </w:r>
      <w:r>
        <w:rPr/>
        <w:t>без</w:t>
      </w:r>
    </w:p>
    <w:p>
      <w:pPr>
        <w:pStyle w:val="BodyText"/>
        <w:tabs>
          <w:tab w:pos="1840" w:val="left" w:leader="none"/>
          <w:tab w:pos="2326" w:val="left" w:leader="none"/>
          <w:tab w:pos="4819" w:val="left" w:leader="none"/>
          <w:tab w:pos="6426" w:val="left" w:leader="none"/>
          <w:tab w:pos="8178" w:val="left" w:leader="none"/>
          <w:tab w:pos="9449" w:val="left" w:leader="none"/>
          <w:tab w:pos="9807" w:val="left" w:leader="none"/>
        </w:tabs>
        <w:spacing w:line="273" w:lineRule="auto" w:before="46"/>
        <w:ind w:right="327"/>
      </w:pPr>
      <w:r>
        <w:rPr>
          <w:spacing w:val="3"/>
        </w:rPr>
        <w:t>гражданства</w:t>
        <w:tab/>
      </w:r>
      <w:r>
        <w:rPr/>
        <w:t>на</w:t>
        <w:tab/>
      </w:r>
      <w:r>
        <w:rPr>
          <w:spacing w:val="3"/>
        </w:rPr>
        <w:t>подготовительных</w:t>
        <w:tab/>
        <w:t>отделениях</w:t>
        <w:tab/>
        <w:t>организаций</w:t>
        <w:tab/>
        <w:t>высшего</w:t>
        <w:tab/>
      </w:r>
      <w:r>
        <w:rPr/>
        <w:t>и</w:t>
        <w:tab/>
        <w:t>(или) послевузовского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tabs>
          <w:tab w:pos="2113" w:val="left" w:leader="none"/>
          <w:tab w:pos="2630" w:val="left" w:leader="none"/>
          <w:tab w:pos="2685" w:val="left" w:leader="none"/>
          <w:tab w:pos="3817" w:val="left" w:leader="none"/>
          <w:tab w:pos="3878" w:val="left" w:leader="none"/>
          <w:tab w:pos="4326" w:val="left" w:leader="none"/>
          <w:tab w:pos="6197" w:val="left" w:leader="none"/>
          <w:tab w:pos="6314" w:val="left" w:leader="none"/>
          <w:tab w:pos="7411" w:val="left" w:leader="none"/>
          <w:tab w:pos="7639" w:val="left" w:leader="none"/>
          <w:tab w:pos="8155" w:val="left" w:leader="none"/>
          <w:tab w:pos="9327" w:val="left" w:leader="none"/>
        </w:tabs>
        <w:spacing w:line="273" w:lineRule="auto"/>
        <w:ind w:right="275" w:firstLine="919"/>
      </w:pPr>
      <w:r>
        <w:rPr>
          <w:spacing w:val="3"/>
        </w:rPr>
        <w:t>5-1. </w:t>
      </w:r>
      <w:r>
        <w:rPr>
          <w:spacing w:val="4"/>
        </w:rPr>
        <w:t>Финансирование подготовки </w:t>
      </w:r>
      <w:r>
        <w:rPr>
          <w:spacing w:val="3"/>
        </w:rPr>
        <w:t>кадров </w:t>
      </w:r>
      <w:r>
        <w:rPr/>
        <w:t>с </w:t>
      </w:r>
      <w:r>
        <w:rPr>
          <w:spacing w:val="3"/>
        </w:rPr>
        <w:t>высшим или </w:t>
      </w:r>
      <w:r>
        <w:rPr>
          <w:spacing w:val="4"/>
        </w:rPr>
        <w:t>послевузовским </w:t>
      </w:r>
      <w:r>
        <w:rPr>
          <w:spacing w:val="5"/>
        </w:rPr>
        <w:t>образованием</w:t>
        <w:tab/>
      </w:r>
      <w:r>
        <w:rPr>
          <w:spacing w:val="3"/>
        </w:rPr>
        <w:t>на</w:t>
        <w:tab/>
        <w:tab/>
      </w:r>
      <w:r>
        <w:rPr>
          <w:spacing w:val="5"/>
        </w:rPr>
        <w:t>основе</w:t>
        <w:tab/>
        <w:t>образовательного</w:t>
        <w:tab/>
        <w:tab/>
        <w:t>гранта</w:t>
        <w:tab/>
      </w:r>
      <w:r>
        <w:rPr>
          <w:spacing w:val="4"/>
        </w:rPr>
        <w:t>или</w:t>
        <w:tab/>
      </w:r>
      <w:r>
        <w:rPr>
          <w:spacing w:val="5"/>
        </w:rPr>
        <w:t>государственного </w:t>
      </w:r>
      <w:r>
        <w:rPr/>
        <w:t>образовательного заказа осуществляется в организациях образования, прошедших </w:t>
      </w:r>
      <w:r>
        <w:rPr>
          <w:spacing w:val="3"/>
        </w:rPr>
        <w:t>аккредитацию </w:t>
      </w:r>
      <w:r>
        <w:rPr/>
        <w:t>в </w:t>
      </w:r>
      <w:r>
        <w:rPr>
          <w:spacing w:val="3"/>
        </w:rPr>
        <w:t>аккредитационных органах, внесенных </w:t>
      </w:r>
      <w:r>
        <w:rPr/>
        <w:t>в </w:t>
      </w:r>
      <w:r>
        <w:rPr>
          <w:spacing w:val="2"/>
        </w:rPr>
        <w:t>реестр </w:t>
      </w:r>
      <w:r>
        <w:rPr>
          <w:spacing w:val="3"/>
        </w:rPr>
        <w:t>признанных </w:t>
      </w:r>
      <w:r>
        <w:rPr>
          <w:spacing w:val="2"/>
        </w:rPr>
        <w:t>аккредитационных</w:t>
        <w:tab/>
        <w:t>органов,</w:t>
        <w:tab/>
        <w:tab/>
      </w:r>
      <w:r>
        <w:rPr/>
        <w:t>за</w:t>
        <w:tab/>
      </w:r>
      <w:r>
        <w:rPr>
          <w:spacing w:val="2"/>
        </w:rPr>
        <w:t>исключением</w:t>
        <w:tab/>
        <w:t>Академии</w:t>
        <w:tab/>
        <w:t>правосудия,</w:t>
        <w:tab/>
        <w:t>военных, </w:t>
      </w:r>
      <w:r>
        <w:rPr/>
        <w:t>специальных учебных</w:t>
      </w:r>
      <w:r>
        <w:rPr>
          <w:spacing w:val="-3"/>
        </w:rPr>
        <w:t> </w:t>
      </w:r>
      <w:r>
        <w:rPr/>
        <w:t>заведений.</w:t>
      </w:r>
    </w:p>
    <w:p>
      <w:pPr>
        <w:pStyle w:val="BodyText"/>
        <w:spacing w:line="273" w:lineRule="auto" w:before="2"/>
        <w:ind w:right="113" w:firstLine="874"/>
      </w:pPr>
      <w:r>
        <w:rPr/>
        <w:t>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p>
      <w:pPr>
        <w:pStyle w:val="ListParagraph"/>
        <w:numPr>
          <w:ilvl w:val="2"/>
          <w:numId w:val="97"/>
        </w:numPr>
        <w:tabs>
          <w:tab w:pos="1321" w:val="left" w:leader="none"/>
        </w:tabs>
        <w:spacing w:line="273" w:lineRule="auto" w:before="3" w:after="0"/>
        <w:ind w:left="100" w:right="214" w:firstLine="859"/>
        <w:jc w:val="both"/>
        <w:rPr>
          <w:sz w:val="28"/>
        </w:rPr>
      </w:pPr>
      <w:r>
        <w:rPr>
          <w:spacing w:val="2"/>
          <w:sz w:val="28"/>
        </w:rPr>
        <w:t>Государственный образовательный заказ, размещаемый </w:t>
      </w:r>
      <w:r>
        <w:rPr>
          <w:sz w:val="28"/>
        </w:rPr>
        <w:t>в </w:t>
      </w:r>
      <w:r>
        <w:rPr>
          <w:spacing w:val="2"/>
          <w:sz w:val="28"/>
        </w:rPr>
        <w:t>организациях </w:t>
      </w:r>
      <w:r>
        <w:rPr>
          <w:sz w:val="28"/>
        </w:rPr>
        <w:t>дошкольного воспитания и обучения, должен содержать количество воспитанников и среднюю стоимость расходов на одного</w:t>
      </w:r>
      <w:r>
        <w:rPr>
          <w:spacing w:val="-8"/>
          <w:sz w:val="28"/>
        </w:rPr>
        <w:t> </w:t>
      </w:r>
      <w:r>
        <w:rPr>
          <w:sz w:val="28"/>
        </w:rPr>
        <w:t>воспитанника.</w:t>
      </w:r>
    </w:p>
    <w:p>
      <w:pPr>
        <w:pStyle w:val="BodyText"/>
        <w:spacing w:line="273" w:lineRule="auto"/>
        <w:ind w:right="213" w:firstLine="773"/>
        <w:jc w:val="both"/>
      </w:pPr>
      <w:r>
        <w:rPr/>
        <w:t>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>
      <w:pPr>
        <w:pStyle w:val="ListParagraph"/>
        <w:numPr>
          <w:ilvl w:val="2"/>
          <w:numId w:val="97"/>
        </w:numPr>
        <w:tabs>
          <w:tab w:pos="1241" w:val="left" w:leader="none"/>
          <w:tab w:pos="3321" w:val="left" w:leader="none"/>
          <w:tab w:pos="5303" w:val="left" w:leader="none"/>
          <w:tab w:pos="6694" w:val="left" w:leader="none"/>
          <w:tab w:pos="8580" w:val="left" w:leader="none"/>
        </w:tabs>
        <w:spacing w:line="273" w:lineRule="auto" w:before="1" w:after="0"/>
        <w:ind w:left="100" w:right="255" w:firstLine="791"/>
        <w:jc w:val="left"/>
        <w:rPr>
          <w:sz w:val="28"/>
        </w:rPr>
      </w:pPr>
      <w:r>
        <w:rPr>
          <w:spacing w:val="2"/>
          <w:sz w:val="28"/>
        </w:rPr>
        <w:t>Требования </w:t>
      </w:r>
      <w:r>
        <w:rPr>
          <w:sz w:val="28"/>
        </w:rPr>
        <w:t>к </w:t>
      </w:r>
      <w:r>
        <w:rPr>
          <w:spacing w:val="2"/>
          <w:sz w:val="28"/>
        </w:rPr>
        <w:t>содержанию государственного образовательного заказа </w:t>
      </w:r>
      <w:r>
        <w:rPr>
          <w:sz w:val="28"/>
        </w:rPr>
        <w:t>по </w:t>
      </w:r>
      <w:r>
        <w:rPr>
          <w:spacing w:val="4"/>
          <w:sz w:val="28"/>
        </w:rPr>
        <w:t>учебно-методическому</w:t>
        <w:tab/>
        <w:t>обеспечению</w:t>
        <w:tab/>
        <w:t>системы</w:t>
        <w:tab/>
        <w:t>образования</w:t>
        <w:tab/>
        <w:t>определяются </w:t>
      </w:r>
      <w:r>
        <w:rPr>
          <w:sz w:val="28"/>
        </w:rPr>
        <w:t>уполномоченным органом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97"/>
        </w:numPr>
        <w:tabs>
          <w:tab w:pos="1149" w:val="left" w:leader="none"/>
          <w:tab w:pos="2458" w:val="left" w:leader="none"/>
          <w:tab w:pos="3969" w:val="left" w:leader="none"/>
          <w:tab w:pos="4767" w:val="left" w:leader="none"/>
          <w:tab w:pos="5148" w:val="left" w:leader="none"/>
          <w:tab w:pos="6296" w:val="left" w:leader="none"/>
          <w:tab w:pos="8089" w:val="left" w:leader="none"/>
          <w:tab w:pos="9394" w:val="left" w:leader="none"/>
          <w:tab w:pos="9776" w:val="left" w:leader="none"/>
        </w:tabs>
        <w:spacing w:line="273" w:lineRule="auto" w:before="2" w:after="0"/>
        <w:ind w:left="100" w:right="231" w:firstLine="714"/>
        <w:jc w:val="left"/>
        <w:rPr>
          <w:sz w:val="28"/>
        </w:rPr>
      </w:pPr>
      <w:r>
        <w:rPr>
          <w:sz w:val="28"/>
        </w:rPr>
        <w:t>Государственный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</w:t>
      </w:r>
      <w:r>
        <w:rPr>
          <w:spacing w:val="4"/>
          <w:sz w:val="28"/>
        </w:rPr>
        <w:t>образовательных</w:t>
        <w:tab/>
        <w:t>программ,</w:t>
        <w:tab/>
      </w:r>
      <w:r>
        <w:rPr>
          <w:spacing w:val="3"/>
          <w:sz w:val="28"/>
        </w:rPr>
        <w:t>вида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статуса</w:t>
        <w:tab/>
        <w:t>организации</w:t>
        <w:tab/>
        <w:t>высшего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(или) </w:t>
      </w:r>
      <w:r>
        <w:rPr>
          <w:sz w:val="28"/>
        </w:rPr>
        <w:t>послевузовского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97"/>
        </w:numPr>
        <w:tabs>
          <w:tab w:pos="1449" w:val="left" w:leader="none"/>
          <w:tab w:pos="2490" w:val="left" w:leader="none"/>
          <w:tab w:pos="3061" w:val="left" w:leader="none"/>
          <w:tab w:pos="4905" w:val="left" w:leader="none"/>
          <w:tab w:pos="6692" w:val="left" w:leader="none"/>
          <w:tab w:pos="8450" w:val="left" w:leader="none"/>
          <w:tab w:pos="10074" w:val="left" w:leader="none"/>
        </w:tabs>
        <w:spacing w:line="273" w:lineRule="auto" w:before="2" w:after="0"/>
        <w:ind w:left="100" w:right="199" w:firstLine="965"/>
        <w:jc w:val="left"/>
        <w:rPr>
          <w:sz w:val="28"/>
        </w:rPr>
      </w:pPr>
      <w:r>
        <w:rPr>
          <w:spacing w:val="5"/>
          <w:sz w:val="28"/>
        </w:rPr>
        <w:t>Финансирование </w:t>
      </w:r>
      <w:r>
        <w:rPr>
          <w:spacing w:val="4"/>
          <w:sz w:val="28"/>
        </w:rPr>
        <w:t>обучения </w:t>
      </w:r>
      <w:r>
        <w:rPr>
          <w:spacing w:val="5"/>
          <w:sz w:val="28"/>
        </w:rPr>
        <w:t>иностранцев, </w:t>
      </w:r>
      <w:r>
        <w:rPr>
          <w:sz w:val="28"/>
        </w:rPr>
        <w:t>в </w:t>
      </w:r>
      <w:r>
        <w:rPr>
          <w:spacing w:val="4"/>
          <w:sz w:val="28"/>
        </w:rPr>
        <w:t>том числе лиц казахской </w:t>
      </w:r>
      <w:r>
        <w:rPr>
          <w:spacing w:val="5"/>
          <w:sz w:val="28"/>
        </w:rPr>
        <w:t>национальности,</w:t>
        <w:tab/>
      </w:r>
      <w:r>
        <w:rPr>
          <w:spacing w:val="3"/>
          <w:sz w:val="28"/>
        </w:rPr>
        <w:t>не</w:t>
        <w:tab/>
      </w:r>
      <w:r>
        <w:rPr>
          <w:spacing w:val="5"/>
          <w:sz w:val="28"/>
        </w:rPr>
        <w:t>являющихся</w:t>
        <w:tab/>
        <w:t>гражданами</w:t>
        <w:tab/>
        <w:t>Республики</w:t>
        <w:tab/>
        <w:t>Казахстан,</w:t>
        <w:tab/>
      </w:r>
      <w:r>
        <w:rPr>
          <w:spacing w:val="3"/>
          <w:sz w:val="28"/>
        </w:rPr>
        <w:t>по стипендиальным программам </w:t>
      </w:r>
      <w:r>
        <w:rPr>
          <w:sz w:val="28"/>
        </w:rPr>
        <w:t>в </w:t>
      </w:r>
      <w:r>
        <w:rPr>
          <w:spacing w:val="3"/>
          <w:sz w:val="28"/>
        </w:rPr>
        <w:t>казахстанских организациях </w:t>
      </w:r>
      <w:r>
        <w:rPr>
          <w:spacing w:val="2"/>
          <w:sz w:val="28"/>
        </w:rPr>
        <w:t>высшего </w:t>
      </w:r>
      <w:r>
        <w:rPr>
          <w:sz w:val="28"/>
        </w:rPr>
        <w:t>и </w:t>
      </w:r>
      <w:r>
        <w:rPr>
          <w:spacing w:val="2"/>
          <w:sz w:val="28"/>
        </w:rPr>
        <w:t>(или) </w:t>
      </w:r>
      <w:r>
        <w:rPr>
          <w:sz w:val="28"/>
        </w:rPr>
        <w:t>послевузовского образования осуществляется путем выделения бюджетных средств на соответствующий период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 Статья 62 с изменениями, внесенными законами РК от 24.10.2011 </w:t>
      </w:r>
      <w:r>
        <w:rPr/>
        <w:t>№ 487-IV </w:t>
      </w:r>
      <w:r>
        <w:rPr>
          <w:color w:val="FF0000"/>
        </w:rPr>
        <w:t>(порядок введения в действие </w:t>
      </w:r>
      <w:r>
        <w:rPr/>
        <w:t>см. 2</w:t>
      </w:r>
      <w:r>
        <w:rPr>
          <w:color w:val="FF0000"/>
        </w:rPr>
        <w:t>); от 13.11.2015 </w:t>
      </w:r>
      <w:r>
        <w:rPr/>
        <w:t>№ 398-V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05.07.2017 </w:t>
      </w:r>
      <w:r>
        <w:rPr/>
        <w:t>№ 88-VI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spacing w:after="0" w:line="273" w:lineRule="auto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№ 171-VI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27.12.2019 </w:t>
      </w:r>
      <w:r>
        <w:rPr/>
        <w:t>№ 291-VI </w:t>
      </w:r>
      <w:r>
        <w:rPr>
          <w:color w:val="FF0000"/>
        </w:rPr>
        <w:t>(вводится в действие с 01.01.2020).</w:t>
      </w:r>
    </w:p>
    <w:p>
      <w:pPr>
        <w:pStyle w:val="Heading1"/>
        <w:spacing w:line="280" w:lineRule="auto" w:before="266"/>
        <w:ind w:right="275"/>
      </w:pPr>
      <w:r>
        <w:rPr>
          <w:w w:val="95"/>
        </w:rPr>
        <w:t>Статья 63. Предоставление организациями образования товаров (работ, услуг) </w:t>
      </w:r>
      <w:r>
        <w:rPr/>
        <w:t>на платной основе</w:t>
      </w:r>
    </w:p>
    <w:p>
      <w:pPr>
        <w:pStyle w:val="ListParagraph"/>
        <w:numPr>
          <w:ilvl w:val="3"/>
          <w:numId w:val="97"/>
        </w:numPr>
        <w:tabs>
          <w:tab w:pos="1598" w:val="left" w:leader="none"/>
        </w:tabs>
        <w:spacing w:line="273" w:lineRule="auto" w:before="247" w:after="0"/>
        <w:ind w:left="100" w:right="305" w:firstLine="1093"/>
        <w:jc w:val="both"/>
        <w:rPr>
          <w:sz w:val="28"/>
        </w:rPr>
      </w:pPr>
      <w:r>
        <w:rPr>
          <w:spacing w:val="4"/>
          <w:sz w:val="28"/>
        </w:rPr>
        <w:t>Образовательные услуги, оказываемые организациями образования </w:t>
      </w:r>
      <w:r>
        <w:rPr>
          <w:spacing w:val="2"/>
          <w:sz w:val="28"/>
        </w:rPr>
        <w:t>обучающимся </w:t>
      </w:r>
      <w:r>
        <w:rPr>
          <w:sz w:val="28"/>
        </w:rPr>
        <w:t>и </w:t>
      </w:r>
      <w:r>
        <w:rPr>
          <w:spacing w:val="2"/>
          <w:sz w:val="28"/>
        </w:rPr>
        <w:t>воспитанникам </w:t>
      </w:r>
      <w:r>
        <w:rPr>
          <w:sz w:val="28"/>
        </w:rPr>
        <w:t>за </w:t>
      </w:r>
      <w:r>
        <w:rPr>
          <w:spacing w:val="2"/>
          <w:sz w:val="28"/>
        </w:rPr>
        <w:t>счет бюджетных средств, предоставляются </w:t>
      </w:r>
      <w:r>
        <w:rPr>
          <w:sz w:val="28"/>
        </w:rPr>
        <w:t>бесплатно.</w:t>
      </w:r>
    </w:p>
    <w:p>
      <w:pPr>
        <w:pStyle w:val="ListParagraph"/>
        <w:numPr>
          <w:ilvl w:val="3"/>
          <w:numId w:val="97"/>
        </w:numPr>
        <w:tabs>
          <w:tab w:pos="1388" w:val="left" w:leader="none"/>
        </w:tabs>
        <w:spacing w:line="273" w:lineRule="auto" w:before="2" w:after="0"/>
        <w:ind w:left="100" w:right="123" w:firstLine="916"/>
        <w:jc w:val="left"/>
        <w:rPr>
          <w:sz w:val="28"/>
        </w:rPr>
      </w:pPr>
      <w:r>
        <w:rPr>
          <w:spacing w:val="3"/>
          <w:sz w:val="28"/>
        </w:rPr>
        <w:t>Государственным учреждениям образования </w:t>
      </w:r>
      <w:r>
        <w:rPr>
          <w:sz w:val="28"/>
        </w:rPr>
        <w:t>и </w:t>
      </w:r>
      <w:r>
        <w:rPr>
          <w:spacing w:val="3"/>
          <w:sz w:val="28"/>
        </w:rPr>
        <w:t>организациям среднего </w:t>
      </w:r>
      <w:r>
        <w:rPr>
          <w:sz w:val="28"/>
        </w:rPr>
        <w:t>образования в организационно-правовой форме государственных предприятий на праве хозяйственного ведения</w:t>
      </w:r>
      <w:r>
        <w:rPr>
          <w:spacing w:val="-3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100"/>
        </w:numPr>
        <w:tabs>
          <w:tab w:pos="1169" w:val="left" w:leader="none"/>
        </w:tabs>
        <w:spacing w:line="273" w:lineRule="auto" w:before="1" w:after="0"/>
        <w:ind w:left="100" w:right="242" w:firstLine="711"/>
        <w:jc w:val="left"/>
        <w:rPr>
          <w:sz w:val="28"/>
        </w:rPr>
      </w:pPr>
      <w:r>
        <w:rPr>
          <w:sz w:val="28"/>
        </w:rPr>
        <w:t>предоставлять обучающимся и воспитанникам образовательные услуги на платной основе в рамках государственного общеобязательного стандарта</w:t>
      </w:r>
      <w:r>
        <w:rPr>
          <w:spacing w:val="-3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0"/>
        </w:numPr>
        <w:tabs>
          <w:tab w:pos="1506" w:val="left" w:leader="none"/>
        </w:tabs>
        <w:spacing w:line="273" w:lineRule="auto" w:before="1" w:after="0"/>
        <w:ind w:left="100" w:right="293" w:firstLine="992"/>
        <w:jc w:val="both"/>
        <w:rPr>
          <w:sz w:val="28"/>
        </w:rPr>
      </w:pPr>
      <w:r>
        <w:rPr>
          <w:spacing w:val="5"/>
          <w:sz w:val="28"/>
        </w:rPr>
        <w:t>взимать </w:t>
      </w:r>
      <w:r>
        <w:rPr>
          <w:sz w:val="28"/>
        </w:rPr>
        <w:t>с </w:t>
      </w:r>
      <w:r>
        <w:rPr>
          <w:spacing w:val="5"/>
          <w:sz w:val="28"/>
        </w:rPr>
        <w:t>учащихся </w:t>
      </w:r>
      <w:r>
        <w:rPr>
          <w:sz w:val="28"/>
        </w:rPr>
        <w:t>и </w:t>
      </w:r>
      <w:r>
        <w:rPr>
          <w:spacing w:val="5"/>
          <w:sz w:val="28"/>
        </w:rPr>
        <w:t>педагогов деньги, </w:t>
      </w:r>
      <w:r>
        <w:rPr>
          <w:spacing w:val="3"/>
          <w:sz w:val="28"/>
        </w:rPr>
        <w:t>за </w:t>
      </w:r>
      <w:r>
        <w:rPr>
          <w:spacing w:val="5"/>
          <w:sz w:val="28"/>
        </w:rPr>
        <w:t>исключением случаев, </w:t>
      </w:r>
      <w:r>
        <w:rPr>
          <w:sz w:val="28"/>
        </w:rPr>
        <w:t>предусмотренных пунктом 3 статьи 63 настоящего</w:t>
      </w:r>
      <w:r>
        <w:rPr>
          <w:spacing w:val="-9"/>
          <w:sz w:val="28"/>
        </w:rPr>
        <w:t> </w:t>
      </w:r>
      <w:r>
        <w:rPr>
          <w:sz w:val="28"/>
        </w:rPr>
        <w:t>Закона.</w:t>
      </w:r>
    </w:p>
    <w:p>
      <w:pPr>
        <w:pStyle w:val="BodyText"/>
        <w:spacing w:line="273" w:lineRule="auto"/>
        <w:ind w:right="224" w:firstLine="885"/>
        <w:jc w:val="both"/>
      </w:pPr>
      <w:r>
        <w:rPr/>
        <w:t>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>
      <w:pPr>
        <w:pStyle w:val="ListParagraph"/>
        <w:numPr>
          <w:ilvl w:val="3"/>
          <w:numId w:val="97"/>
        </w:numPr>
        <w:tabs>
          <w:tab w:pos="819" w:val="left" w:leader="none"/>
          <w:tab w:pos="3658" w:val="left" w:leader="none"/>
          <w:tab w:pos="4745" w:val="left" w:leader="none"/>
          <w:tab w:pos="7181" w:val="left" w:leader="none"/>
          <w:tab w:pos="9085" w:val="left" w:leader="none"/>
          <w:tab w:pos="9667" w:val="left" w:leader="none"/>
        </w:tabs>
        <w:spacing w:line="273" w:lineRule="auto" w:before="2" w:after="0"/>
        <w:ind w:left="100" w:right="125" w:firstLine="435"/>
        <w:jc w:val="left"/>
        <w:rPr>
          <w:sz w:val="28"/>
        </w:rPr>
      </w:pPr>
      <w:r>
        <w:rPr>
          <w:sz w:val="28"/>
        </w:rPr>
        <w:t>Государственные учреждения образования и организации среднего образования в </w:t>
      </w:r>
      <w:r>
        <w:rPr>
          <w:spacing w:val="4"/>
          <w:sz w:val="28"/>
        </w:rPr>
        <w:t>организационно-правовой</w:t>
        <w:tab/>
        <w:t>форме</w:t>
        <w:tab/>
        <w:t>государственных</w:t>
        <w:tab/>
        <w:t>предприятий</w:t>
        <w:tab/>
      </w:r>
      <w:r>
        <w:rPr>
          <w:spacing w:val="2"/>
          <w:sz w:val="28"/>
        </w:rPr>
        <w:t>на</w:t>
        <w:tab/>
      </w:r>
      <w:r>
        <w:rPr>
          <w:spacing w:val="4"/>
          <w:sz w:val="28"/>
        </w:rPr>
        <w:t>праве </w:t>
      </w:r>
      <w:r>
        <w:rPr>
          <w:sz w:val="28"/>
        </w:rPr>
        <w:t>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</w:t>
      </w:r>
      <w:r>
        <w:rPr>
          <w:spacing w:val="-11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4"/>
          <w:numId w:val="97"/>
        </w:numPr>
        <w:tabs>
          <w:tab w:pos="999" w:val="left" w:leader="none"/>
        </w:tabs>
        <w:spacing w:line="273" w:lineRule="auto" w:before="2" w:after="0"/>
        <w:ind w:left="100" w:right="219" w:firstLine="567"/>
        <w:jc w:val="both"/>
        <w:rPr>
          <w:sz w:val="28"/>
        </w:rPr>
      </w:pPr>
      <w:r>
        <w:rPr>
          <w:sz w:val="28"/>
        </w:rPr>
        <w:t>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</w:t>
      </w:r>
      <w:r>
        <w:rPr>
          <w:spacing w:val="-5"/>
          <w:sz w:val="28"/>
        </w:rPr>
        <w:t> </w:t>
      </w:r>
      <w:r>
        <w:rPr>
          <w:sz w:val="28"/>
        </w:rPr>
        <w:t>специалистов);</w:t>
      </w:r>
    </w:p>
    <w:p>
      <w:pPr>
        <w:pStyle w:val="ListParagraph"/>
        <w:numPr>
          <w:ilvl w:val="4"/>
          <w:numId w:val="97"/>
        </w:numPr>
        <w:tabs>
          <w:tab w:pos="1308" w:val="left" w:leader="none"/>
        </w:tabs>
        <w:spacing w:line="273" w:lineRule="auto" w:before="2" w:after="0"/>
        <w:ind w:left="100" w:right="210" w:firstLine="827"/>
        <w:jc w:val="both"/>
        <w:rPr>
          <w:sz w:val="28"/>
        </w:rPr>
      </w:pPr>
      <w:r>
        <w:rPr>
          <w:spacing w:val="3"/>
          <w:sz w:val="28"/>
        </w:rPr>
        <w:t>организации дополнительных занятий </w:t>
      </w:r>
      <w:r>
        <w:rPr>
          <w:sz w:val="28"/>
        </w:rPr>
        <w:t>с </w:t>
      </w:r>
      <w:r>
        <w:rPr>
          <w:spacing w:val="3"/>
          <w:sz w:val="28"/>
        </w:rPr>
        <w:t>отдельными обучающимися </w:t>
      </w:r>
      <w:r>
        <w:rPr>
          <w:sz w:val="28"/>
        </w:rPr>
        <w:t>по предметам (дисциплинам и циклам дисциплин) сверх учебного времени, выделенного по учебному плану и</w:t>
      </w:r>
      <w:r>
        <w:rPr>
          <w:spacing w:val="-5"/>
          <w:sz w:val="28"/>
        </w:rPr>
        <w:t> </w:t>
      </w:r>
      <w:r>
        <w:rPr>
          <w:sz w:val="28"/>
        </w:rPr>
        <w:t>программам;</w:t>
      </w:r>
    </w:p>
    <w:p>
      <w:pPr>
        <w:pStyle w:val="ListParagraph"/>
        <w:numPr>
          <w:ilvl w:val="4"/>
          <w:numId w:val="97"/>
        </w:numPr>
        <w:tabs>
          <w:tab w:pos="862" w:val="left" w:leader="none"/>
        </w:tabs>
        <w:spacing w:line="273" w:lineRule="auto" w:before="1" w:after="0"/>
        <w:ind w:left="100" w:right="127" w:firstLine="452"/>
        <w:jc w:val="both"/>
        <w:rPr>
          <w:sz w:val="28"/>
        </w:rPr>
      </w:pPr>
      <w:r>
        <w:rPr>
          <w:sz w:val="28"/>
        </w:rPr>
        <w:t>организации углубленного изучения с обучающимися основ наук по предметам ( дисциплинам и циклам</w:t>
      </w:r>
      <w:r>
        <w:rPr>
          <w:spacing w:val="-4"/>
          <w:sz w:val="28"/>
        </w:rPr>
        <w:t> </w:t>
      </w:r>
      <w:r>
        <w:rPr>
          <w:sz w:val="28"/>
        </w:rPr>
        <w:t>дисциплин);</w:t>
      </w:r>
    </w:p>
    <w:p>
      <w:pPr>
        <w:pStyle w:val="ListParagraph"/>
        <w:numPr>
          <w:ilvl w:val="4"/>
          <w:numId w:val="97"/>
        </w:numPr>
        <w:tabs>
          <w:tab w:pos="880" w:val="left" w:leader="none"/>
        </w:tabs>
        <w:spacing w:line="273" w:lineRule="auto" w:before="1" w:after="0"/>
        <w:ind w:left="100" w:right="126" w:firstLine="468"/>
        <w:jc w:val="both"/>
        <w:rPr>
          <w:sz w:val="28"/>
        </w:rPr>
      </w:pPr>
      <w:r>
        <w:rPr>
          <w:sz w:val="28"/>
        </w:rPr>
        <w:t>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</w:t>
      </w:r>
      <w:r>
        <w:rPr>
          <w:spacing w:val="-43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77"/>
        <w:jc w:val="both"/>
      </w:pPr>
      <w:r>
        <w:rPr/>
        <w:t>взрослого населения, а также по разработке и реализации учебно-методической литературы;</w:t>
      </w:r>
    </w:p>
    <w:p>
      <w:pPr>
        <w:pStyle w:val="ListParagraph"/>
        <w:numPr>
          <w:ilvl w:val="4"/>
          <w:numId w:val="97"/>
        </w:numPr>
        <w:tabs>
          <w:tab w:pos="950" w:val="left" w:leader="none"/>
        </w:tabs>
        <w:spacing w:line="273" w:lineRule="auto" w:before="1" w:after="0"/>
        <w:ind w:left="100" w:right="212" w:firstLine="526"/>
        <w:jc w:val="both"/>
        <w:rPr>
          <w:sz w:val="28"/>
        </w:rPr>
      </w:pPr>
      <w:r>
        <w:rPr>
          <w:sz w:val="28"/>
        </w:rPr>
        <w:t>предоставлению в пользование музыкальных инструментов и дополнительных услуг</w:t>
      </w:r>
      <w:r>
        <w:rPr>
          <w:spacing w:val="-2"/>
          <w:sz w:val="28"/>
        </w:rPr>
        <w:t> </w:t>
      </w:r>
      <w:r>
        <w:rPr>
          <w:sz w:val="28"/>
        </w:rPr>
        <w:t>Интернет-связи;</w:t>
      </w:r>
    </w:p>
    <w:p>
      <w:pPr>
        <w:pStyle w:val="ListParagraph"/>
        <w:numPr>
          <w:ilvl w:val="4"/>
          <w:numId w:val="97"/>
        </w:numPr>
        <w:tabs>
          <w:tab w:pos="1494" w:val="left" w:leader="none"/>
        </w:tabs>
        <w:spacing w:line="273" w:lineRule="auto" w:before="1" w:after="0"/>
        <w:ind w:left="100" w:right="269" w:firstLine="984"/>
        <w:jc w:val="both"/>
        <w:rPr>
          <w:sz w:val="28"/>
        </w:rPr>
      </w:pPr>
      <w:r>
        <w:rPr>
          <w:spacing w:val="4"/>
          <w:sz w:val="28"/>
        </w:rPr>
        <w:t>организации летнего отдыха, обеспечению питания обучающихся </w:t>
      </w:r>
      <w:r>
        <w:rPr>
          <w:sz w:val="28"/>
        </w:rPr>
        <w:t>и воспитанников, участников различных мероприятий, проводимых в организациях образования;</w:t>
      </w:r>
    </w:p>
    <w:p>
      <w:pPr>
        <w:pStyle w:val="ListParagraph"/>
        <w:numPr>
          <w:ilvl w:val="4"/>
          <w:numId w:val="97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отпуску теплоэнергии, подаваемой энергоустановками и</w:t>
      </w:r>
      <w:r>
        <w:rPr>
          <w:spacing w:val="-12"/>
          <w:sz w:val="28"/>
        </w:rPr>
        <w:t> </w:t>
      </w:r>
      <w:r>
        <w:rPr>
          <w:sz w:val="28"/>
        </w:rPr>
        <w:t>котельными;</w:t>
      </w:r>
    </w:p>
    <w:p>
      <w:pPr>
        <w:pStyle w:val="ListParagraph"/>
        <w:numPr>
          <w:ilvl w:val="4"/>
          <w:numId w:val="97"/>
        </w:numPr>
        <w:tabs>
          <w:tab w:pos="1039" w:val="left" w:leader="none"/>
        </w:tabs>
        <w:spacing w:line="273" w:lineRule="auto" w:before="46" w:after="0"/>
        <w:ind w:left="100" w:right="225" w:firstLine="602"/>
        <w:jc w:val="both"/>
        <w:rPr>
          <w:sz w:val="28"/>
        </w:rPr>
      </w:pPr>
      <w:r>
        <w:rPr>
          <w:sz w:val="28"/>
        </w:rPr>
        <w:t>организации профессионального образования (переподготовке и повышению квалификации квалифицированных рабочих кадров и специалистов среднего</w:t>
      </w:r>
      <w:r>
        <w:rPr>
          <w:spacing w:val="-36"/>
          <w:sz w:val="28"/>
        </w:rPr>
        <w:t> </w:t>
      </w:r>
      <w:r>
        <w:rPr>
          <w:sz w:val="28"/>
        </w:rPr>
        <w:t>звена);</w:t>
      </w:r>
    </w:p>
    <w:p>
      <w:pPr>
        <w:pStyle w:val="ListParagraph"/>
        <w:numPr>
          <w:ilvl w:val="4"/>
          <w:numId w:val="97"/>
        </w:numPr>
        <w:tabs>
          <w:tab w:pos="970" w:val="left" w:leader="none"/>
        </w:tabs>
        <w:spacing w:line="273" w:lineRule="auto" w:before="1" w:after="0"/>
        <w:ind w:left="100" w:right="214" w:firstLine="543"/>
        <w:jc w:val="both"/>
        <w:rPr>
          <w:sz w:val="28"/>
        </w:rPr>
      </w:pPr>
      <w:r>
        <w:rPr>
          <w:sz w:val="28"/>
        </w:rPr>
        <w:t>организации производства и реализации продукции учебно-производственных мастерских, учебных хозяйств, учебно-опытных</w:t>
      </w:r>
      <w:r>
        <w:rPr>
          <w:spacing w:val="-5"/>
          <w:sz w:val="28"/>
        </w:rPr>
        <w:t> </w:t>
      </w:r>
      <w:r>
        <w:rPr>
          <w:sz w:val="28"/>
        </w:rPr>
        <w:t>участков;</w:t>
      </w:r>
    </w:p>
    <w:p>
      <w:pPr>
        <w:pStyle w:val="ListParagraph"/>
        <w:numPr>
          <w:ilvl w:val="4"/>
          <w:numId w:val="97"/>
        </w:numPr>
        <w:tabs>
          <w:tab w:pos="963" w:val="left" w:leader="none"/>
        </w:tabs>
        <w:spacing w:line="240" w:lineRule="auto" w:before="1" w:after="0"/>
        <w:ind w:left="962" w:right="0" w:hanging="444"/>
        <w:jc w:val="left"/>
        <w:rPr>
          <w:sz w:val="28"/>
        </w:rPr>
      </w:pPr>
      <w:r>
        <w:rPr>
          <w:sz w:val="28"/>
        </w:rPr>
        <w:t>проведению научных</w:t>
      </w:r>
      <w:r>
        <w:rPr>
          <w:spacing w:val="-3"/>
          <w:sz w:val="28"/>
        </w:rPr>
        <w:t> </w:t>
      </w:r>
      <w:r>
        <w:rPr>
          <w:sz w:val="28"/>
        </w:rPr>
        <w:t>исследований.</w:t>
      </w:r>
    </w:p>
    <w:p>
      <w:pPr>
        <w:pStyle w:val="BodyText"/>
        <w:spacing w:line="273" w:lineRule="auto" w:before="45"/>
        <w:ind w:firstLine="472"/>
      </w:pPr>
      <w:r>
        <w:rPr/>
        <w:t>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>
      <w:pPr>
        <w:pStyle w:val="BodyText"/>
        <w:spacing w:before="3"/>
        <w:ind w:left="537"/>
      </w:pPr>
      <w:r>
        <w:rPr/>
        <w:t>Правила оказания платных видов деятельности по реализации товаров (работ, услуг</w:t>
      </w:r>
    </w:p>
    <w:p>
      <w:pPr>
        <w:pStyle w:val="BodyText"/>
        <w:tabs>
          <w:tab w:pos="2350" w:val="left" w:leader="none"/>
          <w:tab w:pos="5025" w:val="left" w:leader="none"/>
          <w:tab w:pos="6507" w:val="left" w:leader="none"/>
          <w:tab w:pos="7242" w:val="left" w:leader="none"/>
          <w:tab w:pos="10081" w:val="left" w:leader="none"/>
        </w:tabs>
        <w:spacing w:line="273" w:lineRule="auto" w:before="46"/>
        <w:ind w:right="199"/>
      </w:pPr>
      <w:r>
        <w:rPr/>
        <w:t>) Академией правосудия и расходования ею денег от реализации товаров (работ,</w:t>
      </w:r>
      <w:r>
        <w:rPr>
          <w:spacing w:val="-24"/>
        </w:rPr>
        <w:t> </w:t>
      </w:r>
      <w:r>
        <w:rPr/>
        <w:t>услуг) </w:t>
      </w:r>
      <w:r>
        <w:rPr>
          <w:spacing w:val="9"/>
        </w:rPr>
        <w:t>утверждаются</w:t>
        <w:tab/>
        <w:t>уполномоченным</w:t>
        <w:tab/>
      </w:r>
      <w:r>
        <w:rPr>
          <w:spacing w:val="8"/>
        </w:rPr>
        <w:t>органом</w:t>
        <w:tab/>
      </w:r>
      <w:r>
        <w:rPr>
          <w:spacing w:val="5"/>
        </w:rPr>
        <w:t>по</w:t>
        <w:tab/>
      </w:r>
      <w:r>
        <w:rPr>
          <w:spacing w:val="9"/>
        </w:rPr>
        <w:t>организационному</w:t>
        <w:tab/>
      </w:r>
      <w:r>
        <w:rPr/>
        <w:t>и материально-техническому обеспечению деятельности Верховного Суда, местных и других</w:t>
      </w:r>
      <w:r>
        <w:rPr>
          <w:spacing w:val="-2"/>
        </w:rPr>
        <w:t> </w:t>
      </w:r>
      <w:r>
        <w:rPr/>
        <w:t>судов.</w:t>
      </w:r>
    </w:p>
    <w:p>
      <w:pPr>
        <w:pStyle w:val="BodyText"/>
        <w:spacing w:line="273" w:lineRule="auto" w:before="2"/>
        <w:ind w:right="229" w:firstLine="626"/>
        <w:jc w:val="both"/>
      </w:pPr>
      <w:r>
        <w:rPr/>
        <w:t>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p>
      <w:pPr>
        <w:pStyle w:val="BodyText"/>
        <w:spacing w:line="273" w:lineRule="auto"/>
        <w:ind w:right="212" w:firstLine="515"/>
        <w:jc w:val="both"/>
      </w:pPr>
      <w:r>
        <w:rPr/>
        <w:t>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p>
      <w:pPr>
        <w:pStyle w:val="ListParagraph"/>
        <w:numPr>
          <w:ilvl w:val="3"/>
          <w:numId w:val="97"/>
        </w:numPr>
        <w:tabs>
          <w:tab w:pos="936" w:val="left" w:leader="none"/>
        </w:tabs>
        <w:spacing w:line="273" w:lineRule="auto" w:before="1" w:after="0"/>
        <w:ind w:left="100" w:right="125" w:firstLine="534"/>
        <w:jc w:val="left"/>
        <w:rPr>
          <w:sz w:val="28"/>
        </w:rPr>
      </w:pPr>
      <w:r>
        <w:rPr>
          <w:sz w:val="28"/>
        </w:rPr>
        <w:t>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41" w:firstLine="689"/>
        <w:jc w:val="both"/>
      </w:pPr>
      <w:r>
        <w:rPr/>
        <w:t>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>
      <w:pPr>
        <w:pStyle w:val="BodyText"/>
        <w:spacing w:line="273" w:lineRule="auto"/>
        <w:ind w:right="206" w:firstLine="482"/>
        <w:jc w:val="both"/>
      </w:pPr>
      <w:r>
        <w:rPr/>
        <w:t>Цены на товары (работы, услуги) Академии правосудия утверждаются Академией правосудия по согласованию с уполномоченным органом по организационному и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</w:pPr>
      <w:r>
        <w:rPr/>
        <w:t>материально-техническому обеспечению деятельности Верховного Суда, местных и других судов.</w:t>
      </w:r>
    </w:p>
    <w:p>
      <w:pPr>
        <w:pStyle w:val="ListParagraph"/>
        <w:numPr>
          <w:ilvl w:val="3"/>
          <w:numId w:val="97"/>
        </w:numPr>
        <w:tabs>
          <w:tab w:pos="932" w:val="left" w:leader="none"/>
          <w:tab w:pos="1330" w:val="left" w:leader="none"/>
          <w:tab w:pos="1923" w:val="left" w:leader="none"/>
          <w:tab w:pos="3896" w:val="left" w:leader="none"/>
          <w:tab w:pos="6655" w:val="left" w:leader="none"/>
          <w:tab w:pos="8278" w:val="left" w:leader="none"/>
        </w:tabs>
        <w:spacing w:line="273" w:lineRule="auto" w:before="1" w:after="0"/>
        <w:ind w:left="100" w:right="125" w:firstLine="531"/>
        <w:jc w:val="left"/>
        <w:rPr>
          <w:sz w:val="28"/>
        </w:rPr>
      </w:pPr>
      <w:r>
        <w:rPr>
          <w:sz w:val="28"/>
        </w:rPr>
        <w:t>Частные организации образования используют доходы от реализации товаров ( 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</w:t>
      </w:r>
      <w:r>
        <w:rPr>
          <w:spacing w:val="4"/>
          <w:sz w:val="28"/>
        </w:rPr>
        <w:t>другие,</w:t>
        <w:tab/>
      </w:r>
      <w:r>
        <w:rPr>
          <w:spacing w:val="2"/>
          <w:sz w:val="28"/>
        </w:rPr>
        <w:t>не</w:t>
        <w:tab/>
      </w:r>
      <w:r>
        <w:rPr>
          <w:spacing w:val="4"/>
          <w:sz w:val="28"/>
        </w:rPr>
        <w:t>запрещенные</w:t>
        <w:tab/>
        <w:t>законодательством,</w:t>
        <w:tab/>
        <w:t>источники</w:t>
        <w:tab/>
        <w:t>финансирования </w:t>
      </w:r>
      <w:r>
        <w:rPr>
          <w:sz w:val="28"/>
        </w:rPr>
        <w:t>самостоятельно.</w:t>
      </w:r>
    </w:p>
    <w:p>
      <w:pPr>
        <w:pStyle w:val="ListParagraph"/>
        <w:numPr>
          <w:ilvl w:val="3"/>
          <w:numId w:val="97"/>
        </w:numPr>
        <w:tabs>
          <w:tab w:pos="961" w:val="left" w:leader="none"/>
          <w:tab w:pos="1243" w:val="left" w:leader="none"/>
          <w:tab w:pos="1621" w:val="left" w:leader="none"/>
          <w:tab w:pos="3656" w:val="left" w:leader="none"/>
          <w:tab w:pos="5873" w:val="left" w:leader="none"/>
          <w:tab w:pos="6492" w:val="left" w:leader="none"/>
          <w:tab w:pos="7999" w:val="left" w:leader="none"/>
          <w:tab w:pos="8377" w:val="left" w:leader="none"/>
          <w:tab w:pos="9251" w:val="left" w:leader="none"/>
        </w:tabs>
        <w:spacing w:line="273" w:lineRule="auto" w:before="2" w:after="0"/>
        <w:ind w:left="100" w:right="218" w:firstLine="556"/>
        <w:jc w:val="left"/>
        <w:rPr>
          <w:sz w:val="28"/>
        </w:rPr>
      </w:pPr>
      <w:r>
        <w:rPr>
          <w:sz w:val="28"/>
        </w:rPr>
        <w:t>Взаимоотношения организации образования, оказывающей услуги на платной </w:t>
      </w:r>
      <w:r>
        <w:rPr>
          <w:spacing w:val="4"/>
          <w:sz w:val="28"/>
        </w:rPr>
        <w:t>основе,</w:t>
        <w:tab/>
      </w:r>
      <w:r>
        <w:rPr>
          <w:sz w:val="28"/>
        </w:rPr>
        <w:t>и</w:t>
        <w:tab/>
      </w:r>
      <w:r>
        <w:rPr>
          <w:spacing w:val="4"/>
          <w:sz w:val="28"/>
        </w:rPr>
        <w:t>обучающегося</w:t>
        <w:tab/>
        <w:t>(воспитанника),</w:t>
        <w:tab/>
      </w:r>
      <w:r>
        <w:rPr>
          <w:spacing w:val="3"/>
          <w:sz w:val="28"/>
        </w:rPr>
        <w:t>его</w:t>
        <w:tab/>
      </w:r>
      <w:r>
        <w:rPr>
          <w:spacing w:val="4"/>
          <w:sz w:val="28"/>
        </w:rPr>
        <w:t>родителей</w:t>
        <w:tab/>
      </w:r>
      <w:r>
        <w:rPr>
          <w:sz w:val="28"/>
        </w:rPr>
        <w:t>и</w:t>
        <w:tab/>
      </w:r>
      <w:r>
        <w:rPr>
          <w:spacing w:val="3"/>
          <w:sz w:val="28"/>
        </w:rPr>
        <w:t>иных</w:t>
        <w:tab/>
      </w:r>
      <w:r>
        <w:rPr>
          <w:spacing w:val="4"/>
          <w:sz w:val="28"/>
        </w:rPr>
        <w:t>законных </w:t>
      </w:r>
      <w:r>
        <w:rPr>
          <w:sz w:val="28"/>
        </w:rPr>
        <w:t>представителей регулируются</w:t>
      </w:r>
      <w:r>
        <w:rPr>
          <w:spacing w:val="-3"/>
          <w:sz w:val="28"/>
        </w:rPr>
        <w:t> </w:t>
      </w:r>
      <w:r>
        <w:rPr>
          <w:sz w:val="28"/>
        </w:rPr>
        <w:t>договором.</w:t>
      </w:r>
    </w:p>
    <w:p>
      <w:pPr>
        <w:pStyle w:val="BodyText"/>
        <w:spacing w:line="273" w:lineRule="auto" w:before="2"/>
        <w:ind w:firstLine="420"/>
      </w:pPr>
      <w:r>
        <w:rPr/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>
      <w:pPr>
        <w:pStyle w:val="BodyText"/>
        <w:spacing w:line="273" w:lineRule="auto"/>
        <w:ind w:right="161" w:firstLine="623"/>
        <w:jc w:val="right"/>
      </w:pPr>
      <w:r>
        <w:rPr/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63 с изменениями, внесенными законами РК от 24.10.2011 </w:t>
      </w: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19.05.2015 </w:t>
      </w:r>
      <w:r>
        <w:rPr/>
        <w:t>№ 315-V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13.11.2015 </w:t>
      </w:r>
      <w:r>
        <w:rPr/>
        <w:t>№ 398-V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</w:t>
      </w:r>
    </w:p>
    <w:p>
      <w:pPr>
        <w:pStyle w:val="BodyText"/>
        <w:spacing w:line="273" w:lineRule="auto" w:before="3"/>
        <w:ind w:right="424"/>
        <w:jc w:val="both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21.02.2019 </w:t>
      </w:r>
      <w:r>
        <w:rPr/>
        <w:t>№ 227-VI </w:t>
      </w:r>
      <w:r>
        <w:rPr>
          <w:color w:val="FF0000"/>
        </w:rPr>
        <w:t>(порядок введения в действие см. </w:t>
      </w:r>
      <w:r>
        <w:rPr/>
        <w:t>ст. 2</w:t>
      </w:r>
      <w:r>
        <w:rPr>
          <w:color w:val="FF0000"/>
        </w:rPr>
        <w:t>); от 19.04.2019 </w:t>
      </w:r>
      <w:r>
        <w:rPr/>
        <w:t>№ 250-VI </w:t>
      </w:r>
      <w:r>
        <w:rPr>
          <w:color w:val="FF0000"/>
        </w:rPr>
        <w:t>(вводится в действие по истечении</w:t>
      </w:r>
      <w:r>
        <w:rPr>
          <w:color w:val="FF0000"/>
          <w:spacing w:val="-33"/>
        </w:rPr>
        <w:t> </w:t>
      </w:r>
      <w:r>
        <w:rPr>
          <w:color w:val="FF0000"/>
        </w:rPr>
        <w:t>десяти календарных дней после дня его первого официального</w:t>
      </w:r>
      <w:r>
        <w:rPr>
          <w:color w:val="FF0000"/>
          <w:spacing w:val="-14"/>
        </w:rPr>
        <w:t> </w:t>
      </w:r>
      <w:r>
        <w:rPr>
          <w:color w:val="FF0000"/>
        </w:rPr>
        <w:t>опубликования).</w:t>
      </w:r>
    </w:p>
    <w:p>
      <w:pPr>
        <w:pStyle w:val="Heading1"/>
        <w:spacing w:before="266"/>
        <w:jc w:val="both"/>
      </w:pPr>
      <w:r>
        <w:rPr/>
        <w:t>Статья</w:t>
      </w:r>
      <w:r>
        <w:rPr>
          <w:spacing w:val="-43"/>
        </w:rPr>
        <w:t> </w:t>
      </w:r>
      <w:r>
        <w:rPr/>
        <w:t>64.</w:t>
      </w:r>
      <w:r>
        <w:rPr>
          <w:spacing w:val="-43"/>
        </w:rPr>
        <w:t> </w:t>
      </w:r>
      <w:r>
        <w:rPr/>
        <w:t>Развитие</w:t>
      </w:r>
      <w:r>
        <w:rPr>
          <w:spacing w:val="-43"/>
        </w:rPr>
        <w:t> </w:t>
      </w:r>
      <w:r>
        <w:rPr/>
        <w:t>материально-технической</w:t>
      </w:r>
      <w:r>
        <w:rPr>
          <w:spacing w:val="-43"/>
        </w:rPr>
        <w:t> </w:t>
      </w:r>
      <w:r>
        <w:rPr/>
        <w:t>базы</w:t>
      </w:r>
      <w:r>
        <w:rPr>
          <w:spacing w:val="-43"/>
        </w:rPr>
        <w:t> </w:t>
      </w:r>
      <w:r>
        <w:rPr/>
        <w:t>организаций</w:t>
      </w:r>
      <w:r>
        <w:rPr>
          <w:spacing w:val="-43"/>
        </w:rPr>
        <w:t> </w:t>
      </w:r>
      <w:r>
        <w:rPr/>
        <w:t>образования</w:t>
      </w:r>
    </w:p>
    <w:p>
      <w:pPr>
        <w:pStyle w:val="ListParagraph"/>
        <w:numPr>
          <w:ilvl w:val="0"/>
          <w:numId w:val="101"/>
        </w:numPr>
        <w:tabs>
          <w:tab w:pos="1403" w:val="left" w:leader="none"/>
        </w:tabs>
        <w:spacing w:line="273" w:lineRule="auto" w:before="305" w:after="0"/>
        <w:ind w:left="100" w:right="125" w:firstLine="929"/>
        <w:jc w:val="left"/>
        <w:rPr>
          <w:sz w:val="28"/>
        </w:rPr>
      </w:pPr>
      <w:r>
        <w:rPr>
          <w:spacing w:val="3"/>
          <w:sz w:val="28"/>
        </w:rPr>
        <w:t>Создание </w:t>
      </w:r>
      <w:r>
        <w:rPr>
          <w:sz w:val="28"/>
        </w:rPr>
        <w:t>и </w:t>
      </w:r>
      <w:r>
        <w:rPr>
          <w:spacing w:val="3"/>
          <w:sz w:val="28"/>
        </w:rPr>
        <w:t>развитие материально-технической базы государственных </w:t>
      </w:r>
      <w:r>
        <w:rPr>
          <w:sz w:val="28"/>
        </w:rPr>
        <w:t>организаций образования осуществляется за счет бюджетных средств, доходов от</w:t>
      </w:r>
      <w:r>
        <w:rPr>
          <w:spacing w:val="-11"/>
          <w:sz w:val="28"/>
        </w:rPr>
        <w:t> </w:t>
      </w:r>
      <w:r>
        <w:rPr>
          <w:sz w:val="28"/>
        </w:rPr>
        <w:t>услуг</w:t>
      </w:r>
    </w:p>
    <w:p>
      <w:pPr>
        <w:pStyle w:val="BodyText"/>
        <w:tabs>
          <w:tab w:pos="440" w:val="left" w:leader="none"/>
          <w:tab w:pos="2373" w:val="left" w:leader="none"/>
          <w:tab w:pos="2925" w:val="left" w:leader="none"/>
          <w:tab w:pos="4219" w:val="left" w:leader="none"/>
          <w:tab w:pos="5417" w:val="left" w:leader="none"/>
          <w:tab w:pos="6339" w:val="left" w:leader="none"/>
          <w:tab w:pos="8142" w:val="left" w:leader="none"/>
          <w:tab w:pos="8695" w:val="left" w:leader="none"/>
        </w:tabs>
        <w:spacing w:line="273" w:lineRule="auto"/>
        <w:ind w:right="389"/>
      </w:pPr>
      <w:r>
        <w:rPr/>
        <w:t>,</w:t>
        <w:tab/>
      </w:r>
      <w:r>
        <w:rPr>
          <w:spacing w:val="6"/>
        </w:rPr>
        <w:t>оказываемых</w:t>
        <w:tab/>
      </w:r>
      <w:r>
        <w:rPr>
          <w:spacing w:val="3"/>
        </w:rPr>
        <w:t>на</w:t>
        <w:tab/>
      </w:r>
      <w:r>
        <w:rPr>
          <w:spacing w:val="6"/>
        </w:rPr>
        <w:t>платной</w:t>
        <w:tab/>
        <w:t>основе,</w:t>
        <w:tab/>
      </w:r>
      <w:r>
        <w:rPr>
          <w:spacing w:val="5"/>
        </w:rPr>
        <w:t>иных</w:t>
        <w:tab/>
      </w:r>
      <w:r>
        <w:rPr>
          <w:spacing w:val="6"/>
        </w:rPr>
        <w:t>источников,</w:t>
        <w:tab/>
      </w:r>
      <w:r>
        <w:rPr>
          <w:spacing w:val="3"/>
        </w:rPr>
        <w:t>не</w:t>
        <w:tab/>
      </w:r>
      <w:r>
        <w:rPr>
          <w:spacing w:val="5"/>
        </w:rPr>
        <w:t>запрещенных </w:t>
      </w:r>
      <w:r>
        <w:rPr/>
        <w:t>законодательством Республики</w:t>
      </w:r>
      <w:r>
        <w:rPr>
          <w:spacing w:val="-3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101"/>
        </w:numPr>
        <w:tabs>
          <w:tab w:pos="961" w:val="left" w:leader="none"/>
        </w:tabs>
        <w:spacing w:line="273" w:lineRule="auto" w:before="1" w:after="0"/>
        <w:ind w:left="100" w:right="127" w:firstLine="555"/>
        <w:jc w:val="left"/>
        <w:rPr>
          <w:sz w:val="28"/>
        </w:rPr>
      </w:pPr>
      <w:r>
        <w:rPr>
          <w:sz w:val="28"/>
        </w:rPr>
        <w:t>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</w:t>
      </w:r>
      <w:r>
        <w:rPr>
          <w:spacing w:val="-43"/>
          <w:sz w:val="28"/>
        </w:rPr>
        <w:t> </w:t>
      </w:r>
      <w:r>
        <w:rPr>
          <w:sz w:val="28"/>
        </w:rPr>
        <w:t>целях, противоречащих основным задачам организации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01"/>
        </w:numPr>
        <w:tabs>
          <w:tab w:pos="1196" w:val="left" w:leader="none"/>
        </w:tabs>
        <w:spacing w:line="273" w:lineRule="auto" w:before="2" w:after="0"/>
        <w:ind w:left="100" w:right="213" w:firstLine="753"/>
        <w:jc w:val="both"/>
        <w:rPr>
          <w:sz w:val="28"/>
        </w:rPr>
      </w:pPr>
      <w:r>
        <w:rPr>
          <w:spacing w:val="2"/>
          <w:sz w:val="28"/>
        </w:rPr>
        <w:t>Приватизация организаций образования осуществляется </w:t>
      </w:r>
      <w:r>
        <w:rPr>
          <w:sz w:val="28"/>
        </w:rPr>
        <w:t>в </w:t>
      </w:r>
      <w:r>
        <w:rPr>
          <w:spacing w:val="2"/>
          <w:sz w:val="28"/>
        </w:rPr>
        <w:t>соответствии </w:t>
      </w:r>
      <w:r>
        <w:rPr>
          <w:sz w:val="28"/>
        </w:rPr>
        <w:t>с Законом Республики Казахстан "О государственном имуществе" и по согласованию с уполномоченным органом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ListParagraph"/>
        <w:numPr>
          <w:ilvl w:val="0"/>
          <w:numId w:val="101"/>
        </w:numPr>
        <w:tabs>
          <w:tab w:pos="1035" w:val="left" w:leader="none"/>
          <w:tab w:pos="1885" w:val="left" w:leader="none"/>
          <w:tab w:pos="2967" w:val="left" w:leader="none"/>
          <w:tab w:pos="3234" w:val="left" w:leader="none"/>
          <w:tab w:pos="5110" w:val="left" w:leader="none"/>
          <w:tab w:pos="5214" w:val="left" w:leader="none"/>
          <w:tab w:pos="6552" w:val="left" w:leader="none"/>
          <w:tab w:pos="7183" w:val="left" w:leader="none"/>
          <w:tab w:pos="8338" w:val="left" w:leader="none"/>
          <w:tab w:pos="8846" w:val="left" w:leader="none"/>
          <w:tab w:pos="10048" w:val="left" w:leader="none"/>
          <w:tab w:pos="10253" w:val="left" w:leader="none"/>
        </w:tabs>
        <w:spacing w:line="273" w:lineRule="auto" w:before="60" w:after="0"/>
        <w:ind w:left="100" w:right="228" w:firstLine="618"/>
        <w:jc w:val="left"/>
        <w:rPr>
          <w:sz w:val="28"/>
        </w:rPr>
      </w:pPr>
      <w:r>
        <w:rPr>
          <w:sz w:val="28"/>
        </w:rPr>
        <w:t>Государственные организации среднего, технического и профессионального, послесреднего образования, получившие на конкурсной основе гранты "Лучшая </w:t>
      </w:r>
      <w:r>
        <w:rPr>
          <w:spacing w:val="4"/>
          <w:sz w:val="28"/>
        </w:rPr>
        <w:t>организация</w:t>
        <w:tab/>
      </w:r>
      <w:r>
        <w:rPr>
          <w:spacing w:val="3"/>
          <w:sz w:val="28"/>
        </w:rPr>
        <w:t>среднего</w:t>
        <w:tab/>
      </w:r>
      <w:r>
        <w:rPr>
          <w:spacing w:val="4"/>
          <w:sz w:val="28"/>
        </w:rPr>
        <w:t>образования",</w:t>
        <w:tab/>
        <w:tab/>
        <w:t>"Лучшая</w:t>
        <w:tab/>
        <w:t>организация</w:t>
        <w:tab/>
        <w:t>технического</w:t>
        <w:tab/>
        <w:tab/>
      </w:r>
      <w:r>
        <w:rPr>
          <w:sz w:val="28"/>
        </w:rPr>
        <w:t>и </w:t>
      </w:r>
      <w:r>
        <w:rPr>
          <w:spacing w:val="5"/>
          <w:sz w:val="28"/>
        </w:rPr>
        <w:t>профессионального,</w:t>
        <w:tab/>
        <w:t>послесреднего</w:t>
        <w:tab/>
        <w:t>образования",</w:t>
        <w:tab/>
        <w:t>расходуют</w:t>
        <w:tab/>
        <w:t>гранты</w:t>
        <w:tab/>
      </w:r>
      <w:r>
        <w:rPr>
          <w:spacing w:val="3"/>
          <w:sz w:val="28"/>
        </w:rPr>
        <w:t>на </w:t>
      </w:r>
      <w:r>
        <w:rPr>
          <w:sz w:val="28"/>
        </w:rPr>
        <w:t>материально-техническое и научно-методическое обеспечение образовательного процесса.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Статья 64 с изменениями, внесенными законами РК от 01.03.2011 </w:t>
      </w:r>
      <w:r>
        <w:rPr/>
        <w:t>№ 414-IV </w:t>
      </w:r>
      <w:r>
        <w:rPr>
          <w:color w:val="FF0000"/>
        </w:rPr>
        <w:t>(вводится в действие со дня его первого официального опубликования); от 24.10.2011</w:t>
      </w:r>
    </w:p>
    <w:p>
      <w:pPr>
        <w:pStyle w:val="BodyText"/>
        <w:spacing w:line="273" w:lineRule="auto"/>
        <w:ind w:right="275"/>
      </w:pPr>
      <w:r>
        <w:rPr/>
        <w:t>№ 487-IV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04.07.2018 </w:t>
      </w: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04.07.2018 </w:t>
      </w:r>
      <w:r>
        <w:rPr/>
        <w:t>№ 172-VІ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2"/>
        <w:spacing w:line="273" w:lineRule="auto"/>
        <w:ind w:right="111"/>
      </w:pPr>
      <w:r>
        <w:rPr/>
        <w:t>Статья</w:t>
      </w:r>
      <w:r>
        <w:rPr>
          <w:spacing w:val="-29"/>
        </w:rPr>
        <w:t> </w:t>
      </w:r>
      <w:r>
        <w:rPr/>
        <w:t>64-1.</w:t>
      </w:r>
      <w:r>
        <w:rPr>
          <w:spacing w:val="-28"/>
        </w:rPr>
        <w:t> </w:t>
      </w:r>
      <w:r>
        <w:rPr/>
        <w:t>Ответственность</w:t>
      </w:r>
      <w:r>
        <w:rPr>
          <w:spacing w:val="-28"/>
        </w:rPr>
        <w:t> </w:t>
      </w:r>
      <w:r>
        <w:rPr/>
        <w:t>государства</w:t>
      </w:r>
      <w:r>
        <w:rPr>
          <w:spacing w:val="-28"/>
        </w:rPr>
        <w:t> </w:t>
      </w:r>
      <w:r>
        <w:rPr/>
        <w:t>по</w:t>
      </w:r>
      <w:r>
        <w:rPr>
          <w:spacing w:val="-28"/>
        </w:rPr>
        <w:t> </w:t>
      </w:r>
      <w:r>
        <w:rPr/>
        <w:t>обязательствам</w:t>
      </w:r>
      <w:r>
        <w:rPr>
          <w:spacing w:val="-28"/>
        </w:rPr>
        <w:t> </w:t>
      </w:r>
      <w:r>
        <w:rPr/>
        <w:t>организаций</w:t>
      </w:r>
      <w:r>
        <w:rPr>
          <w:spacing w:val="-28"/>
        </w:rPr>
        <w:t> </w:t>
      </w:r>
      <w:r>
        <w:rPr/>
        <w:t>среднего </w:t>
      </w:r>
      <w:r>
        <w:rPr>
          <w:w w:val="95"/>
        </w:rPr>
        <w:t>образования</w:t>
      </w:r>
      <w:r>
        <w:rPr>
          <w:spacing w:val="-26"/>
          <w:w w:val="95"/>
        </w:rPr>
        <w:t> </w:t>
      </w:r>
      <w:r>
        <w:rPr>
          <w:w w:val="95"/>
        </w:rPr>
        <w:t>в</w:t>
      </w:r>
      <w:r>
        <w:rPr>
          <w:spacing w:val="-25"/>
          <w:w w:val="95"/>
        </w:rPr>
        <w:t> </w:t>
      </w:r>
      <w:r>
        <w:rPr>
          <w:w w:val="95"/>
        </w:rPr>
        <w:t>организационно-правовой</w:t>
      </w:r>
      <w:r>
        <w:rPr>
          <w:spacing w:val="-25"/>
          <w:w w:val="95"/>
        </w:rPr>
        <w:t> </w:t>
      </w:r>
      <w:r>
        <w:rPr>
          <w:w w:val="95"/>
        </w:rPr>
        <w:t>форме</w:t>
      </w:r>
      <w:r>
        <w:rPr>
          <w:spacing w:val="-26"/>
          <w:w w:val="95"/>
        </w:rPr>
        <w:t> </w:t>
      </w:r>
      <w:r>
        <w:rPr>
          <w:w w:val="95"/>
        </w:rPr>
        <w:t>государственных</w:t>
      </w:r>
      <w:r>
        <w:rPr>
          <w:spacing w:val="-25"/>
          <w:w w:val="95"/>
        </w:rPr>
        <w:t> </w:t>
      </w:r>
      <w:r>
        <w:rPr>
          <w:w w:val="95"/>
        </w:rPr>
        <w:t>предприятий</w:t>
      </w:r>
      <w:r>
        <w:rPr>
          <w:spacing w:val="-25"/>
          <w:w w:val="95"/>
        </w:rPr>
        <w:t> </w:t>
      </w:r>
      <w:r>
        <w:rPr>
          <w:w w:val="95"/>
        </w:rPr>
        <w:t>на</w:t>
      </w:r>
      <w:r>
        <w:rPr>
          <w:spacing w:val="-26"/>
          <w:w w:val="95"/>
        </w:rPr>
        <w:t> </w:t>
      </w:r>
      <w:r>
        <w:rPr>
          <w:w w:val="95"/>
        </w:rPr>
        <w:t>праве </w:t>
      </w:r>
      <w:r>
        <w:rPr/>
        <w:t>хозяйственного</w:t>
      </w:r>
      <w:r>
        <w:rPr>
          <w:spacing w:val="-3"/>
        </w:rPr>
        <w:t> </w:t>
      </w:r>
      <w:r>
        <w:rPr/>
        <w:t>ведения</w:t>
      </w:r>
    </w:p>
    <w:p>
      <w:pPr>
        <w:pStyle w:val="BodyText"/>
        <w:tabs>
          <w:tab w:pos="3646" w:val="left" w:leader="none"/>
          <w:tab w:pos="4726" w:val="left" w:leader="none"/>
          <w:tab w:pos="7224" w:val="left" w:leader="none"/>
          <w:tab w:pos="9099" w:val="left" w:leader="none"/>
          <w:tab w:pos="9674" w:val="left" w:leader="none"/>
        </w:tabs>
        <w:spacing w:line="273" w:lineRule="auto" w:before="2"/>
        <w:ind w:right="241" w:firstLine="1140"/>
      </w:pPr>
      <w:r>
        <w:rPr>
          <w:spacing w:val="4"/>
        </w:rPr>
        <w:t>При </w:t>
      </w:r>
      <w:r>
        <w:rPr>
          <w:spacing w:val="6"/>
        </w:rPr>
        <w:t>недостаточности </w:t>
      </w:r>
      <w:r>
        <w:rPr>
          <w:spacing w:val="5"/>
        </w:rPr>
        <w:t>денег </w:t>
      </w:r>
      <w:r>
        <w:rPr/>
        <w:t>у </w:t>
      </w:r>
      <w:r>
        <w:rPr>
          <w:spacing w:val="6"/>
        </w:rPr>
        <w:t>организации среднего образования </w:t>
      </w:r>
      <w:r>
        <w:rPr/>
        <w:t>в </w:t>
      </w:r>
      <w:r>
        <w:rPr>
          <w:spacing w:val="4"/>
        </w:rPr>
        <w:t>организационно-правовой</w:t>
        <w:tab/>
        <w:t>форме</w:t>
        <w:tab/>
        <w:t>государственного</w:t>
        <w:tab/>
        <w:t>предприятия</w:t>
        <w:tab/>
      </w:r>
      <w:r>
        <w:rPr>
          <w:spacing w:val="2"/>
        </w:rPr>
        <w:t>на</w:t>
        <w:tab/>
      </w:r>
      <w:r>
        <w:rPr>
          <w:spacing w:val="4"/>
        </w:rPr>
        <w:t>праве </w:t>
      </w:r>
      <w:r>
        <w:rPr/>
        <w:t>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</w:t>
      </w:r>
      <w:r>
        <w:rPr>
          <w:spacing w:val="-37"/>
        </w:rPr>
        <w:t> </w:t>
      </w:r>
      <w:r>
        <w:rPr/>
        <w:t>бюджета.</w:t>
      </w:r>
    </w:p>
    <w:p>
      <w:pPr>
        <w:pStyle w:val="BodyText"/>
        <w:ind w:left="519"/>
      </w:pPr>
      <w:r>
        <w:rPr>
          <w:color w:val="FF0000"/>
        </w:rPr>
        <w:t>Сноска. Глава 9 дополнена статьей 64-1 в соответствии с Законом РК от 04.07.2018</w:t>
      </w:r>
    </w:p>
    <w:p>
      <w:pPr>
        <w:pStyle w:val="BodyText"/>
        <w:spacing w:line="273" w:lineRule="auto" w:before="46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</w:pPr>
      <w:r>
        <w:rPr/>
        <w:t>Глава 10. МЕЖДУНАРОДНАЯ ДЕЯТЕЛЬНОСТЬ В СФЕРЕ</w:t>
      </w:r>
    </w:p>
    <w:p>
      <w:pPr>
        <w:spacing w:line="280" w:lineRule="auto" w:before="59"/>
        <w:ind w:left="100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ОБРАЗОВАНИЯ Статья 65. Международное сотрудничество и </w:t>
      </w:r>
      <w:r>
        <w:rPr>
          <w:b/>
          <w:sz w:val="30"/>
        </w:rPr>
        <w:t>внешнеэкономическая деятельность</w:t>
      </w:r>
    </w:p>
    <w:p>
      <w:pPr>
        <w:pStyle w:val="ListParagraph"/>
        <w:numPr>
          <w:ilvl w:val="0"/>
          <w:numId w:val="102"/>
        </w:numPr>
        <w:tabs>
          <w:tab w:pos="942" w:val="left" w:leader="none"/>
        </w:tabs>
        <w:spacing w:line="273" w:lineRule="auto" w:before="247" w:after="0"/>
        <w:ind w:left="100" w:right="214" w:firstLine="539"/>
        <w:jc w:val="both"/>
        <w:rPr>
          <w:sz w:val="28"/>
        </w:rPr>
      </w:pPr>
      <w:r>
        <w:rPr>
          <w:sz w:val="28"/>
        </w:rPr>
        <w:t>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02"/>
        </w:numPr>
        <w:tabs>
          <w:tab w:pos="957" w:val="left" w:leader="none"/>
          <w:tab w:pos="2000" w:val="left" w:leader="none"/>
          <w:tab w:pos="2349" w:val="left" w:leader="none"/>
          <w:tab w:pos="3304" w:val="left" w:leader="none"/>
          <w:tab w:pos="3672" w:val="left" w:leader="none"/>
          <w:tab w:pos="3748" w:val="left" w:leader="none"/>
          <w:tab w:pos="4119" w:val="left" w:leader="none"/>
          <w:tab w:pos="5886" w:val="left" w:leader="none"/>
          <w:tab w:pos="6357" w:val="left" w:leader="none"/>
          <w:tab w:pos="8061" w:val="left" w:leader="none"/>
          <w:tab w:pos="8425" w:val="left" w:leader="none"/>
          <w:tab w:pos="8786" w:val="left" w:leader="none"/>
          <w:tab w:pos="10561" w:val="left" w:leader="none"/>
        </w:tabs>
        <w:spacing w:line="273" w:lineRule="auto" w:before="2" w:after="0"/>
        <w:ind w:left="100" w:right="123" w:firstLine="552"/>
        <w:jc w:val="left"/>
        <w:rPr>
          <w:sz w:val="28"/>
        </w:rPr>
      </w:pPr>
      <w:r>
        <w:rPr>
          <w:sz w:val="28"/>
        </w:rPr>
        <w:t>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</w:t>
      </w:r>
      <w:r>
        <w:rPr>
          <w:spacing w:val="-42"/>
          <w:sz w:val="28"/>
        </w:rPr>
        <w:t> </w:t>
      </w:r>
      <w:r>
        <w:rPr>
          <w:sz w:val="28"/>
        </w:rPr>
        <w:t>и культуры, международными организациями и фондами, заключать двусторонние и </w:t>
      </w:r>
      <w:r>
        <w:rPr>
          <w:spacing w:val="3"/>
          <w:sz w:val="28"/>
        </w:rPr>
        <w:t>многосторонние</w:t>
        <w:tab/>
        <w:t>договоры</w:t>
        <w:tab/>
        <w:tab/>
      </w:r>
      <w:r>
        <w:rPr>
          <w:sz w:val="28"/>
        </w:rPr>
        <w:t>о</w:t>
        <w:tab/>
      </w:r>
      <w:r>
        <w:rPr>
          <w:spacing w:val="3"/>
          <w:sz w:val="28"/>
        </w:rPr>
        <w:t>сотрудничестве,</w:t>
        <w:tab/>
        <w:t>участвовать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международных </w:t>
      </w:r>
      <w:r>
        <w:rPr>
          <w:sz w:val="28"/>
        </w:rPr>
        <w:t>программах обмена студентами, магистрантами, докторантами, педагогами и</w:t>
      </w:r>
      <w:r>
        <w:rPr>
          <w:spacing w:val="-45"/>
          <w:sz w:val="28"/>
        </w:rPr>
        <w:t> </w:t>
      </w:r>
      <w:r>
        <w:rPr>
          <w:sz w:val="28"/>
        </w:rPr>
        <w:t>научными </w:t>
      </w:r>
      <w:r>
        <w:rPr>
          <w:spacing w:val="2"/>
          <w:sz w:val="28"/>
        </w:rPr>
        <w:t>работниками,</w:t>
        <w:tab/>
        <w:t>вступать</w:t>
        <w:tab/>
      </w:r>
      <w:r>
        <w:rPr>
          <w:sz w:val="28"/>
        </w:rPr>
        <w:t>в</w:t>
        <w:tab/>
      </w:r>
      <w:r>
        <w:rPr>
          <w:spacing w:val="2"/>
          <w:sz w:val="28"/>
        </w:rPr>
        <w:t>международные</w:t>
        <w:tab/>
        <w:t>неправительственные</w:t>
        <w:tab/>
        <w:t>организации</w:t>
        <w:tab/>
      </w:r>
      <w:r>
        <w:rPr>
          <w:spacing w:val="-18"/>
          <w:sz w:val="28"/>
        </w:rPr>
        <w:t>( </w:t>
      </w:r>
      <w:r>
        <w:rPr>
          <w:sz w:val="28"/>
        </w:rPr>
        <w:t>ассоциации) в 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BodyText"/>
        <w:spacing w:line="273" w:lineRule="auto" w:before="60"/>
        <w:ind w:right="219" w:firstLine="772"/>
        <w:jc w:val="both"/>
      </w:pPr>
      <w:r>
        <w:rPr/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pStyle w:val="BodyText"/>
        <w:spacing w:line="273" w:lineRule="auto" w:before="2"/>
        <w:ind w:right="180" w:firstLine="432"/>
      </w:pPr>
      <w:r>
        <w:rPr/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>
      <w:pPr>
        <w:pStyle w:val="ListParagraph"/>
        <w:numPr>
          <w:ilvl w:val="0"/>
          <w:numId w:val="102"/>
        </w:numPr>
        <w:tabs>
          <w:tab w:pos="1258" w:val="left" w:leader="none"/>
        </w:tabs>
        <w:spacing w:line="273" w:lineRule="auto" w:before="1" w:after="0"/>
        <w:ind w:left="100" w:right="257" w:firstLine="807"/>
        <w:jc w:val="both"/>
        <w:rPr>
          <w:sz w:val="28"/>
        </w:rPr>
      </w:pPr>
      <w:r>
        <w:rPr>
          <w:spacing w:val="2"/>
          <w:sz w:val="28"/>
        </w:rPr>
        <w:t>Порядок осуществления международного сотрудничества организациями </w:t>
      </w:r>
      <w:r>
        <w:rPr>
          <w:sz w:val="28"/>
        </w:rPr>
        <w:t>образования Республики Казахстан устанавливается уполномоченным органом в 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02"/>
        </w:numPr>
        <w:tabs>
          <w:tab w:pos="1084" w:val="left" w:leader="none"/>
        </w:tabs>
        <w:spacing w:line="273" w:lineRule="auto" w:before="1" w:after="0"/>
        <w:ind w:left="100" w:right="219" w:firstLine="658"/>
        <w:jc w:val="both"/>
        <w:rPr>
          <w:sz w:val="28"/>
        </w:rPr>
      </w:pPr>
      <w:r>
        <w:rPr>
          <w:sz w:val="28"/>
        </w:rPr>
        <w:t>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73" w:firstLine="904"/>
        <w:jc w:val="both"/>
      </w:pPr>
      <w:r>
        <w:rPr/>
        <w:t>Присвоение статуса международной школы осуществляется по решению Правительства Республики Казахстан в порядке, определяемом им.</w:t>
      </w:r>
    </w:p>
    <w:p>
      <w:pPr>
        <w:pStyle w:val="ListParagraph"/>
        <w:numPr>
          <w:ilvl w:val="0"/>
          <w:numId w:val="102"/>
        </w:numPr>
        <w:tabs>
          <w:tab w:pos="1251" w:val="left" w:leader="none"/>
        </w:tabs>
        <w:spacing w:line="273" w:lineRule="auto" w:before="1" w:after="0"/>
        <w:ind w:left="100" w:right="200" w:firstLine="801"/>
        <w:jc w:val="left"/>
        <w:rPr>
          <w:sz w:val="28"/>
        </w:rPr>
      </w:pPr>
      <w:r>
        <w:rPr>
          <w:spacing w:val="2"/>
          <w:sz w:val="28"/>
        </w:rPr>
        <w:t>Лицензирование образовательной деятельности международных </w:t>
      </w:r>
      <w:r>
        <w:rPr>
          <w:sz w:val="28"/>
        </w:rPr>
        <w:t>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</w:t>
      </w:r>
      <w:r>
        <w:rPr>
          <w:spacing w:val="3"/>
          <w:sz w:val="28"/>
        </w:rPr>
        <w:t>также контроль </w:t>
      </w:r>
      <w:r>
        <w:rPr>
          <w:sz w:val="28"/>
        </w:rPr>
        <w:t>и </w:t>
      </w:r>
      <w:r>
        <w:rPr>
          <w:spacing w:val="3"/>
          <w:sz w:val="28"/>
        </w:rPr>
        <w:t>аккредитация таких учебных заведений осуществляются </w:t>
      </w:r>
      <w:r>
        <w:rPr>
          <w:sz w:val="28"/>
        </w:rPr>
        <w:t>в соответствии с законодательством Республики Казахстан, если иное не предусмотрено международными договорами, ратифицированными Республикой</w:t>
      </w:r>
      <w:r>
        <w:rPr>
          <w:spacing w:val="-1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120" w:firstLine="419"/>
      </w:pPr>
      <w:r>
        <w:rPr>
          <w:color w:val="FF0000"/>
        </w:rPr>
        <w:t>Сноска. Статья 65 с изменениями, внесенными законами РК от 15.07.2011 </w:t>
      </w:r>
      <w:r>
        <w:rPr/>
        <w:t>№ 461-IV </w:t>
      </w:r>
      <w:r>
        <w:rPr>
          <w:color w:val="FF0000"/>
        </w:rPr>
        <w:t>(вводится в действие с 30.01.2012); от 09.01.2012 </w:t>
      </w:r>
      <w:r>
        <w:rPr/>
        <w:t>№ 535-IV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13.02.2012 </w:t>
      </w:r>
      <w:r>
        <w:rPr/>
        <w:t>№ 553-IV </w:t>
      </w:r>
      <w:r>
        <w:rPr>
          <w:color w:val="FF0000"/>
        </w:rPr>
        <w:t>(вводится в действие по истечении десяти календарных дней после его первого официального опубликования); от 24.05.2018 </w:t>
      </w:r>
      <w:r>
        <w:rPr/>
        <w:t>№ 156-VI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опубликования); от 27.12.2019 </w:t>
      </w:r>
      <w:r>
        <w:rPr/>
        <w:t>№ 294-VI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spacing w:line="280" w:lineRule="auto" w:before="268"/>
        <w:ind w:right="120"/>
      </w:pPr>
      <w:r>
        <w:rPr>
          <w:w w:val="95"/>
        </w:rPr>
        <w:t>Статья 66. Удовлетворение образовательных потребностей зарубежной </w:t>
      </w:r>
      <w:r>
        <w:rPr/>
        <w:t>казахской диаспоры</w:t>
      </w:r>
    </w:p>
    <w:p>
      <w:pPr>
        <w:pStyle w:val="ListParagraph"/>
        <w:numPr>
          <w:ilvl w:val="0"/>
          <w:numId w:val="103"/>
        </w:numPr>
        <w:tabs>
          <w:tab w:pos="1189" w:val="left" w:leader="none"/>
        </w:tabs>
        <w:spacing w:line="273" w:lineRule="auto" w:before="247" w:after="0"/>
        <w:ind w:left="100" w:right="249" w:firstLine="748"/>
        <w:jc w:val="both"/>
        <w:rPr>
          <w:sz w:val="28"/>
        </w:rPr>
      </w:pPr>
      <w:r>
        <w:rPr>
          <w:spacing w:val="2"/>
          <w:sz w:val="28"/>
        </w:rPr>
        <w:t>Лица казахской национальности, </w:t>
      </w:r>
      <w:r>
        <w:rPr>
          <w:sz w:val="28"/>
        </w:rPr>
        <w:t>не </w:t>
      </w:r>
      <w:r>
        <w:rPr>
          <w:spacing w:val="2"/>
          <w:sz w:val="28"/>
        </w:rPr>
        <w:t>являющиеся гражданами Республики </w:t>
      </w:r>
      <w:r>
        <w:rPr>
          <w:sz w:val="28"/>
        </w:rPr>
        <w:t>Казахстан, имеют право на получение образования в Республике</w:t>
      </w:r>
      <w:r>
        <w:rPr>
          <w:spacing w:val="-2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03"/>
        </w:numPr>
        <w:tabs>
          <w:tab w:pos="1234" w:val="left" w:leader="none"/>
        </w:tabs>
        <w:spacing w:line="273" w:lineRule="auto" w:before="1" w:after="0"/>
        <w:ind w:left="100" w:right="253" w:firstLine="786"/>
        <w:jc w:val="both"/>
        <w:rPr>
          <w:sz w:val="28"/>
        </w:rPr>
      </w:pPr>
      <w:r>
        <w:rPr>
          <w:sz w:val="28"/>
        </w:rPr>
        <w:t>Государство содействует удовлетворению образовательных потребностей зарубежной казахской</w:t>
      </w:r>
      <w:r>
        <w:rPr>
          <w:spacing w:val="-3"/>
          <w:sz w:val="28"/>
        </w:rPr>
        <w:t> </w:t>
      </w:r>
      <w:r>
        <w:rPr>
          <w:sz w:val="28"/>
        </w:rPr>
        <w:t>диаспоры.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73" w:lineRule="auto" w:before="1" w:after="0"/>
        <w:ind w:left="100" w:right="242" w:firstLine="696"/>
        <w:jc w:val="both"/>
        <w:rPr>
          <w:sz w:val="28"/>
        </w:rPr>
      </w:pPr>
      <w:r>
        <w:rPr>
          <w:sz w:val="28"/>
        </w:rPr>
        <w:t>Создание </w:t>
      </w:r>
      <w:r>
        <w:rPr>
          <w:spacing w:val="2"/>
          <w:sz w:val="28"/>
        </w:rPr>
        <w:t>организаций образования </w:t>
      </w:r>
      <w:r>
        <w:rPr>
          <w:sz w:val="28"/>
        </w:rPr>
        <w:t>для </w:t>
      </w:r>
      <w:r>
        <w:rPr>
          <w:spacing w:val="2"/>
          <w:sz w:val="28"/>
        </w:rPr>
        <w:t>казахской </w:t>
      </w:r>
      <w:r>
        <w:rPr>
          <w:sz w:val="28"/>
        </w:rPr>
        <w:t>диаспоры за </w:t>
      </w:r>
      <w:r>
        <w:rPr>
          <w:spacing w:val="2"/>
          <w:sz w:val="28"/>
        </w:rPr>
        <w:t>рубежом </w:t>
      </w:r>
      <w:r>
        <w:rPr>
          <w:sz w:val="28"/>
        </w:rPr>
        <w:t>и предоставление ей финансово-материальной помощи осуществляются в порядке, установленном международными</w:t>
      </w:r>
      <w:r>
        <w:rPr>
          <w:spacing w:val="-3"/>
          <w:sz w:val="28"/>
        </w:rPr>
        <w:t> </w:t>
      </w:r>
      <w:r>
        <w:rPr>
          <w:sz w:val="28"/>
        </w:rPr>
        <w:t>договорами.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20"/>
        </w:sectPr>
      </w:pPr>
    </w:p>
    <w:p>
      <w:pPr>
        <w:pStyle w:val="Heading1"/>
        <w:spacing w:line="280" w:lineRule="auto" w:before="65"/>
        <w:ind w:right="3305"/>
      </w:pPr>
      <w:r>
        <w:rPr/>
        <w:t>Глава 11. ОТВЕТСТВЕННОСТЬ ЗА НАРУШЕНИЕ </w:t>
      </w:r>
      <w:r>
        <w:rPr>
          <w:w w:val="95"/>
        </w:rPr>
        <w:t>ЗАКОНОДАТЕЛЬСТВА РЕСПУБЛИКИ КАЗАХСТАН </w:t>
      </w:r>
      <w:r>
        <w:rPr/>
        <w:t>В ОБЛАСТИ ОБРАЗОВАНИЯ</w:t>
      </w:r>
    </w:p>
    <w:p>
      <w:pPr>
        <w:spacing w:line="280" w:lineRule="auto" w:before="257"/>
        <w:ind w:left="100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Статья 67. Ответственность за нарушение законодательства Республики </w:t>
      </w:r>
      <w:r>
        <w:rPr>
          <w:b/>
          <w:sz w:val="30"/>
        </w:rPr>
        <w:t>Казахстан в области образования</w:t>
      </w:r>
    </w:p>
    <w:p>
      <w:pPr>
        <w:pStyle w:val="BodyText"/>
        <w:spacing w:line="273" w:lineRule="auto" w:before="247"/>
        <w:ind w:right="204" w:firstLine="479"/>
        <w:jc w:val="both"/>
      </w:pPr>
      <w:r>
        <w:rPr/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>
      <w:pPr>
        <w:pStyle w:val="Heading1"/>
        <w:jc w:val="both"/>
      </w:pPr>
      <w:r>
        <w:rPr/>
        <w:t>Глава 12. Заключительные и переходные положения</w:t>
      </w:r>
    </w:p>
    <w:p>
      <w:pPr>
        <w:pStyle w:val="BodyText"/>
        <w:spacing w:line="273" w:lineRule="auto" w:before="306"/>
        <w:ind w:right="119" w:firstLine="423"/>
        <w:jc w:val="both"/>
      </w:pPr>
      <w:r>
        <w:rPr>
          <w:color w:val="FF0000"/>
        </w:rPr>
        <w:t>Сноска. Заголовок главы 12 в редакции Закона РК от 04.07.2018 № 171-VI 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2"/>
        <w:spacing w:before="1"/>
        <w:jc w:val="both"/>
      </w:pPr>
      <w:r>
        <w:rPr/>
        <w:t>Статья 67-1. Переходные положения</w:t>
      </w:r>
    </w:p>
    <w:p>
      <w:pPr>
        <w:pStyle w:val="ListParagraph"/>
        <w:numPr>
          <w:ilvl w:val="0"/>
          <w:numId w:val="104"/>
        </w:numPr>
        <w:tabs>
          <w:tab w:pos="1043" w:val="left" w:leader="none"/>
          <w:tab w:pos="2370" w:val="left" w:leader="none"/>
          <w:tab w:pos="4190" w:val="left" w:leader="none"/>
          <w:tab w:pos="4541" w:val="left" w:leader="none"/>
          <w:tab w:pos="5424" w:val="left" w:leader="none"/>
          <w:tab w:pos="5767" w:val="left" w:leader="none"/>
          <w:tab w:pos="7463" w:val="left" w:leader="none"/>
          <w:tab w:pos="9431" w:val="left" w:leader="none"/>
        </w:tabs>
        <w:spacing w:line="273" w:lineRule="auto" w:before="46" w:after="0"/>
        <w:ind w:left="100" w:right="125" w:firstLine="624"/>
        <w:jc w:val="left"/>
        <w:rPr>
          <w:sz w:val="28"/>
        </w:rPr>
      </w:pPr>
      <w:r>
        <w:rPr>
          <w:sz w:val="28"/>
        </w:rPr>
        <w:t>Срок действия лицензии на занятие образовательной деятельностью и (или) приложений к лицензии, выданных по образовательным программам высшего и (или) </w:t>
      </w:r>
      <w:r>
        <w:rPr>
          <w:spacing w:val="3"/>
          <w:sz w:val="28"/>
        </w:rPr>
        <w:t>послевузовского</w:t>
        <w:tab/>
        <w:t>образования,</w:t>
        <w:tab/>
      </w:r>
      <w:r>
        <w:rPr>
          <w:sz w:val="28"/>
        </w:rPr>
        <w:t>в</w:t>
        <w:tab/>
      </w:r>
      <w:r>
        <w:rPr>
          <w:spacing w:val="3"/>
          <w:sz w:val="28"/>
        </w:rPr>
        <w:t>связи</w:t>
        <w:tab/>
      </w:r>
      <w:r>
        <w:rPr>
          <w:sz w:val="28"/>
        </w:rPr>
        <w:t>с</w:t>
        <w:tab/>
      </w:r>
      <w:r>
        <w:rPr>
          <w:spacing w:val="3"/>
          <w:sz w:val="28"/>
        </w:rPr>
        <w:t>изменением</w:t>
        <w:tab/>
        <w:t>наименования</w:t>
        <w:tab/>
        <w:t>подвида </w:t>
      </w:r>
      <w:r>
        <w:rPr>
          <w:sz w:val="28"/>
        </w:rPr>
        <w:t>деятельности распространяется на период обучения лиц, поступивших до 1 января 2019 года.</w:t>
      </w:r>
    </w:p>
    <w:p>
      <w:pPr>
        <w:pStyle w:val="ListParagraph"/>
        <w:numPr>
          <w:ilvl w:val="0"/>
          <w:numId w:val="104"/>
        </w:numPr>
        <w:tabs>
          <w:tab w:pos="826" w:val="left" w:leader="none"/>
        </w:tabs>
        <w:spacing w:line="273" w:lineRule="auto" w:before="2" w:after="0"/>
        <w:ind w:left="100" w:right="125" w:firstLine="441"/>
        <w:jc w:val="left"/>
        <w:rPr>
          <w:sz w:val="28"/>
        </w:rPr>
      </w:pPr>
      <w:r>
        <w:rPr>
          <w:sz w:val="28"/>
        </w:rPr>
        <w:t>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 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</w:t>
      </w:r>
      <w:r>
        <w:rPr>
          <w:spacing w:val="-3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before="2"/>
        <w:ind w:left="519"/>
      </w:pPr>
      <w:r>
        <w:rPr>
          <w:color w:val="FF0000"/>
        </w:rPr>
        <w:t>Сноска. Глава 12 дополнена статьей 67-1 в соответствии с Законом РК от 04.07.2018</w:t>
      </w:r>
    </w:p>
    <w:p>
      <w:pPr>
        <w:pStyle w:val="BodyText"/>
        <w:spacing w:line="273" w:lineRule="auto" w:before="46"/>
      </w:pPr>
      <w:r>
        <w:rPr/>
        <w:t>№ 171-VI </w:t>
      </w:r>
      <w:r>
        <w:rPr>
          <w:color w:val="FF0000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pStyle w:val="Heading1"/>
        <w:jc w:val="both"/>
      </w:pPr>
      <w:r>
        <w:rPr/>
        <w:t>Статья 68. Введение в действие настоящего Закона</w:t>
      </w:r>
    </w:p>
    <w:p>
      <w:pPr>
        <w:pStyle w:val="ListParagraph"/>
        <w:numPr>
          <w:ilvl w:val="0"/>
          <w:numId w:val="105"/>
        </w:numPr>
        <w:tabs>
          <w:tab w:pos="821" w:val="left" w:leader="none"/>
        </w:tabs>
        <w:spacing w:line="273" w:lineRule="auto" w:before="305" w:after="0"/>
        <w:ind w:left="100" w:right="201" w:firstLine="437"/>
        <w:jc w:val="both"/>
        <w:rPr>
          <w:sz w:val="28"/>
        </w:rPr>
      </w:pPr>
      <w:r>
        <w:rPr>
          <w:sz w:val="28"/>
        </w:rPr>
        <w:t>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</w:t>
      </w:r>
      <w:r>
        <w:rPr>
          <w:spacing w:val="-9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05"/>
        </w:numPr>
        <w:tabs>
          <w:tab w:pos="1112" w:val="left" w:leader="none"/>
        </w:tabs>
        <w:spacing w:line="273" w:lineRule="auto" w:before="2" w:after="0"/>
        <w:ind w:left="100" w:right="241" w:firstLine="682"/>
        <w:jc w:val="both"/>
        <w:rPr>
          <w:sz w:val="28"/>
        </w:rPr>
      </w:pPr>
      <w:r>
        <w:rPr>
          <w:sz w:val="28"/>
        </w:rPr>
        <w:t>Лица, поступившие на обучение с соответствующими сроками обучения в организации образования до введения в действие настоящего Закона,</w:t>
      </w:r>
      <w:r>
        <w:rPr>
          <w:spacing w:val="-1"/>
          <w:sz w:val="28"/>
        </w:rPr>
        <w:t> </w:t>
      </w:r>
      <w:r>
        <w:rPr>
          <w:sz w:val="28"/>
        </w:rPr>
        <w:t>заканчивают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720" w:bottom="280" w:left="740" w:right="720"/>
        </w:sectPr>
      </w:pPr>
    </w:p>
    <w:p>
      <w:pPr>
        <w:pStyle w:val="BodyText"/>
        <w:tabs>
          <w:tab w:pos="1578" w:val="left" w:leader="none"/>
          <w:tab w:pos="1954" w:val="left" w:leader="none"/>
          <w:tab w:pos="3242" w:val="left" w:leader="none"/>
          <w:tab w:pos="4795" w:val="left" w:leader="none"/>
          <w:tab w:pos="5335" w:val="left" w:leader="none"/>
          <w:tab w:pos="7147" w:val="left" w:leader="none"/>
          <w:tab w:pos="9365" w:val="left" w:leader="none"/>
        </w:tabs>
        <w:spacing w:line="273" w:lineRule="auto" w:before="60"/>
        <w:ind w:right="220"/>
      </w:pPr>
      <w:r>
        <w:rPr/>
        <w:t>обучение по образовательным программам, действовавшим на момент поступления на </w:t>
      </w:r>
      <w:r>
        <w:rPr>
          <w:spacing w:val="4"/>
        </w:rPr>
        <w:t>обучение,</w:t>
        <w:tab/>
      </w:r>
      <w:r>
        <w:rPr/>
        <w:t>с</w:t>
        <w:tab/>
      </w:r>
      <w:r>
        <w:rPr>
          <w:spacing w:val="4"/>
        </w:rPr>
        <w:t>выдачей</w:t>
        <w:tab/>
        <w:t>документа</w:t>
        <w:tab/>
      </w:r>
      <w:r>
        <w:rPr>
          <w:spacing w:val="2"/>
        </w:rPr>
        <w:t>об</w:t>
        <w:tab/>
      </w:r>
      <w:r>
        <w:rPr>
          <w:spacing w:val="4"/>
        </w:rPr>
        <w:t>образовании</w:t>
        <w:tab/>
        <w:t>установленного</w:t>
        <w:tab/>
        <w:t>образца, </w:t>
      </w:r>
      <w:r>
        <w:rPr/>
        <w:t>действовавшего на момент поступления на</w:t>
      </w:r>
      <w:r>
        <w:rPr>
          <w:spacing w:val="-8"/>
        </w:rPr>
        <w:t> </w:t>
      </w:r>
      <w:r>
        <w:rPr/>
        <w:t>обучение.</w:t>
      </w:r>
    </w:p>
    <w:p>
      <w:pPr>
        <w:pStyle w:val="ListParagraph"/>
        <w:numPr>
          <w:ilvl w:val="0"/>
          <w:numId w:val="105"/>
        </w:numPr>
        <w:tabs>
          <w:tab w:pos="895" w:val="left" w:leader="none"/>
        </w:tabs>
        <w:spacing w:line="273" w:lineRule="auto" w:before="2" w:after="0"/>
        <w:ind w:left="100" w:right="207" w:firstLine="499"/>
        <w:jc w:val="both"/>
        <w:rPr>
          <w:sz w:val="28"/>
        </w:rPr>
      </w:pPr>
      <w:r>
        <w:rPr>
          <w:sz w:val="28"/>
        </w:rPr>
        <w:t>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</w:t>
      </w:r>
      <w:r>
        <w:rPr>
          <w:spacing w:val="-42"/>
          <w:sz w:val="28"/>
        </w:rPr>
        <w:t> </w:t>
      </w:r>
      <w:r>
        <w:rPr>
          <w:sz w:val="28"/>
        </w:rPr>
        <w:t>67).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68 с изменением, внесенным Законом РК от 24.10.2011 </w:t>
      </w:r>
      <w:r>
        <w:rPr/>
        <w:t>№ 487-IV </w:t>
      </w:r>
      <w:r>
        <w:rPr>
          <w:color w:val="FF0000"/>
        </w:rPr>
        <w:t>( вводится в действие по истечении десяти календарных дней после его первого официального опубликования).</w:t>
      </w:r>
    </w:p>
    <w:p>
      <w:pPr>
        <w:pStyle w:val="BodyText"/>
        <w:spacing w:before="5"/>
        <w:ind w:left="0"/>
        <w:rPr>
          <w:sz w:val="26"/>
        </w:rPr>
      </w:pPr>
    </w:p>
    <w:p>
      <w:pPr>
        <w:spacing w:line="273" w:lineRule="auto" w:before="1"/>
        <w:ind w:left="115" w:right="8518" w:firstLine="300"/>
        <w:jc w:val="left"/>
        <w:rPr>
          <w:i/>
          <w:sz w:val="20"/>
        </w:rPr>
      </w:pPr>
      <w:r>
        <w:rPr>
          <w:i/>
          <w:sz w:val="20"/>
        </w:rPr>
        <w:t>Президент </w:t>
      </w:r>
      <w:r>
        <w:rPr>
          <w:i/>
          <w:w w:val="95"/>
          <w:sz w:val="20"/>
        </w:rPr>
        <w:t>Республики Казахстан</w:t>
      </w:r>
    </w:p>
    <w:p>
      <w:pPr>
        <w:pStyle w:val="BodyText"/>
        <w:spacing w:before="0"/>
        <w:ind w:left="0"/>
        <w:rPr>
          <w:i/>
          <w:sz w:val="22"/>
        </w:rPr>
      </w:pPr>
    </w:p>
    <w:p>
      <w:pPr>
        <w:pStyle w:val="BodyText"/>
        <w:spacing w:before="0"/>
        <w:ind w:left="0"/>
        <w:rPr>
          <w:i/>
          <w:sz w:val="22"/>
        </w:rPr>
      </w:pPr>
    </w:p>
    <w:p>
      <w:pPr>
        <w:pStyle w:val="BodyText"/>
        <w:spacing w:before="9"/>
        <w:ind w:left="0"/>
        <w:rPr>
          <w:i/>
          <w:sz w:val="21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pgSz w:w="12240" w:h="15840"/>
      <w:pgMar w:top="68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">
    <w:multiLevelType w:val="hybridMultilevel"/>
    <w:lvl w:ilvl="0">
      <w:start w:val="1"/>
      <w:numFmt w:val="decimal"/>
      <w:lvlText w:val="%1."/>
      <w:lvlJc w:val="left"/>
      <w:pPr>
        <w:ind w:left="10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00" w:hanging="319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9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00" w:hanging="341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41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00" w:hanging="30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2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00" w:hanging="37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4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00" w:hanging="358"/>
        <w:jc w:val="right"/>
      </w:pPr>
      <w:rPr>
        <w:rFonts w:hint="default" w:ascii="Times New Roman" w:hAnsi="Times New Roman" w:eastAsia="Times New Roman" w:cs="Times New Roman"/>
        <w:spacing w:val="-19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8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00" w:hanging="334"/>
        <w:jc w:val="right"/>
      </w:pPr>
      <w:rPr>
        <w:rFonts w:hint="default" w:ascii="Times New Roman" w:hAnsi="Times New Roman" w:eastAsia="Times New Roman" w:cs="Times New Roman"/>
        <w:spacing w:val="-2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9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25"/>
        <w:jc w:val="right"/>
      </w:pPr>
      <w:rPr>
        <w:rFonts w:hint="default" w:ascii="Times New Roman" w:hAnsi="Times New Roman" w:eastAsia="Times New Roman" w:cs="Times New Roman"/>
        <w:spacing w:val="-29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" w:hanging="404"/>
        <w:jc w:val="right"/>
      </w:pPr>
      <w:rPr>
        <w:rFonts w:hint="default" w:ascii="Times New Roman" w:hAnsi="Times New Roman" w:eastAsia="Times New Roman" w:cs="Times New Roman"/>
        <w:spacing w:val="-2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0" w:hanging="33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31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00" w:hanging="31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3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100" w:hanging="362"/>
        <w:jc w:val="right"/>
      </w:pPr>
      <w:rPr>
        <w:rFonts w:hint="default" w:ascii="Times New Roman" w:hAnsi="Times New Roman" w:eastAsia="Times New Roman" w:cs="Times New Roman"/>
        <w:spacing w:val="-15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62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1"/>
      <w:numFmt w:val="decimal"/>
      <w:lvlText w:val="%1."/>
      <w:lvlJc w:val="left"/>
      <w:pPr>
        <w:ind w:left="100" w:hanging="476"/>
        <w:jc w:val="right"/>
      </w:pPr>
      <w:rPr>
        <w:rFonts w:hint="default"/>
        <w:spacing w:val="-2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28"/>
        <w:jc w:val="left"/>
      </w:pPr>
      <w:rPr>
        <w:rFonts w:hint="default" w:ascii="Times New Roman" w:hAnsi="Times New Roman" w:eastAsia="Times New Roman" w:cs="Times New Roman"/>
        <w:spacing w:val="-3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28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831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831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00" w:hanging="37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8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0" w:hanging="31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466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66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10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21"/>
        <w:jc w:val="right"/>
      </w:pPr>
      <w:rPr>
        <w:rFonts w:hint="default" w:ascii="Times New Roman" w:hAnsi="Times New Roman" w:eastAsia="Times New Roman" w:cs="Times New Roman"/>
        <w:spacing w:val="-3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21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00" w:hanging="345"/>
        <w:jc w:val="right"/>
      </w:pPr>
      <w:rPr>
        <w:rFonts w:hint="default" w:ascii="Times New Roman" w:hAnsi="Times New Roman" w:eastAsia="Times New Roman" w:cs="Times New Roman"/>
        <w:spacing w:val="-3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45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00" w:hanging="29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9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00" w:hanging="30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3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00" w:hanging="29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64"/>
        <w:jc w:val="right"/>
      </w:pPr>
      <w:rPr>
        <w:rFonts w:hint="default" w:ascii="Times New Roman" w:hAnsi="Times New Roman" w:eastAsia="Times New Roman" w:cs="Times New Roman"/>
        <w:spacing w:val="-17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" w:hanging="376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6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00" w:hanging="31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4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4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7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00" w:hanging="364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64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00" w:hanging="353"/>
        <w:jc w:val="right"/>
      </w:pPr>
      <w:rPr>
        <w:rFonts w:hint="default"/>
        <w:spacing w:val="-24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3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00" w:hanging="351"/>
        <w:jc w:val="right"/>
      </w:pPr>
      <w:rPr>
        <w:rFonts w:hint="default" w:ascii="Times New Roman" w:hAnsi="Times New Roman" w:eastAsia="Times New Roman" w:cs="Times New Roman"/>
        <w:spacing w:val="-26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1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00" w:hanging="335"/>
        <w:jc w:val="right"/>
      </w:pPr>
      <w:rPr>
        <w:rFonts w:hint="default" w:ascii="Times New Roman" w:hAnsi="Times New Roman" w:eastAsia="Times New Roman" w:cs="Times New Roman"/>
        <w:spacing w:val="-1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406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0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7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41"/>
        <w:jc w:val="right"/>
      </w:pPr>
      <w:rPr>
        <w:rFonts w:hint="default" w:ascii="Times New Roman" w:hAnsi="Times New Roman" w:eastAsia="Times New Roman" w:cs="Times New Roman"/>
        <w:spacing w:val="-16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41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0" w:hanging="30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1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1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00" w:hanging="3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2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00" w:hanging="357"/>
        <w:jc w:val="right"/>
      </w:pPr>
      <w:rPr>
        <w:rFonts w:hint="default" w:ascii="Times New Roman" w:hAnsi="Times New Roman" w:eastAsia="Times New Roman" w:cs="Times New Roman"/>
        <w:spacing w:val="-2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7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0" w:hanging="28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55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00" w:hanging="372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92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92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0" w:hanging="334"/>
        <w:jc w:val="right"/>
      </w:pPr>
      <w:rPr>
        <w:rFonts w:hint="default" w:ascii="Times New Roman" w:hAnsi="Times New Roman" w:eastAsia="Times New Roman" w:cs="Times New Roman"/>
        <w:spacing w:val="-2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3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4"/>
      <w:numFmt w:val="decimal"/>
      <w:lvlText w:val="%1)"/>
      <w:lvlJc w:val="left"/>
      <w:pPr>
        <w:ind w:left="100" w:hanging="47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39"/>
        <w:jc w:val="right"/>
      </w:pPr>
      <w:rPr>
        <w:rFonts w:hint="default"/>
        <w:spacing w:val="-15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39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00" w:hanging="30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00" w:hanging="363"/>
        <w:jc w:val="right"/>
      </w:pPr>
      <w:rPr>
        <w:rFonts w:hint="default" w:ascii="Times New Roman" w:hAnsi="Times New Roman" w:eastAsia="Times New Roman" w:cs="Times New Roman"/>
        <w:spacing w:val="-1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6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0" w:hanging="327"/>
        <w:jc w:val="right"/>
      </w:pPr>
      <w:rPr>
        <w:rFonts w:hint="default" w:ascii="Times New Roman" w:hAnsi="Times New Roman" w:eastAsia="Times New Roman" w:cs="Times New Roman"/>
        <w:spacing w:val="-27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430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3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00" w:hanging="332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47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7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00" w:hanging="343"/>
        <w:jc w:val="right"/>
      </w:pPr>
      <w:rPr>
        <w:rFonts w:hint="default" w:ascii="Times New Roman" w:hAnsi="Times New Roman" w:eastAsia="Times New Roman" w:cs="Times New Roman"/>
        <w:spacing w:val="-3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4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0" w:hanging="318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7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5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52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0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0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0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0" w:hanging="35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0" w:hanging="29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7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7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45"/>
        <w:jc w:val="right"/>
      </w:pPr>
      <w:rPr>
        <w:rFonts w:hint="default" w:ascii="Times New Roman" w:hAnsi="Times New Roman" w:eastAsia="Times New Roman" w:cs="Times New Roman"/>
        <w:spacing w:val="-3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4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0" w:hanging="318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0" w:hanging="28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89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0" w:hanging="360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25"/>
        <w:jc w:val="right"/>
      </w:pPr>
      <w:rPr>
        <w:rFonts w:hint="default"/>
        <w:spacing w:val="-28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8" w:hanging="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5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4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3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2" w:hanging="32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0" w:hanging="31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9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0" w:hanging="28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8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0" w:hanging="33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3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0" w:hanging="30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37"/>
        <w:jc w:val="right"/>
      </w:pPr>
      <w:rPr>
        <w:rFonts w:hint="default" w:ascii="Times New Roman" w:hAnsi="Times New Roman" w:eastAsia="Times New Roman" w:cs="Times New Roman"/>
        <w:spacing w:val="-2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3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0" w:hanging="28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442"/>
        <w:jc w:val="right"/>
      </w:pPr>
      <w:rPr>
        <w:rFonts w:hint="default" w:ascii="Times New Roman" w:hAnsi="Times New Roman" w:eastAsia="Times New Roman" w:cs="Times New Roman"/>
        <w:spacing w:val="-27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5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8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0" w:hanging="28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41"/>
        <w:jc w:val="right"/>
      </w:pPr>
      <w:rPr>
        <w:rFonts w:hint="default" w:ascii="Times New Roman" w:hAnsi="Times New Roman" w:eastAsia="Times New Roman" w:cs="Times New Roman"/>
        <w:spacing w:val="-35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4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04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6" w:hanging="30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50"/>
        <w:jc w:val="right"/>
      </w:pPr>
      <w:rPr>
        <w:rFonts w:hint="default" w:ascii="Times New Roman" w:hAnsi="Times New Roman" w:eastAsia="Times New Roman" w:cs="Times New Roman"/>
        <w:spacing w:val="-27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5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19" w:hanging="280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02" w:hanging="28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" w:hanging="28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8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0" w:hanging="29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9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4" w:hanging="2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1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32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5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7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3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8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28"/>
        <w:jc w:val="right"/>
      </w:pPr>
      <w:rPr>
        <w:rFonts w:hint="default" w:ascii="Times New Roman" w:hAnsi="Times New Roman" w:eastAsia="Times New Roman" w:cs="Times New Roman"/>
        <w:spacing w:val="-25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6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6" w:hanging="3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28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307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307"/>
      </w:pPr>
      <w:rPr>
        <w:rFonts w:hint="default"/>
        <w:lang w:val="ru-RU" w:eastAsia="en-US" w:bidi="ar-SA"/>
      </w:rPr>
    </w:lvl>
  </w:abstract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65"/>
      <w:ind w:left="100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0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2020-06-26T03:34:47Z</dcterms:created>
  <dcterms:modified xsi:type="dcterms:W3CDTF">2020-06-26T03:34:47Z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2020-06-26T00:00:00Z</vt:filetime>
  </property>
</Properties>
</file>