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line="35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533400</wp:posOffset>
            </wp:positionH>
            <wp:positionV relativeFrom="page">
              <wp:posOffset>533400</wp:posOffset>
            </wp:positionV>
            <wp:extent cx="1543050" cy="4286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1543050" cy="428625"/>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28"/>
          <w:szCs w:val="28"/>
          <w:b w:val="1"/>
          <w:bCs w:val="1"/>
          <w:color w:val="auto"/>
        </w:rPr>
        <w:t>Қазақстан Республикасының Конституциясы</w:t>
      </w:r>
    </w:p>
    <w:p>
      <w:pPr>
        <w:spacing w:after="0" w:line="233" w:lineRule="exact"/>
        <w:rPr>
          <w:sz w:val="24"/>
          <w:szCs w:val="24"/>
          <w:color w:val="auto"/>
        </w:rPr>
      </w:pPr>
    </w:p>
    <w:p>
      <w:pPr>
        <w:ind w:left="420" w:right="780" w:hanging="419"/>
        <w:spacing w:after="0" w:line="273" w:lineRule="auto"/>
        <w:rPr>
          <w:sz w:val="20"/>
          <w:szCs w:val="20"/>
          <w:color w:val="auto"/>
        </w:rPr>
      </w:pPr>
      <w:r>
        <w:rPr>
          <w:rFonts w:ascii="Times New Roman" w:cs="Times New Roman" w:eastAsia="Times New Roman" w:hAnsi="Times New Roman"/>
          <w:sz w:val="28"/>
          <w:szCs w:val="28"/>
          <w:color w:val="auto"/>
        </w:rPr>
        <w:t xml:space="preserve">Конституция </w:t>
      </w:r>
      <w:r>
        <w:rPr>
          <w:rFonts w:ascii="Times New Roman" w:cs="Times New Roman" w:eastAsia="Times New Roman" w:hAnsi="Times New Roman"/>
          <w:sz w:val="28"/>
          <w:szCs w:val="28"/>
          <w:color w:val="auto"/>
        </w:rPr>
        <w:t>1995</w:t>
      </w:r>
      <w:r>
        <w:rPr>
          <w:rFonts w:ascii="Times New Roman" w:cs="Times New Roman" w:eastAsia="Times New Roman" w:hAnsi="Times New Roman"/>
          <w:sz w:val="28"/>
          <w:szCs w:val="28"/>
          <w:color w:val="auto"/>
        </w:rPr>
        <w:t xml:space="preserve"> жылы </w:t>
      </w:r>
      <w:r>
        <w:rPr>
          <w:rFonts w:ascii="Times New Roman" w:cs="Times New Roman" w:eastAsia="Times New Roman" w:hAnsi="Times New Roman"/>
          <w:sz w:val="28"/>
          <w:szCs w:val="28"/>
          <w:color w:val="auto"/>
        </w:rPr>
        <w:t>30</w:t>
      </w:r>
      <w:r>
        <w:rPr>
          <w:rFonts w:ascii="Times New Roman" w:cs="Times New Roman" w:eastAsia="Times New Roman" w:hAnsi="Times New Roman"/>
          <w:sz w:val="28"/>
          <w:szCs w:val="28"/>
          <w:color w:val="auto"/>
        </w:rPr>
        <w:t xml:space="preserve"> тамызда республикалық референдумда қабылданды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з</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ортақ тарихи тағдыр б</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р</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кт</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рген</w:t>
      </w:r>
    </w:p>
    <w:p>
      <w:pPr>
        <w:spacing w:after="0" w:line="3"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Қазақстан халқы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байырғы қазақ жер</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нде</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мемлекетт</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л</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к құра отырып</w:t>
      </w:r>
      <w:r>
        <w:rPr>
          <w:rFonts w:ascii="Times New Roman" w:cs="Times New Roman" w:eastAsia="Times New Roman" w:hAnsi="Times New Roman"/>
          <w:sz w:val="28"/>
          <w:szCs w:val="28"/>
          <w:color w:val="auto"/>
        </w:rPr>
        <w:t>,</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өз</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м</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зд</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 xml:space="preserve"> ерк</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нд</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к</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теңд</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к және татулық</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мұраттарына бер</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лген бейб</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тш</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л азаматтық</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қоғам деп ұғына отырып</w:t>
      </w:r>
      <w:r>
        <w:rPr>
          <w:rFonts w:ascii="Times New Roman" w:cs="Times New Roman" w:eastAsia="Times New Roman" w:hAnsi="Times New Roman"/>
          <w:sz w:val="28"/>
          <w:szCs w:val="28"/>
          <w:color w:val="auto"/>
        </w:rPr>
        <w:t>,</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дүниежүз</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л</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к қоғамдастықта лайықты орын</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алуды тілей отырып</w:t>
      </w:r>
      <w:r>
        <w:rPr>
          <w:rFonts w:ascii="Times New Roman" w:cs="Times New Roman" w:eastAsia="Times New Roman" w:hAnsi="Times New Roman"/>
          <w:sz w:val="28"/>
          <w:szCs w:val="28"/>
          <w:color w:val="auto"/>
        </w:rPr>
        <w:t>,</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қазіргі және болашақ ұрпақтар алдындағы</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жоғары жауапкершілігімізді сезіне отырып</w:t>
      </w:r>
      <w:r>
        <w:rPr>
          <w:rFonts w:ascii="Times New Roman" w:cs="Times New Roman" w:eastAsia="Times New Roman" w:hAnsi="Times New Roman"/>
          <w:sz w:val="28"/>
          <w:szCs w:val="28"/>
          <w:color w:val="auto"/>
        </w:rPr>
        <w:t>,</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өзіміздің егемендік құқығымызды негізге</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ала отырып</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осы Конституцияны қабылдаймыз</w:t>
      </w:r>
      <w:r>
        <w:rPr>
          <w:rFonts w:ascii="Times New Roman" w:cs="Times New Roman" w:eastAsia="Times New Roman" w:hAnsi="Times New Roman"/>
          <w:sz w:val="28"/>
          <w:szCs w:val="28"/>
          <w:color w:val="auto"/>
        </w:rPr>
        <w:t>.</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бөлім</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Жалпы ережелер</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II-</w:t>
      </w:r>
      <w:r>
        <w:rPr>
          <w:rFonts w:ascii="Times New Roman" w:cs="Times New Roman" w:eastAsia="Times New Roman" w:hAnsi="Times New Roman"/>
          <w:sz w:val="28"/>
          <w:szCs w:val="28"/>
          <w:color w:val="auto"/>
        </w:rPr>
        <w:t>бөлім</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Адам және азамат</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III-</w:t>
      </w:r>
      <w:r>
        <w:rPr>
          <w:rFonts w:ascii="Times New Roman" w:cs="Times New Roman" w:eastAsia="Times New Roman" w:hAnsi="Times New Roman"/>
          <w:sz w:val="28"/>
          <w:szCs w:val="28"/>
          <w:color w:val="auto"/>
        </w:rPr>
        <w:t>бөлім</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Президент</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IV-</w:t>
      </w:r>
      <w:r>
        <w:rPr>
          <w:rFonts w:ascii="Times New Roman" w:cs="Times New Roman" w:eastAsia="Times New Roman" w:hAnsi="Times New Roman"/>
          <w:sz w:val="28"/>
          <w:szCs w:val="28"/>
          <w:color w:val="auto"/>
        </w:rPr>
        <w:t>бөлім</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Парламент</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V-</w:t>
      </w:r>
      <w:r>
        <w:rPr>
          <w:rFonts w:ascii="Times New Roman" w:cs="Times New Roman" w:eastAsia="Times New Roman" w:hAnsi="Times New Roman"/>
          <w:sz w:val="28"/>
          <w:szCs w:val="28"/>
          <w:color w:val="auto"/>
        </w:rPr>
        <w:t>бөлім</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Үкімет</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VI-</w:t>
      </w:r>
      <w:r>
        <w:rPr>
          <w:rFonts w:ascii="Times New Roman" w:cs="Times New Roman" w:eastAsia="Times New Roman" w:hAnsi="Times New Roman"/>
          <w:sz w:val="28"/>
          <w:szCs w:val="28"/>
          <w:color w:val="auto"/>
        </w:rPr>
        <w:t>бөлім</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Конституциялық кеңес</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VII-</w:t>
      </w:r>
      <w:r>
        <w:rPr>
          <w:rFonts w:ascii="Times New Roman" w:cs="Times New Roman" w:eastAsia="Times New Roman" w:hAnsi="Times New Roman"/>
          <w:sz w:val="28"/>
          <w:szCs w:val="28"/>
          <w:color w:val="auto"/>
        </w:rPr>
        <w:t>бөлім</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Соттар және сот төрелігі</w:t>
      </w:r>
    </w:p>
    <w:p>
      <w:pPr>
        <w:spacing w:after="0" w:line="45"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VIII-</w:t>
      </w:r>
      <w:r>
        <w:rPr>
          <w:rFonts w:ascii="Times New Roman" w:cs="Times New Roman" w:eastAsia="Times New Roman" w:hAnsi="Times New Roman"/>
          <w:sz w:val="28"/>
          <w:szCs w:val="28"/>
          <w:color w:val="auto"/>
        </w:rPr>
        <w:t>бөлім</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Жергілікті мемлекеттік басқару және өзін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өзі басқару</w:t>
      </w:r>
    </w:p>
    <w:p>
      <w:pPr>
        <w:spacing w:after="0" w:line="46"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8"/>
          <w:szCs w:val="28"/>
          <w:color w:val="auto"/>
        </w:rPr>
        <w:t>IX-</w:t>
      </w:r>
      <w:r>
        <w:rPr>
          <w:rFonts w:ascii="Times New Roman" w:cs="Times New Roman" w:eastAsia="Times New Roman" w:hAnsi="Times New Roman"/>
          <w:sz w:val="28"/>
          <w:szCs w:val="28"/>
          <w:color w:val="auto"/>
        </w:rPr>
        <w:t>бөлім</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Қорытынды және өтпелі ережелер</w:t>
      </w:r>
    </w:p>
    <w:p>
      <w:pPr>
        <w:spacing w:after="0" w:line="299" w:lineRule="exact"/>
        <w:rPr>
          <w:sz w:val="24"/>
          <w:szCs w:val="24"/>
          <w:color w:val="auto"/>
        </w:rPr>
      </w:pPr>
    </w:p>
    <w:p>
      <w:pPr>
        <w:ind w:left="180" w:hanging="180"/>
        <w:spacing w:after="0"/>
        <w:tabs>
          <w:tab w:leader="none" w:pos="180" w:val="left"/>
        </w:tabs>
        <w:numPr>
          <w:ilvl w:val="0"/>
          <w:numId w:val="1"/>
        </w:numPr>
        <w:rPr>
          <w:rFonts w:ascii="Times New Roman" w:cs="Times New Roman" w:eastAsia="Times New Roman" w:hAnsi="Times New Roman"/>
          <w:sz w:val="31"/>
          <w:szCs w:val="31"/>
          <w:b w:val="1"/>
          <w:bCs w:val="1"/>
          <w:color w:val="auto"/>
        </w:rPr>
      </w:pPr>
      <w:r>
        <w:rPr>
          <w:rFonts w:ascii="Times New Roman" w:cs="Times New Roman" w:eastAsia="Times New Roman" w:hAnsi="Times New Roman"/>
          <w:sz w:val="31"/>
          <w:szCs w:val="31"/>
          <w:b w:val="1"/>
          <w:bCs w:val="1"/>
          <w:color w:val="auto"/>
        </w:rPr>
        <w:t>бөлім</w:t>
      </w:r>
    </w:p>
    <w:p>
      <w:pPr>
        <w:spacing w:after="0" w:line="48" w:lineRule="exact"/>
        <w:rPr>
          <w:sz w:val="24"/>
          <w:szCs w:val="24"/>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ЖАЛПЫ ЕРЕЖЕЛЕР</w:t>
      </w:r>
    </w:p>
    <w:p>
      <w:pPr>
        <w:spacing w:after="0" w:line="303" w:lineRule="exact"/>
        <w:rPr>
          <w:sz w:val="24"/>
          <w:szCs w:val="24"/>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1-</w:t>
      </w:r>
      <w:r>
        <w:rPr>
          <w:rFonts w:ascii="Times New Roman" w:cs="Times New Roman" w:eastAsia="Times New Roman" w:hAnsi="Times New Roman"/>
          <w:sz w:val="31"/>
          <w:szCs w:val="31"/>
          <w:b w:val="1"/>
          <w:bCs w:val="1"/>
          <w:color w:val="auto"/>
        </w:rPr>
        <w:t>бап</w:t>
      </w:r>
    </w:p>
    <w:p>
      <w:pPr>
        <w:spacing w:after="0" w:line="304" w:lineRule="exact"/>
        <w:rPr>
          <w:sz w:val="24"/>
          <w:szCs w:val="24"/>
          <w:color w:val="auto"/>
        </w:rPr>
      </w:pPr>
    </w:p>
    <w:p>
      <w:pPr>
        <w:jc w:val="both"/>
        <w:ind w:right="20" w:firstLine="829"/>
        <w:spacing w:after="0" w:line="273" w:lineRule="auto"/>
        <w:tabs>
          <w:tab w:leader="none" w:pos="1185" w:val="left"/>
        </w:tabs>
        <w:numPr>
          <w:ilvl w:val="1"/>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 өзін демократиялық</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зайырлы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құқықтық және әлеуметтік мемлекет ретінде орнықтырады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оның ең қымбат қазынасы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адам және адамның өмірі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құқықтары мен бостандықтары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jc w:val="both"/>
        <w:ind w:firstLine="638"/>
        <w:spacing w:after="0" w:line="289" w:lineRule="auto"/>
        <w:tabs>
          <w:tab w:leader="none" w:pos="959"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қызметінің түбегейлі принциптері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қоғамдық татулық пен саяси тұрақтылық</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бүкіл халықтың игілігін көздейтін экономикалық даму</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қазақстандық патриотизм</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мемлекет өмірінің аса маңызды мәселелерін демократиялық әдістермен</w:t>
      </w:r>
      <w:r>
        <w:rPr>
          <w:rFonts w:ascii="Times New Roman" w:cs="Times New Roman" w:eastAsia="Times New Roman" w:hAnsi="Times New Roman"/>
          <w:sz w:val="28"/>
          <w:szCs w:val="28"/>
          <w:color w:val="auto"/>
        </w:rPr>
        <w:t>,</w:t>
      </w:r>
    </w:p>
    <w:p>
      <w:pPr>
        <w:sectPr>
          <w:pgSz w:w="12240" w:h="15840" w:orient="portrait"/>
          <w:cols w:equalWidth="0" w:num="1">
            <w:col w:w="10460"/>
          </w:cols>
          <w:pgMar w:left="840" w:top="1440" w:right="940" w:bottom="234" w:gutter="0" w:footer="0" w:header="0"/>
        </w:sectPr>
      </w:pPr>
    </w:p>
    <w:p>
      <w:pPr>
        <w:ind w:right="120"/>
        <w:spacing w:after="0" w:line="273" w:lineRule="auto"/>
        <w:rPr>
          <w:sz w:val="20"/>
          <w:szCs w:val="20"/>
          <w:color w:val="auto"/>
        </w:rPr>
      </w:pPr>
      <w:r>
        <w:rPr>
          <w:rFonts w:ascii="Times New Roman" w:cs="Times New Roman" w:eastAsia="Times New Roman" w:hAnsi="Times New Roman"/>
          <w:sz w:val="28"/>
          <w:szCs w:val="28"/>
          <w:color w:val="auto"/>
        </w:rPr>
        <w:t>оның ішінде республикалық референдумда немесе Парламентте дауыс беру арқылы шешу.</w:t>
      </w:r>
    </w:p>
    <w:p>
      <w:pPr>
        <w:spacing w:after="0" w:line="3"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FF0000"/>
        </w:rPr>
        <w:t xml:space="preserve">Ескерту. ҚР Конституциялық Кеңесінің 2001.12.21 </w:t>
      </w:r>
      <w:r>
        <w:rPr>
          <w:rFonts w:ascii="Times New Roman" w:cs="Times New Roman" w:eastAsia="Times New Roman" w:hAnsi="Times New Roman"/>
          <w:sz w:val="28"/>
          <w:szCs w:val="28"/>
          <w:color w:val="000000"/>
        </w:rPr>
        <w:t>N 18/2</w:t>
      </w:r>
      <w:r>
        <w:rPr>
          <w:rFonts w:ascii="Times New Roman" w:cs="Times New Roman" w:eastAsia="Times New Roman" w:hAnsi="Times New Roman"/>
          <w:sz w:val="28"/>
          <w:szCs w:val="28"/>
          <w:color w:val="FF0000"/>
        </w:rPr>
        <w:t xml:space="preserve"> қаулысын қараңыз.</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2-</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700" w:hanging="280"/>
        <w:spacing w:after="0"/>
        <w:tabs>
          <w:tab w:leader="none" w:pos="700"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 - президенттік басқару нысанындағы біртұтас мемлекет.</w:t>
      </w:r>
    </w:p>
    <w:p>
      <w:pPr>
        <w:spacing w:after="0" w:line="45" w:lineRule="exact"/>
        <w:rPr>
          <w:rFonts w:ascii="Times New Roman" w:cs="Times New Roman" w:eastAsia="Times New Roman" w:hAnsi="Times New Roman"/>
          <w:sz w:val="28"/>
          <w:szCs w:val="28"/>
          <w:color w:val="auto"/>
        </w:rPr>
      </w:pPr>
    </w:p>
    <w:p>
      <w:pPr>
        <w:ind w:firstLine="423"/>
        <w:spacing w:after="0" w:line="273" w:lineRule="auto"/>
        <w:tabs>
          <w:tab w:leader="none" w:pos="703"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егемендігі оның бүкіл аумағын қамтиды. Мемлекет өз аумағының тұтастығын, қол сұғылмауын және бөлінбеуін қамтамасыз етеді.</w:t>
      </w:r>
    </w:p>
    <w:p>
      <w:pPr>
        <w:spacing w:after="0" w:line="2" w:lineRule="exact"/>
        <w:rPr>
          <w:rFonts w:ascii="Times New Roman" w:cs="Times New Roman" w:eastAsia="Times New Roman" w:hAnsi="Times New Roman"/>
          <w:sz w:val="28"/>
          <w:szCs w:val="28"/>
          <w:color w:val="auto"/>
        </w:rPr>
      </w:pPr>
    </w:p>
    <w:p>
      <w:pPr>
        <w:ind w:right="100" w:firstLine="606"/>
        <w:spacing w:after="0" w:line="273" w:lineRule="auto"/>
        <w:tabs>
          <w:tab w:leader="none" w:pos="920" w:val="left"/>
        </w:tabs>
        <w:numPr>
          <w:ilvl w:val="1"/>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әкімшілік-аумақтық құрылысы, оның астанасының мәртебесі заңмен белгіленеді. Қазақстанның астанасы Нұр-Сұлтан қаласы болып табылады.</w:t>
      </w:r>
    </w:p>
    <w:p>
      <w:pPr>
        <w:spacing w:after="0" w:line="2" w:lineRule="exact"/>
        <w:rPr>
          <w:rFonts w:ascii="Times New Roman" w:cs="Times New Roman" w:eastAsia="Times New Roman" w:hAnsi="Times New Roman"/>
          <w:sz w:val="28"/>
          <w:szCs w:val="28"/>
          <w:color w:val="auto"/>
        </w:rPr>
      </w:pPr>
    </w:p>
    <w:p>
      <w:pPr>
        <w:ind w:firstLine="429"/>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3-1. Нұр-Сұлтан қаласының шегінде конституциялық заңға сәйкес қаржы саласында ерекше құқықтық режим белгіленуі мүмкін.</w:t>
      </w:r>
    </w:p>
    <w:p>
      <w:pPr>
        <w:spacing w:after="0" w:line="2" w:lineRule="exact"/>
        <w:rPr>
          <w:rFonts w:ascii="Times New Roman" w:cs="Times New Roman" w:eastAsia="Times New Roman" w:hAnsi="Times New Roman"/>
          <w:sz w:val="28"/>
          <w:szCs w:val="28"/>
          <w:color w:val="auto"/>
        </w:rPr>
      </w:pPr>
    </w:p>
    <w:p>
      <w:pPr>
        <w:ind w:left="420" w:right="600"/>
        <w:spacing w:after="0" w:line="273" w:lineRule="auto"/>
        <w:tabs>
          <w:tab w:leader="none" w:pos="700"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Қазақстан Республикасы және Қазақстан атауларының мәні барабар. </w:t>
      </w:r>
      <w:r>
        <w:rPr>
          <w:rFonts w:ascii="Times New Roman" w:cs="Times New Roman" w:eastAsia="Times New Roman" w:hAnsi="Times New Roman"/>
          <w:sz w:val="28"/>
          <w:szCs w:val="28"/>
          <w:color w:val="FF0000"/>
        </w:rPr>
        <w:t xml:space="preserve">Ескерту. ҚР Конституциялық Кеңесінің 2003.04.23 </w:t>
      </w:r>
      <w:r>
        <w:rPr>
          <w:rFonts w:ascii="Times New Roman" w:cs="Times New Roman" w:eastAsia="Times New Roman" w:hAnsi="Times New Roman"/>
          <w:sz w:val="28"/>
          <w:szCs w:val="28"/>
          <w:color w:val="000000"/>
        </w:rPr>
        <w:t>N 4</w:t>
      </w:r>
      <w:r>
        <w:rPr>
          <w:rFonts w:ascii="Times New Roman" w:cs="Times New Roman" w:eastAsia="Times New Roman" w:hAnsi="Times New Roman"/>
          <w:sz w:val="28"/>
          <w:szCs w:val="28"/>
          <w:color w:val="FF0000"/>
        </w:rPr>
        <w:t xml:space="preserve"> қаулысын қараңыз. Ескерту. 2-бапқа өзгерістер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w:t>
      </w:r>
    </w:p>
    <w:p>
      <w:pPr>
        <w:spacing w:after="0" w:line="3" w:lineRule="exact"/>
        <w:rPr>
          <w:rFonts w:ascii="Times New Roman" w:cs="Times New Roman" w:eastAsia="Times New Roman" w:hAnsi="Times New Roman"/>
          <w:sz w:val="28"/>
          <w:szCs w:val="28"/>
          <w:color w:val="auto"/>
        </w:rPr>
      </w:pPr>
    </w:p>
    <w:p>
      <w:pPr>
        <w:ind w:right="560"/>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күнінен бастап қолданысқа енгізіледі);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23.03.2019 </w:t>
      </w:r>
      <w:r>
        <w:rPr>
          <w:rFonts w:ascii="Times New Roman" w:cs="Times New Roman" w:eastAsia="Times New Roman" w:hAnsi="Times New Roman"/>
          <w:sz w:val="28"/>
          <w:szCs w:val="28"/>
          <w:color w:val="000000"/>
        </w:rPr>
        <w:t>№ 238-VI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Заңдарымен.</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3-</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700" w:hanging="280"/>
        <w:spacing w:after="0"/>
        <w:tabs>
          <w:tab w:leader="none" w:pos="700"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Мемлекеттік биліктің бірден-бір бастауы - халық.</w:t>
      </w:r>
    </w:p>
    <w:p>
      <w:pPr>
        <w:spacing w:after="0" w:line="45" w:lineRule="exact"/>
        <w:rPr>
          <w:rFonts w:ascii="Times New Roman" w:cs="Times New Roman" w:eastAsia="Times New Roman" w:hAnsi="Times New Roman"/>
          <w:sz w:val="28"/>
          <w:szCs w:val="28"/>
          <w:color w:val="auto"/>
        </w:rPr>
      </w:pPr>
    </w:p>
    <w:p>
      <w:pPr>
        <w:ind w:right="100" w:firstLine="573"/>
        <w:spacing w:after="0" w:line="273" w:lineRule="auto"/>
        <w:tabs>
          <w:tab w:leader="none" w:pos="881" w:val="left"/>
        </w:tabs>
        <w:numPr>
          <w:ilvl w:val="2"/>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w:t>
      </w:r>
    </w:p>
    <w:p>
      <w:pPr>
        <w:spacing w:after="0" w:line="2" w:lineRule="exact"/>
        <w:rPr>
          <w:rFonts w:ascii="Times New Roman" w:cs="Times New Roman" w:eastAsia="Times New Roman" w:hAnsi="Times New Roman"/>
          <w:sz w:val="28"/>
          <w:szCs w:val="28"/>
          <w:color w:val="auto"/>
        </w:rPr>
      </w:pPr>
    </w:p>
    <w:p>
      <w:pPr>
        <w:ind w:right="100" w:firstLine="568"/>
        <w:spacing w:after="0" w:line="273" w:lineRule="auto"/>
        <w:tabs>
          <w:tab w:leader="none" w:pos="875" w:val="left"/>
        </w:tabs>
        <w:numPr>
          <w:ilvl w:val="2"/>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Республикасында билікті ешкім де иемденіп кете алмайды. Билікті иемденіп кетушілік заң бойынша қудаланады.</w:t>
      </w:r>
    </w:p>
    <w:p>
      <w:pPr>
        <w:spacing w:after="0" w:line="2" w:lineRule="exact"/>
        <w:rPr>
          <w:rFonts w:ascii="Times New Roman" w:cs="Times New Roman" w:eastAsia="Times New Roman" w:hAnsi="Times New Roman"/>
          <w:sz w:val="28"/>
          <w:szCs w:val="28"/>
          <w:color w:val="auto"/>
        </w:rPr>
      </w:pPr>
    </w:p>
    <w:p>
      <w:pPr>
        <w:jc w:val="both"/>
        <w:ind w:right="80" w:firstLine="47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w:t>
      </w:r>
    </w:p>
    <w:p>
      <w:pPr>
        <w:spacing w:after="0" w:line="5" w:lineRule="exact"/>
        <w:rPr>
          <w:rFonts w:ascii="Times New Roman" w:cs="Times New Roman" w:eastAsia="Times New Roman" w:hAnsi="Times New Roman"/>
          <w:sz w:val="28"/>
          <w:szCs w:val="28"/>
          <w:color w:val="auto"/>
        </w:rPr>
      </w:pPr>
    </w:p>
    <w:p>
      <w:pPr>
        <w:jc w:val="both"/>
        <w:ind w:right="100" w:firstLine="496"/>
        <w:spacing w:after="0" w:line="273" w:lineRule="auto"/>
        <w:tabs>
          <w:tab w:leader="none" w:pos="790" w:val="left"/>
        </w:tabs>
        <w:numPr>
          <w:ilvl w:val="1"/>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w:t>
      </w:r>
    </w:p>
    <w:p>
      <w:pPr>
        <w:spacing w:after="0" w:line="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2001.04.12 </w:t>
      </w:r>
      <w:r>
        <w:rPr>
          <w:rFonts w:ascii="Times New Roman" w:cs="Times New Roman" w:eastAsia="Times New Roman" w:hAnsi="Times New Roman"/>
          <w:sz w:val="28"/>
          <w:szCs w:val="28"/>
          <w:color w:val="000000"/>
        </w:rPr>
        <w:t>N 1/2</w:t>
      </w:r>
      <w:r>
        <w:rPr>
          <w:rFonts w:ascii="Times New Roman" w:cs="Times New Roman" w:eastAsia="Times New Roman" w:hAnsi="Times New Roman"/>
          <w:sz w:val="28"/>
          <w:szCs w:val="28"/>
          <w:color w:val="FF0000"/>
        </w:rPr>
        <w:t xml:space="preserve"> қаулысын қараңыз.</w:t>
      </w:r>
    </w:p>
    <w:p>
      <w:pPr>
        <w:sectPr>
          <w:pgSz w:w="12240" w:h="15840" w:orient="portrait"/>
          <w:cols w:equalWidth="0" w:num="1">
            <w:col w:w="10560"/>
          </w:cols>
          <w:pgMar w:left="840" w:top="722" w:right="840" w:bottom="1113" w:gutter="0" w:footer="0" w:header="0"/>
        </w:sectPr>
      </w:pP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29"/>
          <w:szCs w:val="29"/>
          <w:b w:val="1"/>
          <w:bCs w:val="1"/>
          <w:color w:val="auto"/>
        </w:rPr>
        <w:t>4-</w:t>
      </w:r>
      <w:r>
        <w:rPr>
          <w:rFonts w:ascii="Times New Roman" w:cs="Times New Roman" w:eastAsia="Times New Roman" w:hAnsi="Times New Roman"/>
          <w:sz w:val="29"/>
          <w:szCs w:val="29"/>
          <w:b w:val="1"/>
          <w:bCs w:val="1"/>
          <w:color w:val="auto"/>
        </w:rPr>
        <w:t>бап</w:t>
      </w:r>
    </w:p>
    <w:p>
      <w:pPr>
        <w:sectPr>
          <w:pgSz w:w="12240" w:h="15840" w:orient="portrait"/>
          <w:cols w:equalWidth="0" w:num="1">
            <w:col w:w="10560"/>
          </w:cols>
          <w:pgMar w:left="840" w:top="722" w:right="840" w:bottom="1113" w:gutter="0" w:footer="0" w:header="0"/>
          <w:type w:val="continuous"/>
        </w:sectPr>
      </w:pPr>
    </w:p>
    <w:p>
      <w:pPr>
        <w:ind w:firstLine="427"/>
        <w:spacing w:after="0" w:line="284" w:lineRule="auto"/>
        <w:tabs>
          <w:tab w:leader="none" w:pos="708" w:val="left"/>
        </w:tabs>
        <w:numPr>
          <w:ilvl w:val="0"/>
          <w:numId w:val="7"/>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w:t>
      </w:r>
    </w:p>
    <w:p>
      <w:pPr>
        <w:spacing w:after="0"/>
        <w:rPr>
          <w:rFonts w:ascii="Times New Roman" w:cs="Times New Roman" w:eastAsia="Times New Roman" w:hAnsi="Times New Roman"/>
          <w:sz w:val="27"/>
          <w:szCs w:val="27"/>
          <w:color w:val="auto"/>
        </w:rPr>
      </w:pP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7"/>
          <w:szCs w:val="27"/>
          <w:color w:val="auto"/>
        </w:rPr>
      </w:pPr>
    </w:p>
    <w:p>
      <w:pPr>
        <w:ind w:right="140" w:firstLine="784"/>
        <w:spacing w:after="0" w:line="273" w:lineRule="auto"/>
        <w:tabs>
          <w:tab w:leader="none" w:pos="1134" w:val="left"/>
        </w:tabs>
        <w:numPr>
          <w:ilvl w:val="2"/>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Конституцияның ең жоғары заңды күші бар және Республиканың бүкіл аумағында ол тікелей қолданылады.</w:t>
      </w:r>
    </w:p>
    <w:p>
      <w:pPr>
        <w:spacing w:after="0" w:line="2" w:lineRule="exact"/>
        <w:rPr>
          <w:rFonts w:ascii="Times New Roman" w:cs="Times New Roman" w:eastAsia="Times New Roman" w:hAnsi="Times New Roman"/>
          <w:sz w:val="28"/>
          <w:szCs w:val="28"/>
          <w:color w:val="auto"/>
        </w:rPr>
      </w:pPr>
    </w:p>
    <w:p>
      <w:pPr>
        <w:jc w:val="both"/>
        <w:ind w:right="80" w:firstLine="866"/>
        <w:spacing w:after="0" w:line="273" w:lineRule="auto"/>
        <w:tabs>
          <w:tab w:leader="none" w:pos="1228" w:val="left"/>
        </w:tabs>
        <w:numPr>
          <w:ilvl w:val="3"/>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p>
      <w:pPr>
        <w:spacing w:after="0" w:line="5" w:lineRule="exact"/>
        <w:rPr>
          <w:rFonts w:ascii="Times New Roman" w:cs="Times New Roman" w:eastAsia="Times New Roman" w:hAnsi="Times New Roman"/>
          <w:sz w:val="28"/>
          <w:szCs w:val="28"/>
          <w:color w:val="auto"/>
        </w:rPr>
      </w:pPr>
    </w:p>
    <w:p>
      <w:pPr>
        <w:jc w:val="both"/>
        <w:ind w:firstLine="440"/>
        <w:spacing w:after="0" w:line="273" w:lineRule="auto"/>
        <w:tabs>
          <w:tab w:leader="none" w:pos="723" w:val="left"/>
        </w:tabs>
        <w:numPr>
          <w:ilvl w:val="1"/>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w:t>
      </w:r>
    </w:p>
    <w:p>
      <w:pPr>
        <w:spacing w:after="0" w:line="5" w:lineRule="exact"/>
        <w:rPr>
          <w:rFonts w:ascii="Times New Roman" w:cs="Times New Roman" w:eastAsia="Times New Roman" w:hAnsi="Times New Roman"/>
          <w:sz w:val="28"/>
          <w:szCs w:val="28"/>
          <w:color w:val="auto"/>
        </w:rPr>
      </w:pPr>
    </w:p>
    <w:p>
      <w:pPr>
        <w:ind w:right="1320" w:firstLine="42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2000.10.11 </w:t>
      </w:r>
      <w:r>
        <w:rPr>
          <w:rFonts w:ascii="Times New Roman" w:cs="Times New Roman" w:eastAsia="Times New Roman" w:hAnsi="Times New Roman"/>
          <w:sz w:val="28"/>
          <w:szCs w:val="28"/>
          <w:color w:val="000000"/>
        </w:rPr>
        <w:t>N 18/2</w:t>
      </w:r>
      <w:r>
        <w:rPr>
          <w:rFonts w:ascii="Times New Roman" w:cs="Times New Roman" w:eastAsia="Times New Roman" w:hAnsi="Times New Roman"/>
          <w:sz w:val="28"/>
          <w:szCs w:val="28"/>
          <w:color w:val="FF0000"/>
        </w:rPr>
        <w:t xml:space="preserve">, 2009.11.05 </w:t>
      </w:r>
      <w:r>
        <w:rPr>
          <w:rFonts w:ascii="Times New Roman" w:cs="Times New Roman" w:eastAsia="Times New Roman" w:hAnsi="Times New Roman"/>
          <w:sz w:val="28"/>
          <w:szCs w:val="28"/>
          <w:color w:val="000000"/>
        </w:rPr>
        <w:t>N 6</w:t>
      </w:r>
      <w:r>
        <w:rPr>
          <w:rFonts w:ascii="Times New Roman" w:cs="Times New Roman" w:eastAsia="Times New Roman" w:hAnsi="Times New Roman"/>
          <w:sz w:val="28"/>
          <w:szCs w:val="28"/>
          <w:color w:val="FF0000"/>
        </w:rPr>
        <w:t xml:space="preserve"> қаулыларын қараңыз.</w:t>
      </w:r>
    </w:p>
    <w:p>
      <w:pPr>
        <w:spacing w:after="0" w:line="2" w:lineRule="exact"/>
        <w:rPr>
          <w:rFonts w:ascii="Times New Roman" w:cs="Times New Roman" w:eastAsia="Times New Roman" w:hAnsi="Times New Roman"/>
          <w:sz w:val="28"/>
          <w:szCs w:val="28"/>
          <w:color w:val="auto"/>
        </w:rPr>
      </w:pPr>
    </w:p>
    <w:p>
      <w:pPr>
        <w:ind w:right="118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4-бапқа өзгеріс енгізілді - ҚР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5-</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80" w:firstLine="435"/>
        <w:spacing w:after="0" w:line="273" w:lineRule="auto"/>
        <w:tabs>
          <w:tab w:leader="none" w:pos="718"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Республикасында идеологиялық және саяси әр-алуандылық танылады. Мемлекеттік органдарда партия ұйымдарын құруға жол берілмейді.</w:t>
      </w:r>
    </w:p>
    <w:p>
      <w:pPr>
        <w:spacing w:after="0" w:line="2" w:lineRule="exact"/>
        <w:rPr>
          <w:rFonts w:ascii="Times New Roman" w:cs="Times New Roman" w:eastAsia="Times New Roman" w:hAnsi="Times New Roman"/>
          <w:sz w:val="28"/>
          <w:szCs w:val="28"/>
          <w:color w:val="auto"/>
        </w:rPr>
      </w:pPr>
    </w:p>
    <w:p>
      <w:pPr>
        <w:jc w:val="both"/>
        <w:ind w:right="140" w:firstLine="788"/>
        <w:spacing w:after="0" w:line="273" w:lineRule="auto"/>
        <w:tabs>
          <w:tab w:leader="none" w:pos="1136" w:val="left"/>
        </w:tabs>
        <w:numPr>
          <w:ilvl w:val="4"/>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w:t>
      </w:r>
    </w:p>
    <w:p>
      <w:pPr>
        <w:spacing w:after="0" w:line="3" w:lineRule="exact"/>
        <w:rPr>
          <w:rFonts w:ascii="Times New Roman" w:cs="Times New Roman" w:eastAsia="Times New Roman" w:hAnsi="Times New Roman"/>
          <w:sz w:val="28"/>
          <w:szCs w:val="28"/>
          <w:color w:val="auto"/>
        </w:rPr>
      </w:pPr>
    </w:p>
    <w:p>
      <w:pPr>
        <w:ind w:right="80" w:firstLine="491"/>
        <w:spacing w:after="0" w:line="273" w:lineRule="auto"/>
        <w:tabs>
          <w:tab w:leader="none" w:pos="784" w:val="left"/>
        </w:tabs>
        <w:numPr>
          <w:ilvl w:val="2"/>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w:t>
      </w:r>
    </w:p>
    <w:p>
      <w:pPr>
        <w:spacing w:after="0" w:line="6" w:lineRule="exact"/>
        <w:rPr>
          <w:rFonts w:ascii="Times New Roman" w:cs="Times New Roman" w:eastAsia="Times New Roman" w:hAnsi="Times New Roman"/>
          <w:sz w:val="28"/>
          <w:szCs w:val="28"/>
          <w:color w:val="auto"/>
        </w:rPr>
      </w:pPr>
    </w:p>
    <w:p>
      <w:pPr>
        <w:jc w:val="both"/>
        <w:ind w:right="80" w:firstLine="439"/>
        <w:spacing w:after="0" w:line="273" w:lineRule="auto"/>
        <w:tabs>
          <w:tab w:leader="none" w:pos="722" w:val="left"/>
        </w:tabs>
        <w:numPr>
          <w:ilvl w:val="1"/>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w:t>
      </w:r>
    </w:p>
    <w:p>
      <w:pPr>
        <w:spacing w:after="0" w:line="5" w:lineRule="exact"/>
        <w:rPr>
          <w:rFonts w:ascii="Times New Roman" w:cs="Times New Roman" w:eastAsia="Times New Roman" w:hAnsi="Times New Roman"/>
          <w:sz w:val="28"/>
          <w:szCs w:val="28"/>
          <w:color w:val="auto"/>
        </w:rPr>
      </w:pPr>
    </w:p>
    <w:p>
      <w:pPr>
        <w:jc w:val="both"/>
        <w:ind w:right="120" w:firstLine="661"/>
        <w:spacing w:after="0" w:line="305" w:lineRule="auto"/>
        <w:tabs>
          <w:tab w:leader="none" w:pos="985" w:val="left"/>
        </w:tabs>
        <w:numPr>
          <w:ilvl w:val="3"/>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Шетелдік діни бірлестіктердің Республика аумағындағы қызметі, сондай-ақ шетелдік діни орталықтардың Республикадағы діни бірлестіктер басшыларын</w:t>
      </w:r>
    </w:p>
    <w:p>
      <w:pPr>
        <w:sectPr>
          <w:pgSz w:w="12240" w:h="15840" w:orient="portrait"/>
          <w:cols w:equalWidth="0" w:num="1">
            <w:col w:w="10560"/>
          </w:cols>
          <w:pgMar w:left="840" w:top="722" w:right="840" w:bottom="693" w:gutter="0" w:footer="0" w:header="0"/>
        </w:sectPr>
      </w:pPr>
    </w:p>
    <w:p>
      <w:pPr>
        <w:ind w:right="20"/>
        <w:spacing w:after="0" w:line="273" w:lineRule="auto"/>
        <w:rPr>
          <w:sz w:val="20"/>
          <w:szCs w:val="20"/>
          <w:color w:val="auto"/>
        </w:rPr>
      </w:pPr>
      <w:r>
        <w:rPr>
          <w:rFonts w:ascii="Times New Roman" w:cs="Times New Roman" w:eastAsia="Times New Roman" w:hAnsi="Times New Roman"/>
          <w:sz w:val="28"/>
          <w:szCs w:val="28"/>
          <w:color w:val="auto"/>
        </w:rPr>
        <w:t>тағайындауы Республиканың тиісті мемлекеттік органдарымен келісу арқылы жүзеге асырылады</w:t>
      </w:r>
      <w:r>
        <w:rPr>
          <w:rFonts w:ascii="Times New Roman" w:cs="Times New Roman" w:eastAsia="Times New Roman" w:hAnsi="Times New Roman"/>
          <w:sz w:val="28"/>
          <w:szCs w:val="28"/>
          <w:color w:val="auto"/>
        </w:rPr>
        <w:t>.</w:t>
      </w:r>
    </w:p>
    <w:p>
      <w:pPr>
        <w:spacing w:after="0" w:line="3" w:lineRule="exact"/>
        <w:rPr>
          <w:sz w:val="20"/>
          <w:szCs w:val="20"/>
          <w:color w:val="auto"/>
        </w:rPr>
      </w:pPr>
    </w:p>
    <w:p>
      <w:pPr>
        <w:ind w:left="420" w:right="900"/>
        <w:spacing w:after="0" w:line="284" w:lineRule="auto"/>
        <w:rPr>
          <w:sz w:val="20"/>
          <w:szCs w:val="20"/>
          <w:color w:val="auto"/>
        </w:rPr>
      </w:pPr>
      <w:r>
        <w:rPr>
          <w:rFonts w:ascii="Times New Roman" w:cs="Times New Roman" w:eastAsia="Times New Roman" w:hAnsi="Times New Roman"/>
          <w:sz w:val="27"/>
          <w:szCs w:val="27"/>
          <w:color w:val="FF0000"/>
        </w:rPr>
        <w:t>Ескерту</w:t>
      </w:r>
      <w:r>
        <w:rPr>
          <w:rFonts w:ascii="Times New Roman" w:cs="Times New Roman" w:eastAsia="Times New Roman" w:hAnsi="Times New Roman"/>
          <w:sz w:val="27"/>
          <w:szCs w:val="27"/>
          <w:color w:val="FF0000"/>
        </w:rPr>
        <w:t>.</w:t>
      </w:r>
      <w:r>
        <w:rPr>
          <w:rFonts w:ascii="Times New Roman" w:cs="Times New Roman" w:eastAsia="Times New Roman" w:hAnsi="Times New Roman"/>
          <w:sz w:val="27"/>
          <w:szCs w:val="27"/>
          <w:color w:val="FF0000"/>
        </w:rPr>
        <w:t xml:space="preserve"> ҚР Конституциялық Кеңесінің </w:t>
      </w:r>
      <w:r>
        <w:rPr>
          <w:rFonts w:ascii="Times New Roman" w:cs="Times New Roman" w:eastAsia="Times New Roman" w:hAnsi="Times New Roman"/>
          <w:sz w:val="27"/>
          <w:szCs w:val="27"/>
          <w:color w:val="FF0000"/>
        </w:rPr>
        <w:t>2000.06.07</w:t>
      </w:r>
      <w:r>
        <w:rPr>
          <w:rFonts w:ascii="Times New Roman" w:cs="Times New Roman" w:eastAsia="Times New Roman" w:hAnsi="Times New Roman"/>
          <w:sz w:val="27"/>
          <w:szCs w:val="27"/>
          <w:color w:val="FF0000"/>
        </w:rPr>
        <w:t xml:space="preserve"> </w:t>
      </w:r>
      <w:r>
        <w:rPr>
          <w:rFonts w:ascii="Times New Roman" w:cs="Times New Roman" w:eastAsia="Times New Roman" w:hAnsi="Times New Roman"/>
          <w:sz w:val="27"/>
          <w:szCs w:val="27"/>
          <w:color w:val="000000"/>
        </w:rPr>
        <w:t>N 4/2</w:t>
      </w:r>
      <w:r>
        <w:rPr>
          <w:rFonts w:ascii="Times New Roman" w:cs="Times New Roman" w:eastAsia="Times New Roman" w:hAnsi="Times New Roman"/>
          <w:sz w:val="27"/>
          <w:szCs w:val="27"/>
          <w:color w:val="FF0000"/>
        </w:rPr>
        <w:t xml:space="preserve"> қаулысын қараңыз</w:t>
      </w:r>
      <w:r>
        <w:rPr>
          <w:rFonts w:ascii="Times New Roman" w:cs="Times New Roman" w:eastAsia="Times New Roman" w:hAnsi="Times New Roman"/>
          <w:sz w:val="27"/>
          <w:szCs w:val="27"/>
          <w:color w:val="FF0000"/>
        </w:rPr>
        <w:t>.</w:t>
      </w:r>
      <w:r>
        <w:rPr>
          <w:rFonts w:ascii="Times New Roman" w:cs="Times New Roman" w:eastAsia="Times New Roman" w:hAnsi="Times New Roman"/>
          <w:sz w:val="27"/>
          <w:szCs w:val="27"/>
          <w:color w:val="FF0000"/>
        </w:rPr>
        <w:t xml:space="preserve"> Ескерту</w:t>
      </w:r>
      <w:r>
        <w:rPr>
          <w:rFonts w:ascii="Times New Roman" w:cs="Times New Roman" w:eastAsia="Times New Roman" w:hAnsi="Times New Roman"/>
          <w:sz w:val="27"/>
          <w:szCs w:val="27"/>
          <w:color w:val="FF0000"/>
        </w:rPr>
        <w:t>. 5-</w:t>
      </w:r>
      <w:r>
        <w:rPr>
          <w:rFonts w:ascii="Times New Roman" w:cs="Times New Roman" w:eastAsia="Times New Roman" w:hAnsi="Times New Roman"/>
          <w:sz w:val="27"/>
          <w:szCs w:val="27"/>
          <w:color w:val="FF0000"/>
        </w:rPr>
        <w:t xml:space="preserve">бапқа өзгеріс енгізілді </w:t>
      </w:r>
      <w:r>
        <w:rPr>
          <w:rFonts w:ascii="Times New Roman" w:cs="Times New Roman" w:eastAsia="Times New Roman" w:hAnsi="Times New Roman"/>
          <w:sz w:val="27"/>
          <w:szCs w:val="27"/>
          <w:color w:val="FF0000"/>
        </w:rPr>
        <w:t>-</w:t>
      </w:r>
      <w:r>
        <w:rPr>
          <w:rFonts w:ascii="Times New Roman" w:cs="Times New Roman" w:eastAsia="Times New Roman" w:hAnsi="Times New Roman"/>
          <w:sz w:val="27"/>
          <w:szCs w:val="27"/>
          <w:color w:val="FF0000"/>
        </w:rPr>
        <w:t xml:space="preserve"> ҚР </w:t>
      </w:r>
      <w:r>
        <w:rPr>
          <w:rFonts w:ascii="Times New Roman" w:cs="Times New Roman" w:eastAsia="Times New Roman" w:hAnsi="Times New Roman"/>
          <w:sz w:val="27"/>
          <w:szCs w:val="27"/>
          <w:color w:val="FF0000"/>
        </w:rPr>
        <w:t>2007.05.21 N</w:t>
      </w:r>
      <w:r>
        <w:rPr>
          <w:rFonts w:ascii="Times New Roman" w:cs="Times New Roman" w:eastAsia="Times New Roman" w:hAnsi="Times New Roman"/>
          <w:sz w:val="27"/>
          <w:szCs w:val="27"/>
          <w:color w:val="FF0000"/>
        </w:rPr>
        <w:t xml:space="preserve"> </w:t>
      </w:r>
      <w:r>
        <w:rPr>
          <w:rFonts w:ascii="Times New Roman" w:cs="Times New Roman" w:eastAsia="Times New Roman" w:hAnsi="Times New Roman"/>
          <w:sz w:val="27"/>
          <w:szCs w:val="27"/>
          <w:color w:val="000000"/>
        </w:rPr>
        <w:t>254</w:t>
      </w:r>
      <w:r>
        <w:rPr>
          <w:rFonts w:ascii="Times New Roman" w:cs="Times New Roman" w:eastAsia="Times New Roman" w:hAnsi="Times New Roman"/>
          <w:sz w:val="27"/>
          <w:szCs w:val="27"/>
          <w:color w:val="FF0000"/>
        </w:rPr>
        <w:t xml:space="preserve"> </w:t>
      </w:r>
      <w:r>
        <w:rPr>
          <w:rFonts w:ascii="Times New Roman" w:cs="Times New Roman" w:eastAsia="Times New Roman" w:hAnsi="Times New Roman"/>
          <w:sz w:val="27"/>
          <w:szCs w:val="27"/>
          <w:color w:val="FF0000"/>
        </w:rPr>
        <w:t>(</w:t>
      </w:r>
      <w:r>
        <w:rPr>
          <w:rFonts w:ascii="Times New Roman" w:cs="Times New Roman" w:eastAsia="Times New Roman" w:hAnsi="Times New Roman"/>
          <w:sz w:val="27"/>
          <w:szCs w:val="27"/>
          <w:color w:val="FF0000"/>
        </w:rPr>
        <w:t>ресми жарияланған</w:t>
      </w:r>
    </w:p>
    <w:p>
      <w:pPr>
        <w:spacing w:after="0"/>
        <w:rPr>
          <w:sz w:val="20"/>
          <w:szCs w:val="20"/>
          <w:color w:val="auto"/>
        </w:rPr>
      </w:pPr>
      <w:r>
        <w:rPr>
          <w:rFonts w:ascii="Times New Roman" w:cs="Times New Roman" w:eastAsia="Times New Roman" w:hAnsi="Times New Roman"/>
          <w:sz w:val="28"/>
          <w:szCs w:val="28"/>
          <w:color w:val="FF0000"/>
        </w:rPr>
        <w:t>күнінен бастап қолданысқа енгізіледі</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Заңымен</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6-</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20" w:firstLine="608"/>
        <w:spacing w:after="0" w:line="273" w:lineRule="auto"/>
        <w:tabs>
          <w:tab w:leader="none" w:pos="923" w:val="left"/>
        </w:tabs>
        <w:numPr>
          <w:ilvl w:val="1"/>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Республикасында мемлекеттік меншік пен жеке меншік танылады және бірдей қорғалады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jc w:val="both"/>
        <w:ind w:right="40" w:firstLine="661"/>
        <w:spacing w:after="0" w:line="273" w:lineRule="auto"/>
        <w:tabs>
          <w:tab w:leader="none" w:pos="986" w:val="left"/>
        </w:tabs>
        <w:numPr>
          <w:ilvl w:val="2"/>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Меншік міндет жүктейді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оны пайдалану сонымен қатар қоғам игілігіне де қызмет етуге тиіс</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Меншік субъектілері мен объектілері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меншік иелерінің өз құқықтарын жүзеге асыру көлемі мен шектері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оларды қорғау кепілдіктері заңмен белгіленеді</w:t>
      </w:r>
      <w:r>
        <w:rPr>
          <w:rFonts w:ascii="Times New Roman" w:cs="Times New Roman" w:eastAsia="Times New Roman" w:hAnsi="Times New Roman"/>
          <w:sz w:val="28"/>
          <w:szCs w:val="28"/>
          <w:color w:val="auto"/>
        </w:rPr>
        <w:t>.</w:t>
      </w:r>
    </w:p>
    <w:p>
      <w:pPr>
        <w:spacing w:after="0" w:line="5" w:lineRule="exact"/>
        <w:rPr>
          <w:rFonts w:ascii="Times New Roman" w:cs="Times New Roman" w:eastAsia="Times New Roman" w:hAnsi="Times New Roman"/>
          <w:sz w:val="28"/>
          <w:szCs w:val="28"/>
          <w:color w:val="auto"/>
        </w:rPr>
      </w:pPr>
    </w:p>
    <w:p>
      <w:pPr>
        <w:jc w:val="both"/>
        <w:ind w:firstLine="445"/>
        <w:spacing w:after="0" w:line="273" w:lineRule="auto"/>
        <w:tabs>
          <w:tab w:leader="none" w:pos="729"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Жер және оның қойнауы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су көздері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өсімдіктер мен жануарлар дүниесі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басқа да табиғи ресурстар мемлекет меншігінде болады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Жер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сондай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ақ заңда белгіленген негіздерде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шарттар мен шектерде жеке меншікте де болуы мүмкін</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right="94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1999.11.03</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19/2</w:t>
      </w:r>
      <w:r>
        <w:rPr>
          <w:rFonts w:ascii="Times New Roman" w:cs="Times New Roman" w:eastAsia="Times New Roman" w:hAnsi="Times New Roman"/>
          <w:sz w:val="28"/>
          <w:szCs w:val="28"/>
          <w:color w:val="FF0000"/>
        </w:rPr>
        <w:t>, 2000.04.13</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2/2</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 xml:space="preserve">2001.04.12 </w:t>
      </w:r>
      <w:r>
        <w:rPr>
          <w:rFonts w:ascii="Times New Roman" w:cs="Times New Roman" w:eastAsia="Times New Roman" w:hAnsi="Times New Roman"/>
          <w:sz w:val="28"/>
          <w:szCs w:val="28"/>
          <w:color w:val="000000"/>
        </w:rPr>
        <w:t>N 1/2</w:t>
      </w:r>
      <w:r>
        <w:rPr>
          <w:rFonts w:ascii="Times New Roman" w:cs="Times New Roman" w:eastAsia="Times New Roman" w:hAnsi="Times New Roman"/>
          <w:sz w:val="28"/>
          <w:szCs w:val="28"/>
          <w:color w:val="FF0000"/>
        </w:rPr>
        <w:t xml:space="preserve">, 2003.04.23 </w:t>
      </w:r>
      <w:r>
        <w:rPr>
          <w:rFonts w:ascii="Times New Roman" w:cs="Times New Roman" w:eastAsia="Times New Roman" w:hAnsi="Times New Roman"/>
          <w:sz w:val="28"/>
          <w:szCs w:val="28"/>
          <w:color w:val="000000"/>
        </w:rPr>
        <w:t>N 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қаулыларын қараңыз</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7-</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700" w:hanging="280"/>
        <w:spacing w:after="0"/>
        <w:tabs>
          <w:tab w:leader="none" w:pos="700"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Қазақстан Республикасындағы мемлекеттік тіл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қазақ тілі</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firstLine="437"/>
        <w:spacing w:after="0" w:line="273" w:lineRule="auto"/>
        <w:tabs>
          <w:tab w:leader="none" w:pos="720" w:val="left"/>
        </w:tabs>
        <w:numPr>
          <w:ilvl w:val="1"/>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Мемлекеттік ұйымдарда және жергілікті өзін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өзі басқару органдарында орыс тілі ресми түрде қазақ тілімен тең қолданылады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right="40" w:firstLine="727"/>
        <w:spacing w:after="0" w:line="305" w:lineRule="auto"/>
        <w:tabs>
          <w:tab w:leader="none" w:pos="1065" w:val="left"/>
        </w:tabs>
        <w:numPr>
          <w:ilvl w:val="2"/>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 Қазақстан халқының тілдерін үйрену мен дамыту үшін жағдай туғызуға қамқорлық жасайды</w:t>
      </w:r>
      <w:r>
        <w:rPr>
          <w:rFonts w:ascii="Times New Roman" w:cs="Times New Roman" w:eastAsia="Times New Roman" w:hAnsi="Times New Roman"/>
          <w:sz w:val="28"/>
          <w:szCs w:val="28"/>
          <w:color w:val="auto"/>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8-</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firstLine="624"/>
        <w:spacing w:after="0" w:line="273" w:lineRule="auto"/>
        <w:rPr>
          <w:sz w:val="20"/>
          <w:szCs w:val="20"/>
          <w:color w:val="auto"/>
        </w:rPr>
      </w:pPr>
      <w:r>
        <w:rPr>
          <w:rFonts w:ascii="Times New Roman" w:cs="Times New Roman" w:eastAsia="Times New Roman" w:hAnsi="Times New Roman"/>
          <w:sz w:val="28"/>
          <w:szCs w:val="28"/>
          <w:color w:val="auto"/>
        </w:rPr>
        <w:t>Қазақстан Республикасы халықаралық құқықтың принциптері мен нормаларын құрметтейді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мемлекеттер арасында ынтымақтастық пен тату көршілік қарым</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қатынас жасау</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олардың теңдігі мен бір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бірінің ішкі істеріне араласпау</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халықаралық дауларды бейбіт жолмен шешу саясатын жүргізеді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қарулы күшті бірінші болып қолданудан бас тартады</w:t>
      </w:r>
      <w:r>
        <w:rPr>
          <w:rFonts w:ascii="Times New Roman" w:cs="Times New Roman" w:eastAsia="Times New Roman" w:hAnsi="Times New Roman"/>
          <w:sz w:val="28"/>
          <w:szCs w:val="28"/>
          <w:color w:val="auto"/>
        </w:rPr>
        <w:t>.</w:t>
      </w:r>
    </w:p>
    <w:p>
      <w:pPr>
        <w:spacing w:after="0" w:line="6"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2001.04.12</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1/2</w:t>
      </w:r>
      <w:r>
        <w:rPr>
          <w:rFonts w:ascii="Times New Roman" w:cs="Times New Roman" w:eastAsia="Times New Roman" w:hAnsi="Times New Roman"/>
          <w:sz w:val="28"/>
          <w:szCs w:val="28"/>
          <w:color w:val="FF0000"/>
        </w:rPr>
        <w:t xml:space="preserve"> қаулысын қараңыз</w:t>
      </w:r>
      <w:r>
        <w:rPr>
          <w:rFonts w:ascii="Times New Roman" w:cs="Times New Roman" w:eastAsia="Times New Roman" w:hAnsi="Times New Roman"/>
          <w:sz w:val="28"/>
          <w:szCs w:val="28"/>
          <w:color w:val="FF0000"/>
        </w:rPr>
        <w:t>.</w:t>
      </w:r>
    </w:p>
    <w:p>
      <w:pPr>
        <w:sectPr>
          <w:pgSz w:w="12240" w:h="15840" w:orient="portrait"/>
          <w:cols w:equalWidth="0" w:num="1">
            <w:col w:w="10480"/>
          </w:cols>
          <w:pgMar w:left="840" w:top="722" w:right="920" w:bottom="1440" w:gutter="0" w:footer="0" w:header="0"/>
        </w:sectPr>
      </w:pP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29"/>
          <w:szCs w:val="29"/>
          <w:b w:val="1"/>
          <w:bCs w:val="1"/>
          <w:color w:val="auto"/>
        </w:rPr>
        <w:t>9-</w:t>
      </w:r>
      <w:r>
        <w:rPr>
          <w:rFonts w:ascii="Times New Roman" w:cs="Times New Roman" w:eastAsia="Times New Roman" w:hAnsi="Times New Roman"/>
          <w:sz w:val="29"/>
          <w:szCs w:val="29"/>
          <w:b w:val="1"/>
          <w:bCs w:val="1"/>
          <w:color w:val="auto"/>
        </w:rPr>
        <w:t>бап</w:t>
      </w:r>
    </w:p>
    <w:p>
      <w:pPr>
        <w:sectPr>
          <w:pgSz w:w="12240" w:h="15840" w:orient="portrait"/>
          <w:cols w:equalWidth="0" w:num="1">
            <w:col w:w="10480"/>
          </w:cols>
          <w:pgMar w:left="840" w:top="722" w:right="920" w:bottom="1440" w:gutter="0" w:footer="0" w:header="0"/>
          <w:type w:val="continuous"/>
        </w:sectPr>
      </w:pPr>
    </w:p>
    <w:p>
      <w:pPr>
        <w:jc w:val="both"/>
        <w:ind w:right="100" w:firstLine="515"/>
        <w:spacing w:after="0" w:line="273" w:lineRule="auto"/>
        <w:rPr>
          <w:sz w:val="20"/>
          <w:szCs w:val="20"/>
          <w:color w:val="auto"/>
        </w:rPr>
      </w:pPr>
      <w:r>
        <w:rPr>
          <w:rFonts w:ascii="Times New Roman" w:cs="Times New Roman" w:eastAsia="Times New Roman" w:hAnsi="Times New Roman"/>
          <w:sz w:val="28"/>
          <w:szCs w:val="28"/>
          <w:color w:val="auto"/>
        </w:rPr>
        <w:t>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p>
      <w:pPr>
        <w:spacing w:after="0" w:line="4" w:lineRule="exact"/>
        <w:rPr>
          <w:sz w:val="20"/>
          <w:szCs w:val="20"/>
          <w:color w:val="auto"/>
        </w:rPr>
      </w:pPr>
    </w:p>
    <w:p>
      <w:pPr>
        <w:ind w:right="1000" w:firstLine="420"/>
        <w:spacing w:after="0" w:line="305" w:lineRule="auto"/>
        <w:rPr>
          <w:sz w:val="20"/>
          <w:szCs w:val="20"/>
          <w:color w:val="auto"/>
        </w:rPr>
      </w:pPr>
      <w:r>
        <w:rPr>
          <w:rFonts w:ascii="Times New Roman" w:cs="Times New Roman" w:eastAsia="Times New Roman" w:hAnsi="Times New Roman"/>
          <w:sz w:val="28"/>
          <w:szCs w:val="28"/>
          <w:color w:val="FF0000"/>
        </w:rPr>
        <w:t xml:space="preserve">Ескерту. 9-бапқа өзгеріс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Заңымен.</w:t>
      </w:r>
    </w:p>
    <w:p>
      <w:pPr>
        <w:spacing w:after="0" w:line="170" w:lineRule="exact"/>
        <w:rPr>
          <w:sz w:val="20"/>
          <w:szCs w:val="20"/>
          <w:color w:val="auto"/>
        </w:rPr>
      </w:pPr>
    </w:p>
    <w:p>
      <w:pPr>
        <w:ind w:left="280" w:hanging="280"/>
        <w:spacing w:after="0"/>
        <w:tabs>
          <w:tab w:leader="none" w:pos="280" w:val="left"/>
        </w:tabs>
        <w:numPr>
          <w:ilvl w:val="0"/>
          <w:numId w:val="12"/>
        </w:numPr>
        <w:rPr>
          <w:rFonts w:ascii="Times New Roman" w:cs="Times New Roman" w:eastAsia="Times New Roman" w:hAnsi="Times New Roman"/>
          <w:sz w:val="31"/>
          <w:szCs w:val="31"/>
          <w:b w:val="1"/>
          <w:bCs w:val="1"/>
          <w:color w:val="auto"/>
        </w:rPr>
      </w:pPr>
      <w:r>
        <w:rPr>
          <w:rFonts w:ascii="Times New Roman" w:cs="Times New Roman" w:eastAsia="Times New Roman" w:hAnsi="Times New Roman"/>
          <w:sz w:val="31"/>
          <w:szCs w:val="31"/>
          <w:b w:val="1"/>
          <w:bCs w:val="1"/>
          <w:color w:val="auto"/>
        </w:rPr>
        <w:t>бөлім</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АДАМ ЖӘНЕ АЗАМАТ</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10-</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20" w:firstLine="946"/>
        <w:spacing w:after="0" w:line="273" w:lineRule="auto"/>
        <w:tabs>
          <w:tab w:leader="none" w:pos="1325" w:val="left"/>
        </w:tabs>
        <w:numPr>
          <w:ilvl w:val="1"/>
          <w:numId w:val="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азаматтығы заңға сәйкес алынады және тоқтатылады, ол қандай негізде алынғанына қарамастан, бірыңғай және тең болып табылады.</w:t>
      </w:r>
    </w:p>
    <w:p>
      <w:pPr>
        <w:spacing w:after="0" w:line="3" w:lineRule="exact"/>
        <w:rPr>
          <w:rFonts w:ascii="Times New Roman" w:cs="Times New Roman" w:eastAsia="Times New Roman" w:hAnsi="Times New Roman"/>
          <w:sz w:val="28"/>
          <w:szCs w:val="28"/>
          <w:color w:val="auto"/>
        </w:rPr>
      </w:pPr>
    </w:p>
    <w:p>
      <w:pPr>
        <w:jc w:val="both"/>
        <w:ind w:firstLine="427"/>
        <w:spacing w:after="0" w:line="273" w:lineRule="auto"/>
        <w:tabs>
          <w:tab w:leader="none" w:pos="709"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p>
      <w:pPr>
        <w:spacing w:after="0" w:line="6" w:lineRule="exact"/>
        <w:rPr>
          <w:rFonts w:ascii="Times New Roman" w:cs="Times New Roman" w:eastAsia="Times New Roman" w:hAnsi="Times New Roman"/>
          <w:sz w:val="28"/>
          <w:szCs w:val="28"/>
          <w:color w:val="auto"/>
        </w:rPr>
      </w:pPr>
    </w:p>
    <w:p>
      <w:pPr>
        <w:ind w:left="420" w:right="340"/>
        <w:spacing w:after="0" w:line="284" w:lineRule="auto"/>
        <w:tabs>
          <w:tab w:leader="none" w:pos="700" w:val="left"/>
        </w:tabs>
        <w:numPr>
          <w:ilvl w:val="0"/>
          <w:numId w:val="14"/>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 xml:space="preserve">Республика азаматының басқа мемлекеттің азаматтығында болуы танылмайды. </w:t>
      </w:r>
      <w:r>
        <w:rPr>
          <w:rFonts w:ascii="Times New Roman" w:cs="Times New Roman" w:eastAsia="Times New Roman" w:hAnsi="Times New Roman"/>
          <w:sz w:val="27"/>
          <w:szCs w:val="27"/>
          <w:color w:val="FF0000"/>
        </w:rPr>
        <w:t xml:space="preserve">Ескерту. ҚР Конституциялық Кеңесінің 2003.12.01 </w:t>
      </w:r>
      <w:r>
        <w:rPr>
          <w:rFonts w:ascii="Times New Roman" w:cs="Times New Roman" w:eastAsia="Times New Roman" w:hAnsi="Times New Roman"/>
          <w:sz w:val="27"/>
          <w:szCs w:val="27"/>
          <w:color w:val="000000"/>
        </w:rPr>
        <w:t>N 12</w:t>
      </w:r>
      <w:r>
        <w:rPr>
          <w:rFonts w:ascii="Times New Roman" w:cs="Times New Roman" w:eastAsia="Times New Roman" w:hAnsi="Times New Roman"/>
          <w:sz w:val="27"/>
          <w:szCs w:val="27"/>
          <w:color w:val="FF0000"/>
        </w:rPr>
        <w:t xml:space="preserve"> қаулысын қараңыз. Ескерту. 10-бапқа өзгеріс енгізілді - ҚР 10.03.2017 </w:t>
      </w:r>
      <w:r>
        <w:rPr>
          <w:rFonts w:ascii="Times New Roman" w:cs="Times New Roman" w:eastAsia="Times New Roman" w:hAnsi="Times New Roman"/>
          <w:sz w:val="27"/>
          <w:szCs w:val="27"/>
          <w:color w:val="000000"/>
        </w:rPr>
        <w:t>№ 51-VI</w:t>
      </w:r>
      <w:r>
        <w:rPr>
          <w:rFonts w:ascii="Times New Roman" w:cs="Times New Roman" w:eastAsia="Times New Roman" w:hAnsi="Times New Roman"/>
          <w:sz w:val="27"/>
          <w:szCs w:val="27"/>
          <w:color w:val="FF0000"/>
        </w:rPr>
        <w:t xml:space="preserve"> (алғашқы ресми</w:t>
      </w:r>
    </w:p>
    <w:p>
      <w:pPr>
        <w:spacing w:after="0"/>
        <w:rPr>
          <w:sz w:val="20"/>
          <w:szCs w:val="20"/>
          <w:color w:val="auto"/>
        </w:rPr>
      </w:pPr>
      <w:r>
        <w:rPr>
          <w:rFonts w:ascii="Times New Roman" w:cs="Times New Roman" w:eastAsia="Times New Roman" w:hAnsi="Times New Roman"/>
          <w:sz w:val="28"/>
          <w:szCs w:val="28"/>
          <w:color w:val="FF0000"/>
        </w:rPr>
        <w:t>жарияланған күнінен бастап қолданысқа енгізіледі) Заңымен.</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11-</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20" w:firstLine="704"/>
        <w:spacing w:after="0" w:line="273" w:lineRule="auto"/>
        <w:tabs>
          <w:tab w:leader="none" w:pos="1036" w:val="left"/>
        </w:tabs>
        <w:numPr>
          <w:ilvl w:val="1"/>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халықаралық шарттарында өзгеше белгіленбесе, Қазақстан Республикасының азаматын шет мемлекетке беруге болмайды.</w:t>
      </w:r>
    </w:p>
    <w:p>
      <w:pPr>
        <w:spacing w:after="0" w:line="2" w:lineRule="exact"/>
        <w:rPr>
          <w:rFonts w:ascii="Times New Roman" w:cs="Times New Roman" w:eastAsia="Times New Roman" w:hAnsi="Times New Roman"/>
          <w:sz w:val="28"/>
          <w:szCs w:val="28"/>
          <w:color w:val="auto"/>
        </w:rPr>
      </w:pPr>
    </w:p>
    <w:p>
      <w:pPr>
        <w:ind w:right="80" w:firstLine="469"/>
        <w:spacing w:after="0" w:line="305" w:lineRule="auto"/>
        <w:tabs>
          <w:tab w:leader="none" w:pos="758"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өзінің одан тыс жерлерде жүрген азаматтарын қорғауға және оларға қамқорлық жасауға кепілдік береді.</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12-</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40" w:firstLine="812"/>
        <w:spacing w:after="0" w:line="273" w:lineRule="auto"/>
        <w:tabs>
          <w:tab w:leader="none" w:pos="1165" w:val="left"/>
        </w:tabs>
        <w:numPr>
          <w:ilvl w:val="1"/>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Республикасында Конституцияға сәйкес адам құқықтары мен бостандықтары танылады және оларға кепілдік беріледі.</w:t>
      </w:r>
    </w:p>
    <w:p>
      <w:pPr>
        <w:spacing w:after="0" w:line="2" w:lineRule="exact"/>
        <w:rPr>
          <w:rFonts w:ascii="Times New Roman" w:cs="Times New Roman" w:eastAsia="Times New Roman" w:hAnsi="Times New Roman"/>
          <w:sz w:val="28"/>
          <w:szCs w:val="28"/>
          <w:color w:val="auto"/>
        </w:rPr>
      </w:pPr>
    </w:p>
    <w:p>
      <w:pPr>
        <w:jc w:val="both"/>
        <w:ind w:right="100" w:firstLine="751"/>
        <w:spacing w:after="0" w:line="284" w:lineRule="auto"/>
        <w:tabs>
          <w:tab w:leader="none" w:pos="1094" w:val="left"/>
        </w:tabs>
        <w:numPr>
          <w:ilvl w:val="0"/>
          <w:numId w:val="18"/>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w:t>
      </w:r>
    </w:p>
    <w:p>
      <w:pPr>
        <w:ind w:right="140" w:firstLine="760"/>
        <w:spacing w:after="0" w:line="305" w:lineRule="auto"/>
        <w:tabs>
          <w:tab w:leader="none" w:pos="1104"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азаматы өзінің азаматтығына орай құқықтарға ие болып, міндеттер атқарады.</w:t>
      </w:r>
    </w:p>
    <w:p>
      <w:pPr>
        <w:sectPr>
          <w:pgSz w:w="12240" w:h="15840" w:orient="portrait"/>
          <w:cols w:equalWidth="0" w:num="1">
            <w:col w:w="10560"/>
          </w:cols>
          <w:pgMar w:left="840" w:top="722" w:right="840" w:bottom="374" w:gutter="0" w:footer="0" w:header="0"/>
        </w:sectPr>
      </w:pPr>
    </w:p>
    <w:p>
      <w:pPr>
        <w:jc w:val="both"/>
        <w:ind w:right="100" w:firstLine="676"/>
        <w:spacing w:after="0" w:line="273" w:lineRule="auto"/>
        <w:tabs>
          <w:tab w:leader="none" w:pos="1003" w:val="left"/>
        </w:tabs>
        <w:numPr>
          <w:ilvl w:val="1"/>
          <w:numId w:val="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Конституцияда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заңдарда және халықаралық шарттарда өзгеше көзделмесе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шетелдіктер мен азаматтығы жоқ адамдар Республикада азаматтар үшін белгіленген құқықтар мен бостандықтарды пайдаланады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сондай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ақ міндеттер атқарады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jc w:val="both"/>
        <w:ind w:right="80" w:firstLine="584"/>
        <w:spacing w:after="0" w:line="273" w:lineRule="auto"/>
        <w:tabs>
          <w:tab w:leader="none" w:pos="895"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Адамның және азаматтың өз құқықтары мен бостандықтарын жүзеге асыруы басқа адамдардың құқықтары мен бостандықтарын бұзбауға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конституциялық құрылыс пен қоғамдық имандылыққа нұқсан келтірмеуге тиіс</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right="154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2003.12.01</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12</w:t>
      </w:r>
      <w:r>
        <w:rPr>
          <w:rFonts w:ascii="Times New Roman" w:cs="Times New Roman" w:eastAsia="Times New Roman" w:hAnsi="Times New Roman"/>
          <w:sz w:val="28"/>
          <w:szCs w:val="28"/>
          <w:color w:val="FF0000"/>
        </w:rPr>
        <w:t>, 2007.04.18</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4</w:t>
      </w:r>
      <w:r>
        <w:rPr>
          <w:rFonts w:ascii="Times New Roman" w:cs="Times New Roman" w:eastAsia="Times New Roman" w:hAnsi="Times New Roman"/>
          <w:sz w:val="28"/>
          <w:szCs w:val="28"/>
          <w:color w:val="FF0000"/>
        </w:rPr>
        <w:t xml:space="preserve"> қаулыларын қараңыз</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13-</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firstLine="435"/>
        <w:spacing w:after="0" w:line="273" w:lineRule="auto"/>
        <w:tabs>
          <w:tab w:leader="none" w:pos="718"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Әркімнің құқық субъектісі ретінде танылуына құқығы бар және өзінің құқықтары мен бостандықтарын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қажетті қорғанысты қоса алғанда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заңға қайшы келмейтін барлық тәсілдермен қорғауға хақылы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left="760" w:hanging="287"/>
        <w:spacing w:after="0"/>
        <w:tabs>
          <w:tab w:leader="none" w:pos="760" w:val="left"/>
        </w:tabs>
        <w:numPr>
          <w:ilvl w:val="1"/>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Әркімнің өз құқықтары мен бостандықтарының сот арқылы қорғалуына құқығы</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бар</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right="100" w:firstLine="578"/>
        <w:spacing w:after="0" w:line="273" w:lineRule="auto"/>
        <w:tabs>
          <w:tab w:leader="none" w:pos="887" w:val="left"/>
        </w:tabs>
        <w:numPr>
          <w:ilvl w:val="2"/>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Әркімнің білікті заң көмегін алуға құқығы бар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Заңда көзделген реттерде заң көмегі тегін көрсетіледі</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right="146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1999.03.29</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7/2</w:t>
      </w:r>
      <w:r>
        <w:rPr>
          <w:rFonts w:ascii="Times New Roman" w:cs="Times New Roman" w:eastAsia="Times New Roman" w:hAnsi="Times New Roman"/>
          <w:sz w:val="28"/>
          <w:szCs w:val="28"/>
          <w:color w:val="FF0000"/>
        </w:rPr>
        <w:t>, 2002.02.15</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1</w:t>
      </w:r>
      <w:r>
        <w:rPr>
          <w:rFonts w:ascii="Times New Roman" w:cs="Times New Roman" w:eastAsia="Times New Roman" w:hAnsi="Times New Roman"/>
          <w:sz w:val="28"/>
          <w:szCs w:val="28"/>
          <w:color w:val="FF0000"/>
        </w:rPr>
        <w:t xml:space="preserve"> қаулыларын қараңыз</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14-</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700" w:hanging="280"/>
        <w:spacing w:after="0"/>
        <w:tabs>
          <w:tab w:leader="none" w:pos="700" w:val="left"/>
        </w:tabs>
        <w:numPr>
          <w:ilvl w:val="0"/>
          <w:numId w:val="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Заң мен сот алдында жұрттың бәрі тең</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jc w:val="both"/>
        <w:ind w:right="100" w:firstLine="501"/>
        <w:spacing w:after="0" w:line="273" w:lineRule="auto"/>
        <w:tabs>
          <w:tab w:leader="none" w:pos="795" w:val="left"/>
        </w:tabs>
        <w:numPr>
          <w:ilvl w:val="1"/>
          <w:numId w:val="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Тегіне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әлеуметтік</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лауазымдық және мүліктік жағдайына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жынысына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нәсіліне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ұлтына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тіліне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дінге көзқарасына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нанымына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тұрғылықты жеріне байланысты немесе кез келген өзге жағдаяттар бойынша ешкімді ешқандай кемсітуге болмайды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right="124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1999.03.10</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2/2</w:t>
      </w:r>
      <w:r>
        <w:rPr>
          <w:rFonts w:ascii="Times New Roman" w:cs="Times New Roman" w:eastAsia="Times New Roman" w:hAnsi="Times New Roman"/>
          <w:sz w:val="28"/>
          <w:szCs w:val="28"/>
          <w:color w:val="FF0000"/>
        </w:rPr>
        <w:t>, 1999.03.29</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7/2</w:t>
      </w:r>
      <w:r>
        <w:rPr>
          <w:rFonts w:ascii="Times New Roman" w:cs="Times New Roman" w:eastAsia="Times New Roman" w:hAnsi="Times New Roman"/>
          <w:sz w:val="28"/>
          <w:szCs w:val="28"/>
          <w:color w:val="FF0000"/>
        </w:rPr>
        <w:t xml:space="preserve"> қаулыларын қараңыз</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15-</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700" w:hanging="280"/>
        <w:spacing w:after="0"/>
        <w:tabs>
          <w:tab w:leader="none" w:pos="700" w:val="left"/>
        </w:tabs>
        <w:numPr>
          <w:ilvl w:val="0"/>
          <w:numId w:val="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Әркімнің өмір сүруге құқығы бар</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jc w:val="both"/>
        <w:ind w:right="100" w:firstLine="503"/>
        <w:spacing w:after="0" w:line="284" w:lineRule="auto"/>
        <w:tabs>
          <w:tab w:leader="none" w:pos="798" w:val="left"/>
        </w:tabs>
        <w:numPr>
          <w:ilvl w:val="1"/>
          <w:numId w:val="23"/>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Ешкімнің өз бетінше адам өмірін қиюға хақысы жоқ</w:t>
      </w:r>
      <w:r>
        <w:rPr>
          <w:rFonts w:ascii="Times New Roman" w:cs="Times New Roman" w:eastAsia="Times New Roman" w:hAnsi="Times New Roman"/>
          <w:sz w:val="27"/>
          <w:szCs w:val="27"/>
          <w:color w:val="auto"/>
        </w:rPr>
        <w:t>.</w:t>
      </w:r>
      <w:r>
        <w:rPr>
          <w:rFonts w:ascii="Times New Roman" w:cs="Times New Roman" w:eastAsia="Times New Roman" w:hAnsi="Times New Roman"/>
          <w:sz w:val="27"/>
          <w:szCs w:val="27"/>
          <w:color w:val="auto"/>
        </w:rPr>
        <w:t xml:space="preserve"> Өлім жазасы адамдардың қаза болуымен байланысты террористік қылмыстар жасағаны үшін</w:t>
      </w:r>
      <w:r>
        <w:rPr>
          <w:rFonts w:ascii="Times New Roman" w:cs="Times New Roman" w:eastAsia="Times New Roman" w:hAnsi="Times New Roman"/>
          <w:sz w:val="27"/>
          <w:szCs w:val="27"/>
          <w:color w:val="auto"/>
        </w:rPr>
        <w:t>,</w:t>
      </w:r>
      <w:r>
        <w:rPr>
          <w:rFonts w:ascii="Times New Roman" w:cs="Times New Roman" w:eastAsia="Times New Roman" w:hAnsi="Times New Roman"/>
          <w:sz w:val="27"/>
          <w:szCs w:val="27"/>
          <w:color w:val="auto"/>
        </w:rPr>
        <w:t xml:space="preserve"> сондай</w:t>
      </w:r>
      <w:r>
        <w:rPr>
          <w:rFonts w:ascii="Times New Roman" w:cs="Times New Roman" w:eastAsia="Times New Roman" w:hAnsi="Times New Roman"/>
          <w:sz w:val="27"/>
          <w:szCs w:val="27"/>
          <w:color w:val="auto"/>
        </w:rPr>
        <w:t>-</w:t>
      </w:r>
      <w:r>
        <w:rPr>
          <w:rFonts w:ascii="Times New Roman" w:cs="Times New Roman" w:eastAsia="Times New Roman" w:hAnsi="Times New Roman"/>
          <w:sz w:val="27"/>
          <w:szCs w:val="27"/>
          <w:color w:val="auto"/>
        </w:rPr>
        <w:t>ақ соғыс уақытында ерекше ауыр қылмыстар жасағаны үшін ең ауыр жаза ретінде заңмен белгіленеді</w:t>
      </w:r>
      <w:r>
        <w:rPr>
          <w:rFonts w:ascii="Times New Roman" w:cs="Times New Roman" w:eastAsia="Times New Roman" w:hAnsi="Times New Roman"/>
          <w:sz w:val="27"/>
          <w:szCs w:val="27"/>
          <w:color w:val="auto"/>
        </w:rPr>
        <w:t>,</w:t>
      </w:r>
      <w:r>
        <w:rPr>
          <w:rFonts w:ascii="Times New Roman" w:cs="Times New Roman" w:eastAsia="Times New Roman" w:hAnsi="Times New Roman"/>
          <w:sz w:val="27"/>
          <w:szCs w:val="27"/>
          <w:color w:val="auto"/>
        </w:rPr>
        <w:t xml:space="preserve"> ондай жазаға кесілген адамның кешірім жасау туралы өтініш ету хақы бар</w:t>
      </w:r>
      <w:r>
        <w:rPr>
          <w:rFonts w:ascii="Times New Roman" w:cs="Times New Roman" w:eastAsia="Times New Roman" w:hAnsi="Times New Roman"/>
          <w:sz w:val="27"/>
          <w:szCs w:val="27"/>
          <w:color w:val="auto"/>
        </w:rPr>
        <w:t>.</w:t>
      </w:r>
    </w:p>
    <w:p>
      <w:pPr>
        <w:ind w:left="420" w:right="860"/>
        <w:spacing w:after="0" w:line="284" w:lineRule="auto"/>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FF0000"/>
        </w:rPr>
        <w:t>Ескерту</w:t>
      </w:r>
      <w:r>
        <w:rPr>
          <w:rFonts w:ascii="Times New Roman" w:cs="Times New Roman" w:eastAsia="Times New Roman" w:hAnsi="Times New Roman"/>
          <w:sz w:val="27"/>
          <w:szCs w:val="27"/>
          <w:color w:val="FF0000"/>
        </w:rPr>
        <w:t>.</w:t>
      </w:r>
      <w:r>
        <w:rPr>
          <w:rFonts w:ascii="Times New Roman" w:cs="Times New Roman" w:eastAsia="Times New Roman" w:hAnsi="Times New Roman"/>
          <w:sz w:val="27"/>
          <w:szCs w:val="27"/>
          <w:color w:val="FF0000"/>
        </w:rPr>
        <w:t xml:space="preserve"> ҚР Конституциялық Кеңесінің </w:t>
      </w:r>
      <w:r>
        <w:rPr>
          <w:rFonts w:ascii="Times New Roman" w:cs="Times New Roman" w:eastAsia="Times New Roman" w:hAnsi="Times New Roman"/>
          <w:sz w:val="27"/>
          <w:szCs w:val="27"/>
          <w:color w:val="FF0000"/>
        </w:rPr>
        <w:t>2003.01.30</w:t>
      </w:r>
      <w:r>
        <w:rPr>
          <w:rFonts w:ascii="Times New Roman" w:cs="Times New Roman" w:eastAsia="Times New Roman" w:hAnsi="Times New Roman"/>
          <w:sz w:val="27"/>
          <w:szCs w:val="27"/>
          <w:color w:val="FF0000"/>
        </w:rPr>
        <w:t xml:space="preserve"> </w:t>
      </w:r>
      <w:r>
        <w:rPr>
          <w:rFonts w:ascii="Times New Roman" w:cs="Times New Roman" w:eastAsia="Times New Roman" w:hAnsi="Times New Roman"/>
          <w:sz w:val="27"/>
          <w:szCs w:val="27"/>
          <w:color w:val="000000"/>
        </w:rPr>
        <w:t>N 10</w:t>
      </w:r>
      <w:r>
        <w:rPr>
          <w:rFonts w:ascii="Times New Roman" w:cs="Times New Roman" w:eastAsia="Times New Roman" w:hAnsi="Times New Roman"/>
          <w:sz w:val="27"/>
          <w:szCs w:val="27"/>
          <w:color w:val="FF0000"/>
        </w:rPr>
        <w:t xml:space="preserve"> қаулысын қараңыз</w:t>
      </w:r>
      <w:r>
        <w:rPr>
          <w:rFonts w:ascii="Times New Roman" w:cs="Times New Roman" w:eastAsia="Times New Roman" w:hAnsi="Times New Roman"/>
          <w:sz w:val="27"/>
          <w:szCs w:val="27"/>
          <w:color w:val="FF0000"/>
        </w:rPr>
        <w:t>.</w:t>
      </w:r>
      <w:r>
        <w:rPr>
          <w:rFonts w:ascii="Times New Roman" w:cs="Times New Roman" w:eastAsia="Times New Roman" w:hAnsi="Times New Roman"/>
          <w:sz w:val="27"/>
          <w:szCs w:val="27"/>
          <w:color w:val="FF0000"/>
        </w:rPr>
        <w:t xml:space="preserve"> Ескерту</w:t>
      </w:r>
      <w:r>
        <w:rPr>
          <w:rFonts w:ascii="Times New Roman" w:cs="Times New Roman" w:eastAsia="Times New Roman" w:hAnsi="Times New Roman"/>
          <w:sz w:val="27"/>
          <w:szCs w:val="27"/>
          <w:color w:val="FF0000"/>
        </w:rPr>
        <w:t>. 15-</w:t>
      </w:r>
      <w:r>
        <w:rPr>
          <w:rFonts w:ascii="Times New Roman" w:cs="Times New Roman" w:eastAsia="Times New Roman" w:hAnsi="Times New Roman"/>
          <w:sz w:val="27"/>
          <w:szCs w:val="27"/>
          <w:color w:val="FF0000"/>
        </w:rPr>
        <w:t xml:space="preserve">бапқа өзгеріс енгізілді </w:t>
      </w:r>
      <w:r>
        <w:rPr>
          <w:rFonts w:ascii="Times New Roman" w:cs="Times New Roman" w:eastAsia="Times New Roman" w:hAnsi="Times New Roman"/>
          <w:sz w:val="27"/>
          <w:szCs w:val="27"/>
          <w:color w:val="FF0000"/>
        </w:rPr>
        <w:t>-</w:t>
      </w:r>
      <w:r>
        <w:rPr>
          <w:rFonts w:ascii="Times New Roman" w:cs="Times New Roman" w:eastAsia="Times New Roman" w:hAnsi="Times New Roman"/>
          <w:sz w:val="27"/>
          <w:szCs w:val="27"/>
          <w:color w:val="FF0000"/>
        </w:rPr>
        <w:t xml:space="preserve"> ҚР </w:t>
      </w:r>
      <w:r>
        <w:rPr>
          <w:rFonts w:ascii="Times New Roman" w:cs="Times New Roman" w:eastAsia="Times New Roman" w:hAnsi="Times New Roman"/>
          <w:sz w:val="27"/>
          <w:szCs w:val="27"/>
          <w:color w:val="FF0000"/>
        </w:rPr>
        <w:t>2007.05.21 N</w:t>
      </w:r>
      <w:r>
        <w:rPr>
          <w:rFonts w:ascii="Times New Roman" w:cs="Times New Roman" w:eastAsia="Times New Roman" w:hAnsi="Times New Roman"/>
          <w:sz w:val="27"/>
          <w:szCs w:val="27"/>
          <w:color w:val="FF0000"/>
        </w:rPr>
        <w:t xml:space="preserve"> </w:t>
      </w:r>
      <w:r>
        <w:rPr>
          <w:rFonts w:ascii="Times New Roman" w:cs="Times New Roman" w:eastAsia="Times New Roman" w:hAnsi="Times New Roman"/>
          <w:sz w:val="27"/>
          <w:szCs w:val="27"/>
          <w:color w:val="000000"/>
        </w:rPr>
        <w:t>254</w:t>
      </w:r>
      <w:r>
        <w:rPr>
          <w:rFonts w:ascii="Times New Roman" w:cs="Times New Roman" w:eastAsia="Times New Roman" w:hAnsi="Times New Roman"/>
          <w:sz w:val="27"/>
          <w:szCs w:val="27"/>
          <w:color w:val="FF0000"/>
        </w:rPr>
        <w:t xml:space="preserve"> </w:t>
      </w:r>
      <w:r>
        <w:rPr>
          <w:rFonts w:ascii="Times New Roman" w:cs="Times New Roman" w:eastAsia="Times New Roman" w:hAnsi="Times New Roman"/>
          <w:sz w:val="27"/>
          <w:szCs w:val="27"/>
          <w:color w:val="FF0000"/>
        </w:rPr>
        <w:t>(</w:t>
      </w:r>
      <w:r>
        <w:rPr>
          <w:rFonts w:ascii="Times New Roman" w:cs="Times New Roman" w:eastAsia="Times New Roman" w:hAnsi="Times New Roman"/>
          <w:sz w:val="27"/>
          <w:szCs w:val="27"/>
          <w:color w:val="FF0000"/>
        </w:rPr>
        <w:t>ресми жарияланған</w:t>
      </w:r>
    </w:p>
    <w:p>
      <w:pPr>
        <w:spacing w:after="0"/>
        <w:rPr>
          <w:rFonts w:ascii="Times New Roman" w:cs="Times New Roman" w:eastAsia="Times New Roman" w:hAnsi="Times New Roman"/>
          <w:sz w:val="27"/>
          <w:szCs w:val="27"/>
          <w:color w:val="auto"/>
        </w:rPr>
      </w:pPr>
      <w:r>
        <w:rPr>
          <w:rFonts w:ascii="Times New Roman" w:cs="Times New Roman" w:eastAsia="Times New Roman" w:hAnsi="Times New Roman"/>
          <w:sz w:val="28"/>
          <w:szCs w:val="28"/>
          <w:color w:val="FF0000"/>
        </w:rPr>
        <w:t>күнінен бастап қолданысқа енгізіледі</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Заңымен</w:t>
      </w:r>
      <w:r>
        <w:rPr>
          <w:rFonts w:ascii="Times New Roman" w:cs="Times New Roman" w:eastAsia="Times New Roman" w:hAnsi="Times New Roman"/>
          <w:sz w:val="28"/>
          <w:szCs w:val="28"/>
          <w:color w:val="FF0000"/>
        </w:rPr>
        <w:t>.</w:t>
      </w:r>
    </w:p>
    <w:p>
      <w:pPr>
        <w:sectPr>
          <w:pgSz w:w="12240" w:h="15840" w:orient="portrait"/>
          <w:cols w:equalWidth="0" w:num="1">
            <w:col w:w="10560"/>
          </w:cols>
          <w:pgMar w:left="840" w:top="722" w:right="840" w:bottom="464" w:gutter="0" w:footer="0" w:header="0"/>
        </w:sectPr>
      </w:pPr>
    </w:p>
    <w:p>
      <w:pPr>
        <w:spacing w:after="0"/>
        <w:rPr>
          <w:sz w:val="20"/>
          <w:szCs w:val="20"/>
          <w:color w:val="auto"/>
        </w:rPr>
      </w:pPr>
      <w:r>
        <w:rPr>
          <w:rFonts w:ascii="Times New Roman" w:cs="Times New Roman" w:eastAsia="Times New Roman" w:hAnsi="Times New Roman"/>
          <w:sz w:val="31"/>
          <w:szCs w:val="31"/>
          <w:b w:val="1"/>
          <w:bCs w:val="1"/>
          <w:color w:val="auto"/>
        </w:rPr>
        <w:t>16-</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700" w:hanging="280"/>
        <w:spacing w:after="0"/>
        <w:tabs>
          <w:tab w:leader="none" w:pos="700" w:val="left"/>
        </w:tabs>
        <w:numPr>
          <w:ilvl w:val="0"/>
          <w:numId w:val="2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 өзінің жеке басының бостандығына құқығы бар</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jc w:val="both"/>
        <w:ind w:right="80" w:firstLine="466"/>
        <w:spacing w:after="0" w:line="273" w:lineRule="auto"/>
        <w:tabs>
          <w:tab w:leader="none" w:pos="754" w:val="left"/>
        </w:tabs>
        <w:numPr>
          <w:ilvl w:val="1"/>
          <w:numId w:val="2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Заңда көзделген реттерде ғана және тек қана соттың санкциясымен тұтқындауға және қамауда ұстауға болады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тұтқындалған адамға шағымдану құқығы беріледі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Соттың санкциясынсыз адамды жетпіс екі сағаттан аспайтын мерзімге ұстауға болады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firstLine="622"/>
        <w:spacing w:after="0" w:line="273" w:lineRule="auto"/>
        <w:tabs>
          <w:tab w:leader="none" w:pos="940" w:val="left"/>
        </w:tabs>
        <w:numPr>
          <w:ilvl w:val="2"/>
          <w:numId w:val="2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Ұсталған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тұтқындалған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қылмыс жасады деп айып тағылған әрбір адам сол ұсталған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тұтқындалған немесе айып тағылған кезден бастап адвокаттың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қорғаушының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көмегін пайдалануға құқылы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left="420" w:right="860"/>
        <w:spacing w:after="0" w:line="28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FF0000"/>
        </w:rPr>
        <w:t>Ескерту</w:t>
      </w:r>
      <w:r>
        <w:rPr>
          <w:rFonts w:ascii="Times New Roman" w:cs="Times New Roman" w:eastAsia="Times New Roman" w:hAnsi="Times New Roman"/>
          <w:sz w:val="27"/>
          <w:szCs w:val="27"/>
          <w:color w:val="FF0000"/>
        </w:rPr>
        <w:t>.</w:t>
      </w:r>
      <w:r>
        <w:rPr>
          <w:rFonts w:ascii="Times New Roman" w:cs="Times New Roman" w:eastAsia="Times New Roman" w:hAnsi="Times New Roman"/>
          <w:sz w:val="27"/>
          <w:szCs w:val="27"/>
          <w:color w:val="FF0000"/>
        </w:rPr>
        <w:t xml:space="preserve"> ҚР Конституциялық Кеңесінің </w:t>
      </w:r>
      <w:r>
        <w:rPr>
          <w:rFonts w:ascii="Times New Roman" w:cs="Times New Roman" w:eastAsia="Times New Roman" w:hAnsi="Times New Roman"/>
          <w:sz w:val="27"/>
          <w:szCs w:val="27"/>
          <w:color w:val="FF0000"/>
        </w:rPr>
        <w:t>2003.12.31</w:t>
      </w:r>
      <w:r>
        <w:rPr>
          <w:rFonts w:ascii="Times New Roman" w:cs="Times New Roman" w:eastAsia="Times New Roman" w:hAnsi="Times New Roman"/>
          <w:sz w:val="27"/>
          <w:szCs w:val="27"/>
          <w:color w:val="FF0000"/>
        </w:rPr>
        <w:t xml:space="preserve"> </w:t>
      </w:r>
      <w:r>
        <w:rPr>
          <w:rFonts w:ascii="Times New Roman" w:cs="Times New Roman" w:eastAsia="Times New Roman" w:hAnsi="Times New Roman"/>
          <w:sz w:val="27"/>
          <w:szCs w:val="27"/>
          <w:color w:val="000000"/>
        </w:rPr>
        <w:t>N 13</w:t>
      </w:r>
      <w:r>
        <w:rPr>
          <w:rFonts w:ascii="Times New Roman" w:cs="Times New Roman" w:eastAsia="Times New Roman" w:hAnsi="Times New Roman"/>
          <w:sz w:val="27"/>
          <w:szCs w:val="27"/>
          <w:color w:val="FF0000"/>
        </w:rPr>
        <w:t xml:space="preserve"> қаулысын қараңыз</w:t>
      </w:r>
      <w:r>
        <w:rPr>
          <w:rFonts w:ascii="Times New Roman" w:cs="Times New Roman" w:eastAsia="Times New Roman" w:hAnsi="Times New Roman"/>
          <w:sz w:val="27"/>
          <w:szCs w:val="27"/>
          <w:color w:val="FF0000"/>
        </w:rPr>
        <w:t>.</w:t>
      </w:r>
      <w:r>
        <w:rPr>
          <w:rFonts w:ascii="Times New Roman" w:cs="Times New Roman" w:eastAsia="Times New Roman" w:hAnsi="Times New Roman"/>
          <w:sz w:val="27"/>
          <w:szCs w:val="27"/>
          <w:color w:val="FF0000"/>
        </w:rPr>
        <w:t xml:space="preserve"> Ескерту</w:t>
      </w:r>
      <w:r>
        <w:rPr>
          <w:rFonts w:ascii="Times New Roman" w:cs="Times New Roman" w:eastAsia="Times New Roman" w:hAnsi="Times New Roman"/>
          <w:sz w:val="27"/>
          <w:szCs w:val="27"/>
          <w:color w:val="FF0000"/>
        </w:rPr>
        <w:t>. 16-</w:t>
      </w:r>
      <w:r>
        <w:rPr>
          <w:rFonts w:ascii="Times New Roman" w:cs="Times New Roman" w:eastAsia="Times New Roman" w:hAnsi="Times New Roman"/>
          <w:sz w:val="27"/>
          <w:szCs w:val="27"/>
          <w:color w:val="FF0000"/>
        </w:rPr>
        <w:t xml:space="preserve">бапқа өзгеріс енгізілді </w:t>
      </w:r>
      <w:r>
        <w:rPr>
          <w:rFonts w:ascii="Times New Roman" w:cs="Times New Roman" w:eastAsia="Times New Roman" w:hAnsi="Times New Roman"/>
          <w:sz w:val="27"/>
          <w:szCs w:val="27"/>
          <w:color w:val="FF0000"/>
        </w:rPr>
        <w:t>-</w:t>
      </w:r>
      <w:r>
        <w:rPr>
          <w:rFonts w:ascii="Times New Roman" w:cs="Times New Roman" w:eastAsia="Times New Roman" w:hAnsi="Times New Roman"/>
          <w:sz w:val="27"/>
          <w:szCs w:val="27"/>
          <w:color w:val="FF0000"/>
        </w:rPr>
        <w:t xml:space="preserve"> ҚР </w:t>
      </w:r>
      <w:r>
        <w:rPr>
          <w:rFonts w:ascii="Times New Roman" w:cs="Times New Roman" w:eastAsia="Times New Roman" w:hAnsi="Times New Roman"/>
          <w:sz w:val="27"/>
          <w:szCs w:val="27"/>
          <w:color w:val="FF0000"/>
        </w:rPr>
        <w:t>2007.05.21 N</w:t>
      </w:r>
      <w:r>
        <w:rPr>
          <w:rFonts w:ascii="Times New Roman" w:cs="Times New Roman" w:eastAsia="Times New Roman" w:hAnsi="Times New Roman"/>
          <w:sz w:val="27"/>
          <w:szCs w:val="27"/>
          <w:color w:val="FF0000"/>
        </w:rPr>
        <w:t xml:space="preserve"> </w:t>
      </w:r>
      <w:r>
        <w:rPr>
          <w:rFonts w:ascii="Times New Roman" w:cs="Times New Roman" w:eastAsia="Times New Roman" w:hAnsi="Times New Roman"/>
          <w:sz w:val="27"/>
          <w:szCs w:val="27"/>
          <w:color w:val="000000"/>
        </w:rPr>
        <w:t>254</w:t>
      </w:r>
      <w:r>
        <w:rPr>
          <w:rFonts w:ascii="Times New Roman" w:cs="Times New Roman" w:eastAsia="Times New Roman" w:hAnsi="Times New Roman"/>
          <w:sz w:val="27"/>
          <w:szCs w:val="27"/>
          <w:color w:val="FF0000"/>
        </w:rPr>
        <w:t xml:space="preserve"> </w:t>
      </w:r>
      <w:r>
        <w:rPr>
          <w:rFonts w:ascii="Times New Roman" w:cs="Times New Roman" w:eastAsia="Times New Roman" w:hAnsi="Times New Roman"/>
          <w:sz w:val="27"/>
          <w:szCs w:val="27"/>
          <w:color w:val="FF0000"/>
        </w:rPr>
        <w:t>(</w:t>
      </w:r>
      <w:r>
        <w:rPr>
          <w:rFonts w:ascii="Times New Roman" w:cs="Times New Roman" w:eastAsia="Times New Roman" w:hAnsi="Times New Roman"/>
          <w:sz w:val="27"/>
          <w:szCs w:val="27"/>
          <w:color w:val="FF0000"/>
        </w:rPr>
        <w:t>ресми жарияланған</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күнінен бастап қолданысқа енгізіледі</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Заңымен</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17-</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700" w:hanging="280"/>
        <w:spacing w:after="0"/>
        <w:tabs>
          <w:tab w:leader="none" w:pos="700" w:val="left"/>
        </w:tabs>
        <w:numPr>
          <w:ilvl w:val="0"/>
          <w:numId w:val="2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Адамның қадір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қасиетіне қол сұғылмайды</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right="100" w:firstLine="491"/>
        <w:spacing w:after="0" w:line="305" w:lineRule="auto"/>
        <w:tabs>
          <w:tab w:leader="none" w:pos="784" w:val="left"/>
        </w:tabs>
        <w:numPr>
          <w:ilvl w:val="1"/>
          <w:numId w:val="2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Ешкімді азаптауға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оған зорлық</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зомбылық жасауға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басқадай қатыгездік немесе адамдық қадір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қасиетін қорлайтындай жәбір көрсетуге не жазалауға болмайды</w:t>
      </w:r>
      <w:r>
        <w:rPr>
          <w:rFonts w:ascii="Times New Roman" w:cs="Times New Roman" w:eastAsia="Times New Roman" w:hAnsi="Times New Roman"/>
          <w:sz w:val="28"/>
          <w:szCs w:val="28"/>
          <w:color w:val="auto"/>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18-</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20" w:firstLine="696"/>
        <w:spacing w:after="0" w:line="273" w:lineRule="auto"/>
        <w:tabs>
          <w:tab w:leader="none" w:pos="1027" w:val="left"/>
        </w:tabs>
        <w:numPr>
          <w:ilvl w:val="1"/>
          <w:numId w:val="2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Әркімнің жеке өміріне қол сұғылмауына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өзінің және отбасының құпиясы болуына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намысы мен абыройлы атының қорғалуына құқығы бар</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jc w:val="both"/>
        <w:ind w:right="80" w:firstLine="430"/>
        <w:spacing w:after="0" w:line="273" w:lineRule="auto"/>
        <w:tabs>
          <w:tab w:leader="none" w:pos="711" w:val="left"/>
        </w:tabs>
        <w:numPr>
          <w:ilvl w:val="0"/>
          <w:numId w:val="2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 өзінің жеке салымдары мен жинаған қаражатының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жазысқан хаттарының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телефон арқылы сөйлескен сөздерінің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почта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телеграф арқылы және басқа жолдармен алысқан хабарларының құпиялылығы сақталуына құқығы бар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Бұл құқықты шектеуге заңда тікелей белгіленген реттер мен тәртіп бойынша ғана жол беріледі</w:t>
      </w:r>
      <w:r>
        <w:rPr>
          <w:rFonts w:ascii="Times New Roman" w:cs="Times New Roman" w:eastAsia="Times New Roman" w:hAnsi="Times New Roman"/>
          <w:sz w:val="28"/>
          <w:szCs w:val="28"/>
          <w:color w:val="auto"/>
        </w:rPr>
        <w:t>.</w:t>
      </w:r>
    </w:p>
    <w:p>
      <w:pPr>
        <w:spacing w:after="0" w:line="5" w:lineRule="exact"/>
        <w:rPr>
          <w:rFonts w:ascii="Times New Roman" w:cs="Times New Roman" w:eastAsia="Times New Roman" w:hAnsi="Times New Roman"/>
          <w:sz w:val="28"/>
          <w:szCs w:val="28"/>
          <w:color w:val="auto"/>
        </w:rPr>
      </w:pPr>
    </w:p>
    <w:p>
      <w:pPr>
        <w:jc w:val="both"/>
        <w:ind w:right="140" w:firstLine="796"/>
        <w:spacing w:after="0" w:line="273" w:lineRule="auto"/>
        <w:tabs>
          <w:tab w:leader="none" w:pos="1146" w:val="left"/>
        </w:tabs>
        <w:numPr>
          <w:ilvl w:val="2"/>
          <w:numId w:val="2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Мемлекеттік органдар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қоғамдық бірлестіктер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лауазымды адамдар және бұқаралық ақпарат құралдары әрбір азаматқа өзінің құқықтары мен мүдделеріне қатысты құжаттармен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шешімдермен және ақпарат көздерімен танысу мүмкіндігін қамтамасыз етуге міндетті</w:t>
      </w:r>
      <w:r>
        <w:rPr>
          <w:rFonts w:ascii="Times New Roman" w:cs="Times New Roman" w:eastAsia="Times New Roman" w:hAnsi="Times New Roman"/>
          <w:sz w:val="28"/>
          <w:szCs w:val="28"/>
          <w:color w:val="auto"/>
        </w:rPr>
        <w:t>.</w:t>
      </w:r>
    </w:p>
    <w:p>
      <w:pPr>
        <w:spacing w:after="0" w:line="5" w:lineRule="exact"/>
        <w:rPr>
          <w:rFonts w:ascii="Times New Roman" w:cs="Times New Roman" w:eastAsia="Times New Roman" w:hAnsi="Times New Roman"/>
          <w:sz w:val="28"/>
          <w:szCs w:val="28"/>
          <w:color w:val="auto"/>
        </w:rPr>
      </w:pPr>
    </w:p>
    <w:p>
      <w:pPr>
        <w:ind w:right="58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Конститутциялық Кеңесінің </w:t>
      </w:r>
      <w:r>
        <w:rPr>
          <w:rFonts w:ascii="Times New Roman" w:cs="Times New Roman" w:eastAsia="Times New Roman" w:hAnsi="Times New Roman"/>
          <w:sz w:val="28"/>
          <w:szCs w:val="28"/>
          <w:color w:val="FF0000"/>
        </w:rPr>
        <w:t>2009.08.20</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5</w:t>
      </w:r>
      <w:r>
        <w:rPr>
          <w:rFonts w:ascii="Times New Roman" w:cs="Times New Roman" w:eastAsia="Times New Roman" w:hAnsi="Times New Roman"/>
          <w:sz w:val="28"/>
          <w:szCs w:val="28"/>
          <w:color w:val="FF0000"/>
        </w:rPr>
        <w:t xml:space="preserve"> Нормативтік қаулысын қараңыз</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19-</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00" w:firstLine="534"/>
        <w:spacing w:after="0" w:line="273" w:lineRule="auto"/>
        <w:tabs>
          <w:tab w:leader="none" w:pos="836" w:val="left"/>
        </w:tabs>
        <w:numPr>
          <w:ilvl w:val="1"/>
          <w:numId w:val="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 өзінің қай ұлтқа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қай партияға және қай дінге жататынын өзі анықтауға және оны көрсету</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көрсетпеуге хақылы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right="100" w:firstLine="505"/>
        <w:spacing w:after="0" w:line="305" w:lineRule="auto"/>
        <w:tabs>
          <w:tab w:leader="none" w:pos="801" w:val="left"/>
        </w:tabs>
        <w:numPr>
          <w:ilvl w:val="0"/>
          <w:numId w:val="2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Әркімнің ана тілі мен төл мәдениетін пайдалануға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қарым</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қатынас</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тәрбие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оқу және шығармашылық тілін еркін таңдап алуға құқығы бар</w:t>
      </w:r>
      <w:r>
        <w:rPr>
          <w:rFonts w:ascii="Times New Roman" w:cs="Times New Roman" w:eastAsia="Times New Roman" w:hAnsi="Times New Roman"/>
          <w:sz w:val="28"/>
          <w:szCs w:val="28"/>
          <w:color w:val="auto"/>
        </w:rPr>
        <w:t>.</w:t>
      </w:r>
    </w:p>
    <w:p>
      <w:pPr>
        <w:sectPr>
          <w:pgSz w:w="12240" w:h="15840" w:orient="portrait"/>
          <w:cols w:equalWidth="0" w:num="1">
            <w:col w:w="10560"/>
          </w:cols>
          <w:pgMar w:left="840" w:top="720" w:right="840" w:bottom="410" w:gutter="0" w:footer="0" w:header="0"/>
        </w:sectPr>
      </w:pPr>
    </w:p>
    <w:p>
      <w:pPr>
        <w:spacing w:after="0"/>
        <w:rPr>
          <w:sz w:val="20"/>
          <w:szCs w:val="20"/>
          <w:color w:val="auto"/>
        </w:rPr>
      </w:pPr>
      <w:r>
        <w:rPr>
          <w:rFonts w:ascii="Times New Roman" w:cs="Times New Roman" w:eastAsia="Times New Roman" w:hAnsi="Times New Roman"/>
          <w:sz w:val="31"/>
          <w:szCs w:val="31"/>
          <w:b w:val="1"/>
          <w:bCs w:val="1"/>
          <w:color w:val="auto"/>
        </w:rPr>
        <w:t>20-</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40" w:firstLine="774"/>
        <w:spacing w:after="0" w:line="273" w:lineRule="auto"/>
        <w:tabs>
          <w:tab w:leader="none" w:pos="1121" w:val="left"/>
        </w:tabs>
        <w:numPr>
          <w:ilvl w:val="2"/>
          <w:numId w:val="3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Сөз бен шығармашылық еркіндігіне кепілдік беріледі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Цензураға тыйым салынады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jc w:val="both"/>
        <w:ind w:right="80" w:firstLine="437"/>
        <w:spacing w:after="0" w:line="273" w:lineRule="auto"/>
        <w:tabs>
          <w:tab w:leader="none" w:pos="720" w:val="left"/>
        </w:tabs>
        <w:numPr>
          <w:ilvl w:val="1"/>
          <w:numId w:val="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Әркімнің заң жүзінде тыйым салынбаған кез келген тәсілмен еркін ақпарат алуға және таратуға құқығы бар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Қазақстан Республикасының мемлекеттік құпиясы болып табылатын мәліметтер тізбесі заңмен белгіленеді</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jc w:val="both"/>
        <w:ind w:firstLine="433"/>
        <w:spacing w:after="0" w:line="284" w:lineRule="auto"/>
        <w:tabs>
          <w:tab w:leader="none" w:pos="715" w:val="left"/>
        </w:tabs>
        <w:numPr>
          <w:ilvl w:val="1"/>
          <w:numId w:val="31"/>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Республиканың конституциялық құрылысын күштеп өзгертуді</w:t>
      </w:r>
      <w:r>
        <w:rPr>
          <w:rFonts w:ascii="Times New Roman" w:cs="Times New Roman" w:eastAsia="Times New Roman" w:hAnsi="Times New Roman"/>
          <w:sz w:val="27"/>
          <w:szCs w:val="27"/>
          <w:color w:val="auto"/>
        </w:rPr>
        <w:t>,</w:t>
      </w:r>
      <w:r>
        <w:rPr>
          <w:rFonts w:ascii="Times New Roman" w:cs="Times New Roman" w:eastAsia="Times New Roman" w:hAnsi="Times New Roman"/>
          <w:sz w:val="27"/>
          <w:szCs w:val="27"/>
          <w:color w:val="auto"/>
        </w:rPr>
        <w:t xml:space="preserve"> оның тұтастығын бұзуды</w:t>
      </w:r>
      <w:r>
        <w:rPr>
          <w:rFonts w:ascii="Times New Roman" w:cs="Times New Roman" w:eastAsia="Times New Roman" w:hAnsi="Times New Roman"/>
          <w:sz w:val="27"/>
          <w:szCs w:val="27"/>
          <w:color w:val="auto"/>
        </w:rPr>
        <w:t>,</w:t>
      </w:r>
      <w:r>
        <w:rPr>
          <w:rFonts w:ascii="Times New Roman" w:cs="Times New Roman" w:eastAsia="Times New Roman" w:hAnsi="Times New Roman"/>
          <w:sz w:val="27"/>
          <w:szCs w:val="27"/>
          <w:color w:val="auto"/>
        </w:rPr>
        <w:t xml:space="preserve"> мемлекет қауіпсіздігіне нұқсан келтіруді</w:t>
      </w:r>
      <w:r>
        <w:rPr>
          <w:rFonts w:ascii="Times New Roman" w:cs="Times New Roman" w:eastAsia="Times New Roman" w:hAnsi="Times New Roman"/>
          <w:sz w:val="27"/>
          <w:szCs w:val="27"/>
          <w:color w:val="auto"/>
        </w:rPr>
        <w:t>,</w:t>
      </w:r>
      <w:r>
        <w:rPr>
          <w:rFonts w:ascii="Times New Roman" w:cs="Times New Roman" w:eastAsia="Times New Roman" w:hAnsi="Times New Roman"/>
          <w:sz w:val="27"/>
          <w:szCs w:val="27"/>
          <w:color w:val="auto"/>
        </w:rPr>
        <w:t xml:space="preserve"> соғысты</w:t>
      </w:r>
      <w:r>
        <w:rPr>
          <w:rFonts w:ascii="Times New Roman" w:cs="Times New Roman" w:eastAsia="Times New Roman" w:hAnsi="Times New Roman"/>
          <w:sz w:val="27"/>
          <w:szCs w:val="27"/>
          <w:color w:val="auto"/>
        </w:rPr>
        <w:t>,</w:t>
      </w:r>
      <w:r>
        <w:rPr>
          <w:rFonts w:ascii="Times New Roman" w:cs="Times New Roman" w:eastAsia="Times New Roman" w:hAnsi="Times New Roman"/>
          <w:sz w:val="27"/>
          <w:szCs w:val="27"/>
          <w:color w:val="auto"/>
        </w:rPr>
        <w:t xml:space="preserve"> әлеуметтік</w:t>
      </w:r>
      <w:r>
        <w:rPr>
          <w:rFonts w:ascii="Times New Roman" w:cs="Times New Roman" w:eastAsia="Times New Roman" w:hAnsi="Times New Roman"/>
          <w:sz w:val="27"/>
          <w:szCs w:val="27"/>
          <w:color w:val="auto"/>
        </w:rPr>
        <w:t>,</w:t>
      </w:r>
      <w:r>
        <w:rPr>
          <w:rFonts w:ascii="Times New Roman" w:cs="Times New Roman" w:eastAsia="Times New Roman" w:hAnsi="Times New Roman"/>
          <w:sz w:val="27"/>
          <w:szCs w:val="27"/>
          <w:color w:val="auto"/>
        </w:rPr>
        <w:t xml:space="preserve"> нәсілдік</w:t>
      </w:r>
      <w:r>
        <w:rPr>
          <w:rFonts w:ascii="Times New Roman" w:cs="Times New Roman" w:eastAsia="Times New Roman" w:hAnsi="Times New Roman"/>
          <w:sz w:val="27"/>
          <w:szCs w:val="27"/>
          <w:color w:val="auto"/>
        </w:rPr>
        <w:t>,</w:t>
      </w:r>
      <w:r>
        <w:rPr>
          <w:rFonts w:ascii="Times New Roman" w:cs="Times New Roman" w:eastAsia="Times New Roman" w:hAnsi="Times New Roman"/>
          <w:sz w:val="27"/>
          <w:szCs w:val="27"/>
          <w:color w:val="auto"/>
        </w:rPr>
        <w:t xml:space="preserve"> ұлттық</w:t>
      </w:r>
    </w:p>
    <w:p>
      <w:pPr>
        <w:ind w:right="200"/>
        <w:spacing w:after="0" w:line="305" w:lineRule="auto"/>
        <w:tabs>
          <w:tab w:leader="none" w:pos="275" w:val="left"/>
        </w:tabs>
        <w:numPr>
          <w:ilvl w:val="0"/>
          <w:numId w:val="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діни</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тектік</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топтық және рулық астамшылықты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сондай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ақ қатыгездік пен зорлық</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зомбылыққа бас ұруды насихаттауға немесе үгіттеуге жол берілмейді</w:t>
      </w:r>
      <w:r>
        <w:rPr>
          <w:rFonts w:ascii="Times New Roman" w:cs="Times New Roman" w:eastAsia="Times New Roman" w:hAnsi="Times New Roman"/>
          <w:sz w:val="28"/>
          <w:szCs w:val="28"/>
          <w:color w:val="auto"/>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21-</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00" w:firstLine="686"/>
        <w:spacing w:after="0" w:line="273" w:lineRule="auto"/>
        <w:tabs>
          <w:tab w:leader="none" w:pos="1016" w:val="left"/>
        </w:tabs>
        <w:numPr>
          <w:ilvl w:val="0"/>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 аумағында заңды түрде жүрген әрбір адам</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заңда көрсетілгеннен басқа реттерде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оның аумағында еркін жүріп</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тұруға және тұрғылықты мекенді өз қалауынша таңдап алуға құқығы бар</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right="140" w:firstLine="809"/>
        <w:spacing w:after="0" w:line="305" w:lineRule="auto"/>
        <w:tabs>
          <w:tab w:leader="none" w:pos="1162" w:val="left"/>
        </w:tabs>
        <w:numPr>
          <w:ilvl w:val="1"/>
          <w:numId w:val="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Әркімнің Республикадан тыс жерлерге кетуіне құқығы бар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Республика азаматтарының Республикаға кедергісіз қайтып оралуына құқығы бар</w:t>
      </w:r>
      <w:r>
        <w:rPr>
          <w:rFonts w:ascii="Times New Roman" w:cs="Times New Roman" w:eastAsia="Times New Roman" w:hAnsi="Times New Roman"/>
          <w:sz w:val="28"/>
          <w:szCs w:val="28"/>
          <w:color w:val="auto"/>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22-</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700" w:hanging="280"/>
        <w:spacing w:after="0"/>
        <w:tabs>
          <w:tab w:leader="none" w:pos="700" w:val="left"/>
        </w:tabs>
        <w:numPr>
          <w:ilvl w:val="0"/>
          <w:numId w:val="3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Әркімнің 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ождан бостандығына құқығы бар</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jc w:val="both"/>
        <w:ind w:right="100" w:firstLine="536"/>
        <w:spacing w:after="0" w:line="289" w:lineRule="auto"/>
        <w:tabs>
          <w:tab w:leader="none" w:pos="838" w:val="left"/>
        </w:tabs>
        <w:numPr>
          <w:ilvl w:val="1"/>
          <w:numId w:val="3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w:t>
      </w:r>
      <w:r>
        <w:rPr>
          <w:rFonts w:ascii="Times New Roman" w:cs="Times New Roman" w:eastAsia="Times New Roman" w:hAnsi="Times New Roman"/>
          <w:sz w:val="28"/>
          <w:szCs w:val="28"/>
          <w:color w:val="auto"/>
        </w:rPr>
        <w:t>.</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23-</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20" w:firstLine="643"/>
        <w:spacing w:after="0" w:line="273" w:lineRule="auto"/>
        <w:tabs>
          <w:tab w:leader="none" w:pos="965" w:val="left"/>
        </w:tabs>
        <w:numPr>
          <w:ilvl w:val="0"/>
          <w:numId w:val="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 азаматтарының бірлесу бостандығына құқығы бар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Қоғамдық бірлестіктердің қызметі заңмен реттеледі</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jc w:val="both"/>
        <w:ind w:right="80" w:firstLine="891"/>
        <w:spacing w:after="0" w:line="273" w:lineRule="auto"/>
        <w:tabs>
          <w:tab w:leader="none" w:pos="1259" w:val="left"/>
        </w:tabs>
        <w:numPr>
          <w:ilvl w:val="1"/>
          <w:numId w:val="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Әскери қызметшілер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ұлттық қауіпсіздік органдарының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құқық қорғау органдарының қызметкерлері мен судьялар партияларда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кәсіптік одақтарда болмауға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қандай да бір саяси партияны қолдап сөйлемеуге тиіс</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2000.07.05</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13/2</w:t>
      </w:r>
      <w:r>
        <w:rPr>
          <w:rFonts w:ascii="Times New Roman" w:cs="Times New Roman" w:eastAsia="Times New Roman" w:hAnsi="Times New Roman"/>
          <w:sz w:val="28"/>
          <w:szCs w:val="28"/>
          <w:color w:val="FF0000"/>
        </w:rPr>
        <w:t xml:space="preserve"> қаулысын қараңыз</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24-</w:t>
      </w:r>
      <w:r>
        <w:rPr>
          <w:rFonts w:ascii="Times New Roman" w:cs="Times New Roman" w:eastAsia="Times New Roman" w:hAnsi="Times New Roman"/>
          <w:sz w:val="31"/>
          <w:szCs w:val="31"/>
          <w:b w:val="1"/>
          <w:bCs w:val="1"/>
          <w:color w:val="auto"/>
        </w:rPr>
        <w:t>бап</w:t>
      </w:r>
    </w:p>
    <w:p>
      <w:pPr>
        <w:sectPr>
          <w:pgSz w:w="12240" w:h="15840" w:orient="portrait"/>
          <w:cols w:equalWidth="0" w:num="1">
            <w:col w:w="10560"/>
          </w:cols>
          <w:pgMar w:left="840" w:top="720" w:right="840" w:bottom="254" w:gutter="0" w:footer="0" w:header="0"/>
        </w:sectPr>
      </w:pPr>
    </w:p>
    <w:p>
      <w:pPr>
        <w:spacing w:after="0" w:line="304" w:lineRule="exact"/>
        <w:rPr>
          <w:sz w:val="20"/>
          <w:szCs w:val="20"/>
          <w:color w:val="auto"/>
        </w:rPr>
      </w:pPr>
    </w:p>
    <w:p>
      <w:pPr>
        <w:jc w:val="both"/>
        <w:ind w:right="80" w:firstLine="643"/>
        <w:spacing w:after="0" w:line="289" w:lineRule="auto"/>
        <w:tabs>
          <w:tab w:leader="none" w:pos="965" w:val="left"/>
        </w:tabs>
        <w:numPr>
          <w:ilvl w:val="0"/>
          <w:numId w:val="3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Әркімнің еңбек ету бостандығына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қызмет пен кәсіп түрін еркін таңдауына құқығы бар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Еріксіз еңбекке соттың үкімі бойынша не төтенше жағдайда немесе соғыс жағдайында ғана жол беріледі</w:t>
      </w:r>
      <w:r>
        <w:rPr>
          <w:rFonts w:ascii="Times New Roman" w:cs="Times New Roman" w:eastAsia="Times New Roman" w:hAnsi="Times New Roman"/>
          <w:sz w:val="28"/>
          <w:szCs w:val="28"/>
          <w:color w:val="auto"/>
        </w:rPr>
        <w:t>.</w:t>
      </w:r>
    </w:p>
    <w:p>
      <w:pPr>
        <w:sectPr>
          <w:pgSz w:w="12240" w:h="15840" w:orient="portrait"/>
          <w:cols w:equalWidth="0" w:num="1">
            <w:col w:w="10560"/>
          </w:cols>
          <w:pgMar w:left="840" w:top="720" w:right="840" w:bottom="254" w:gutter="0" w:footer="0" w:header="0"/>
          <w:type w:val="continuous"/>
        </w:sectPr>
      </w:pPr>
    </w:p>
    <w:p>
      <w:pPr>
        <w:jc w:val="both"/>
        <w:ind w:right="100" w:firstLine="505"/>
        <w:spacing w:after="0" w:line="273" w:lineRule="auto"/>
        <w:tabs>
          <w:tab w:leader="none" w:pos="801" w:val="left"/>
        </w:tabs>
        <w:numPr>
          <w:ilvl w:val="0"/>
          <w:numId w:val="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Әркімнің қауіпсіздік пен тазалық талаптарына сай еңбек ету жағдайына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еңбегі үшін нендей бір кемсітусіз сыйақы алуына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сондай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ақ жұмыссыздықтан әлеуметтік қорғалуға құқығы бар</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right="120" w:firstLine="648"/>
        <w:spacing w:after="0" w:line="273" w:lineRule="auto"/>
        <w:tabs>
          <w:tab w:leader="none" w:pos="971" w:val="left"/>
        </w:tabs>
        <w:numPr>
          <w:ilvl w:val="1"/>
          <w:numId w:val="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Ереуіл жасау құқығын қоса алғанда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заңмен белгіленген тәсілдерді қолдана отырып</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жеке және ұжымдық еңбек дауларын шешу құқығы мойындалады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jc w:val="both"/>
        <w:ind w:right="100" w:firstLine="639"/>
        <w:spacing w:after="0" w:line="273" w:lineRule="auto"/>
        <w:tabs>
          <w:tab w:leader="none" w:pos="960" w:val="left"/>
        </w:tabs>
        <w:numPr>
          <w:ilvl w:val="1"/>
          <w:numId w:val="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Әркімнің тынығу құқығы бар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Еңбек шарты бойынша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жұмыс істейтіндерге заңмен белгіленген жұмыс уақытының ұзақтығына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демалыс және мереке күндеріне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жыл сайынғы ақылы демалысқа кепілдік беріледі</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1999.03.10</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2/2</w:t>
      </w:r>
      <w:r>
        <w:rPr>
          <w:rFonts w:ascii="Times New Roman" w:cs="Times New Roman" w:eastAsia="Times New Roman" w:hAnsi="Times New Roman"/>
          <w:sz w:val="28"/>
          <w:szCs w:val="28"/>
          <w:color w:val="FF0000"/>
        </w:rPr>
        <w:t xml:space="preserve"> қаулысын қараңыз</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25-</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00" w:firstLine="555"/>
        <w:spacing w:after="0" w:line="273" w:lineRule="auto"/>
        <w:tabs>
          <w:tab w:leader="none" w:pos="861" w:val="left"/>
        </w:tabs>
        <w:numPr>
          <w:ilvl w:val="0"/>
          <w:numId w:val="3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Тұрғын үйге қол сұғылмайды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Соттың шешімінсіз тұрғын үйден айыруға жол берілмейді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Тұрғын үйге басып кіруге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оны тексеруге және тінтуге заңмен белгіленген реттер мен тәртіп бойынша ғана жол беріледі</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jc w:val="both"/>
        <w:ind w:right="100" w:firstLine="585"/>
        <w:spacing w:after="0" w:line="284" w:lineRule="auto"/>
        <w:tabs>
          <w:tab w:leader="none" w:pos="895" w:val="left"/>
        </w:tabs>
        <w:numPr>
          <w:ilvl w:val="1"/>
          <w:numId w:val="3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Республикасында азаматтарды тұрғын үймен қамтамасыз ету үшін жағдайлар жасалады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Заңда көрсетілген санаттағы мұқтаж азаматтарға тұрғын үй заңмен белгіленген нормаларға сәйкес мемлекеттік тұрғын үй қорларынан олардың шама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шарқы көтеретін ақыға беріледі</w:t>
      </w:r>
      <w:r>
        <w:rPr>
          <w:rFonts w:ascii="Times New Roman" w:cs="Times New Roman" w:eastAsia="Times New Roman" w:hAnsi="Times New Roman"/>
          <w:sz w:val="28"/>
          <w:szCs w:val="28"/>
          <w:color w:val="auto"/>
        </w:rPr>
        <w:t>.</w:t>
      </w:r>
    </w:p>
    <w:p>
      <w:pPr>
        <w:spacing w:after="0" w:line="20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26-</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00" w:firstLine="562"/>
        <w:spacing w:after="0" w:line="273" w:lineRule="auto"/>
        <w:tabs>
          <w:tab w:leader="none" w:pos="869" w:val="left"/>
        </w:tabs>
        <w:numPr>
          <w:ilvl w:val="3"/>
          <w:numId w:val="3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азаматтары заңды түрде алған қандай да болсын мүлкін жеке меншігінде ұстай алады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3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Меншік</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оның ішінде мұрагерлік құқығына заңмен кепілдік беріледі</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jc w:val="both"/>
        <w:ind w:right="80" w:firstLine="431"/>
        <w:spacing w:after="0" w:line="273" w:lineRule="auto"/>
        <w:tabs>
          <w:tab w:leader="none" w:pos="713" w:val="left"/>
        </w:tabs>
        <w:numPr>
          <w:ilvl w:val="1"/>
          <w:numId w:val="3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Соттың шешімінсіз ешкімді де өз мүлкінен айыруға болмайды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Заңмен көзделген ерекше жағдайларда мемлекет мұқтажы үшін мүліктен күштеп айыру оның құны тең бағамен өтелген кезде жүргізілуі мүмкін</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jc w:val="both"/>
        <w:ind w:firstLine="458"/>
        <w:spacing w:after="0" w:line="273" w:lineRule="auto"/>
        <w:tabs>
          <w:tab w:leader="none" w:pos="745" w:val="left"/>
        </w:tabs>
        <w:numPr>
          <w:ilvl w:val="2"/>
          <w:numId w:val="3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Әркімнің кәсіпкерлік қызмет еркіндігіне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өз мүлкін кез келген заңды кәсіпкерлік қызмет үшін еркін пайдалануға құқығы бар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Монополистік қызмет заңмен реттеледі әрі шектеледі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Жосықсыз бәсекеге тыйым салынады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right="102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2000.06.16</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6/2</w:t>
      </w:r>
      <w:r>
        <w:rPr>
          <w:rFonts w:ascii="Times New Roman" w:cs="Times New Roman" w:eastAsia="Times New Roman" w:hAnsi="Times New Roman"/>
          <w:sz w:val="28"/>
          <w:szCs w:val="28"/>
          <w:color w:val="FF0000"/>
        </w:rPr>
        <w:t>, 2000.12.20</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21/2</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 xml:space="preserve">2005.07.01 </w:t>
      </w:r>
      <w:r>
        <w:rPr>
          <w:rFonts w:ascii="Times New Roman" w:cs="Times New Roman" w:eastAsia="Times New Roman" w:hAnsi="Times New Roman"/>
          <w:sz w:val="28"/>
          <w:szCs w:val="28"/>
          <w:color w:val="000000"/>
        </w:rPr>
        <w:t>N 4</w:t>
      </w:r>
      <w:r>
        <w:rPr>
          <w:rFonts w:ascii="Times New Roman" w:cs="Times New Roman" w:eastAsia="Times New Roman" w:hAnsi="Times New Roman"/>
          <w:sz w:val="28"/>
          <w:szCs w:val="28"/>
          <w:color w:val="FF0000"/>
        </w:rPr>
        <w:t xml:space="preserve">, 2007.05.28 </w:t>
      </w:r>
      <w:r>
        <w:rPr>
          <w:rFonts w:ascii="Times New Roman" w:cs="Times New Roman" w:eastAsia="Times New Roman" w:hAnsi="Times New Roman"/>
          <w:sz w:val="28"/>
          <w:szCs w:val="28"/>
          <w:color w:val="000000"/>
        </w:rPr>
        <w:t>N 5</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қаулыларын қараңыз</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27-</w:t>
      </w:r>
      <w:r>
        <w:rPr>
          <w:rFonts w:ascii="Times New Roman" w:cs="Times New Roman" w:eastAsia="Times New Roman" w:hAnsi="Times New Roman"/>
          <w:sz w:val="31"/>
          <w:szCs w:val="31"/>
          <w:b w:val="1"/>
          <w:bCs w:val="1"/>
          <w:color w:val="auto"/>
        </w:rPr>
        <w:t>бап</w:t>
      </w:r>
    </w:p>
    <w:p>
      <w:pPr>
        <w:sectPr>
          <w:pgSz w:w="12240" w:h="15840" w:orient="portrait"/>
          <w:cols w:equalWidth="0" w:num="1">
            <w:col w:w="10560"/>
          </w:cols>
          <w:pgMar w:left="840" w:top="722" w:right="840" w:bottom="702" w:gutter="0" w:footer="0" w:header="0"/>
        </w:sectPr>
      </w:pPr>
    </w:p>
    <w:p>
      <w:pPr>
        <w:spacing w:after="0" w:line="304" w:lineRule="exact"/>
        <w:rPr>
          <w:sz w:val="20"/>
          <w:szCs w:val="20"/>
          <w:color w:val="auto"/>
        </w:rPr>
      </w:pPr>
    </w:p>
    <w:p>
      <w:pPr>
        <w:ind w:left="700" w:hanging="280"/>
        <w:spacing w:after="0"/>
        <w:tabs>
          <w:tab w:leader="none" w:pos="700" w:val="left"/>
        </w:tabs>
        <w:numPr>
          <w:ilvl w:val="0"/>
          <w:numId w:val="4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Неке мен отбасы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ана мен әке және бала мемлекеттің қорғауында болады</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right="80" w:firstLine="437"/>
        <w:spacing w:after="0" w:line="305" w:lineRule="auto"/>
        <w:tabs>
          <w:tab w:leader="none" w:pos="720" w:val="left"/>
        </w:tabs>
        <w:numPr>
          <w:ilvl w:val="1"/>
          <w:numId w:val="4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Балаларына қамқорлық жасау және оларды тәрбиелеу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ата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ананың етене құқығы әрі міндеті</w:t>
      </w:r>
      <w:r>
        <w:rPr>
          <w:rFonts w:ascii="Times New Roman" w:cs="Times New Roman" w:eastAsia="Times New Roman" w:hAnsi="Times New Roman"/>
          <w:sz w:val="28"/>
          <w:szCs w:val="28"/>
          <w:color w:val="auto"/>
        </w:rPr>
        <w:t>.</w:t>
      </w:r>
    </w:p>
    <w:p>
      <w:pPr>
        <w:sectPr>
          <w:pgSz w:w="12240" w:h="15840" w:orient="portrait"/>
          <w:cols w:equalWidth="0" w:num="1">
            <w:col w:w="10560"/>
          </w:cols>
          <w:pgMar w:left="840" w:top="722" w:right="840" w:bottom="702" w:gutter="0" w:footer="0" w:header="0"/>
          <w:type w:val="continuous"/>
        </w:sectPr>
      </w:pPr>
    </w:p>
    <w:p>
      <w:pPr>
        <w:ind w:right="40" w:firstLine="660"/>
        <w:spacing w:after="0" w:line="305" w:lineRule="auto"/>
        <w:tabs>
          <w:tab w:leader="none" w:pos="985" w:val="left"/>
        </w:tabs>
        <w:numPr>
          <w:ilvl w:val="0"/>
          <w:numId w:val="4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Кәмелетке толған еңбекке қабілетті балалар еңбекке жарамсыз ата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анасына қамқорлық жасауға міндетті</w:t>
      </w:r>
      <w:r>
        <w:rPr>
          <w:rFonts w:ascii="Times New Roman" w:cs="Times New Roman" w:eastAsia="Times New Roman" w:hAnsi="Times New Roman"/>
          <w:sz w:val="28"/>
          <w:szCs w:val="28"/>
          <w:color w:val="auto"/>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28-</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20" w:firstLine="640"/>
        <w:spacing w:after="0" w:line="273" w:lineRule="auto"/>
        <w:tabs>
          <w:tab w:leader="none" w:pos="960" w:val="left"/>
        </w:tabs>
        <w:numPr>
          <w:ilvl w:val="0"/>
          <w:numId w:val="4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азаматы жасына келген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науқастанған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мүгедек болған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w:t>
      </w:r>
      <w:r>
        <w:rPr>
          <w:rFonts w:ascii="Times New Roman" w:cs="Times New Roman" w:eastAsia="Times New Roman" w:hAnsi="Times New Roman"/>
          <w:sz w:val="28"/>
          <w:szCs w:val="28"/>
          <w:color w:val="auto"/>
        </w:rPr>
        <w:t>.</w:t>
      </w:r>
    </w:p>
    <w:p>
      <w:pPr>
        <w:spacing w:after="0" w:line="5" w:lineRule="exact"/>
        <w:rPr>
          <w:rFonts w:ascii="Times New Roman" w:cs="Times New Roman" w:eastAsia="Times New Roman" w:hAnsi="Times New Roman"/>
          <w:sz w:val="28"/>
          <w:szCs w:val="28"/>
          <w:color w:val="auto"/>
        </w:rPr>
      </w:pPr>
    </w:p>
    <w:p>
      <w:pPr>
        <w:ind w:right="80" w:firstLine="867"/>
        <w:spacing w:after="0" w:line="273" w:lineRule="auto"/>
        <w:tabs>
          <w:tab w:leader="none" w:pos="1230" w:val="left"/>
        </w:tabs>
        <w:numPr>
          <w:ilvl w:val="1"/>
          <w:numId w:val="4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Ерікті әлеуметтік сақтандыру</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әлеуметтік қамсыздандырудың қосымша нысандарын жасау және қайырымдылық көтермеленіп отырады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1999.03.12</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3/2</w:t>
      </w:r>
      <w:r>
        <w:rPr>
          <w:rFonts w:ascii="Times New Roman" w:cs="Times New Roman" w:eastAsia="Times New Roman" w:hAnsi="Times New Roman"/>
          <w:sz w:val="28"/>
          <w:szCs w:val="28"/>
          <w:color w:val="FF0000"/>
        </w:rPr>
        <w:t xml:space="preserve"> қаулысын қараңыз</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29-</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700" w:hanging="280"/>
        <w:spacing w:after="0"/>
        <w:tabs>
          <w:tab w:leader="none" w:pos="700" w:val="left"/>
        </w:tabs>
        <w:numPr>
          <w:ilvl w:val="0"/>
          <w:numId w:val="4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 азаматтарының денсаулығын сақтауға құқығы бар</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right="40" w:firstLine="713"/>
        <w:spacing w:after="0" w:line="273" w:lineRule="auto"/>
        <w:tabs>
          <w:tab w:leader="none" w:pos="1047" w:val="left"/>
        </w:tabs>
        <w:numPr>
          <w:ilvl w:val="1"/>
          <w:numId w:val="4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азаматтары заңмен белгіленген кепілді медициналық көмектің көлемін тегін алуға хақылы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jc w:val="both"/>
        <w:ind w:right="20" w:firstLine="852"/>
        <w:spacing w:after="0" w:line="289" w:lineRule="auto"/>
        <w:tabs>
          <w:tab w:leader="none" w:pos="1214" w:val="left"/>
        </w:tabs>
        <w:numPr>
          <w:ilvl w:val="2"/>
          <w:numId w:val="4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Мемлекеттік және жеке меншік емдеу мекемелерінде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сондай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ақ</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жеке медициналық практикамен айналысушы адамдардан ақылы медициналық жәрдем алу заңда белгіленген негіздер мен тәртіп бойынша жүргізіледі</w:t>
      </w:r>
      <w:r>
        <w:rPr>
          <w:rFonts w:ascii="Times New Roman" w:cs="Times New Roman" w:eastAsia="Times New Roman" w:hAnsi="Times New Roman"/>
          <w:sz w:val="28"/>
          <w:szCs w:val="28"/>
          <w:color w:val="auto"/>
        </w:rPr>
        <w:t>.</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30-</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20" w:firstLine="547"/>
        <w:spacing w:after="0" w:line="273" w:lineRule="auto"/>
        <w:tabs>
          <w:tab w:leader="none" w:pos="850" w:val="left"/>
        </w:tabs>
        <w:numPr>
          <w:ilvl w:val="3"/>
          <w:numId w:val="4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Азаматтардың мемлекеттік оқу орындарында тегін орта білім алуына кепілдік беріледі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Орта білім алу міндетті</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right="20" w:firstLine="527"/>
        <w:spacing w:after="0" w:line="273" w:lineRule="auto"/>
        <w:tabs>
          <w:tab w:leader="none" w:pos="826" w:val="left"/>
        </w:tabs>
        <w:numPr>
          <w:ilvl w:val="2"/>
          <w:numId w:val="4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Азаматтың мемлекеттік жоғары оқу орнында конкурстық негізде тегін жоғары білім алуға құқығы бар</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firstLine="438"/>
        <w:spacing w:after="0" w:line="273" w:lineRule="auto"/>
        <w:tabs>
          <w:tab w:leader="none" w:pos="721" w:val="left"/>
        </w:tabs>
        <w:numPr>
          <w:ilvl w:val="0"/>
          <w:numId w:val="4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Жеке меншік оқу орындарында ақылы білім алу заңмен белгіленген негіздер мен тәртіп бойынша жүзеге асырылады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firstLine="478"/>
        <w:spacing w:after="0" w:line="305" w:lineRule="auto"/>
        <w:tabs>
          <w:tab w:leader="none" w:pos="768" w:val="left"/>
        </w:tabs>
        <w:numPr>
          <w:ilvl w:val="1"/>
          <w:numId w:val="4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 білім берудің жалпыға міндетті стандарттарын белгілейді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Кез келген оқу орнының қызметі осы стандарттарға сай келуі керек</w:t>
      </w:r>
      <w:r>
        <w:rPr>
          <w:rFonts w:ascii="Times New Roman" w:cs="Times New Roman" w:eastAsia="Times New Roman" w:hAnsi="Times New Roman"/>
          <w:sz w:val="28"/>
          <w:szCs w:val="28"/>
          <w:color w:val="auto"/>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31-</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20" w:firstLine="540"/>
        <w:spacing w:after="0" w:line="273" w:lineRule="auto"/>
        <w:tabs>
          <w:tab w:leader="none" w:pos="842" w:val="left"/>
        </w:tabs>
        <w:numPr>
          <w:ilvl w:val="0"/>
          <w:numId w:val="4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 адамның өмір сүруі мен денсаулығына қолайлы айналадағы ортаны қорғауды мақсат етіп қояды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jc w:val="both"/>
        <w:ind w:right="40" w:firstLine="932"/>
        <w:spacing w:after="0" w:line="289" w:lineRule="auto"/>
        <w:tabs>
          <w:tab w:leader="none" w:pos="1308" w:val="left"/>
        </w:tabs>
        <w:numPr>
          <w:ilvl w:val="1"/>
          <w:numId w:val="4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Адамдардың өмірі мен денсаулығына қатер төндіретін деректер мен жағдаяттарды лауазымды адамдардың жасыруы заңға сәйкес жауапкершілікке әкеп соғады</w:t>
      </w:r>
      <w:r>
        <w:rPr>
          <w:rFonts w:ascii="Times New Roman" w:cs="Times New Roman" w:eastAsia="Times New Roman" w:hAnsi="Times New Roman"/>
          <w:sz w:val="28"/>
          <w:szCs w:val="28"/>
          <w:color w:val="auto"/>
        </w:rPr>
        <w:t>.</w:t>
      </w:r>
    </w:p>
    <w:p>
      <w:pPr>
        <w:sectPr>
          <w:pgSz w:w="12240" w:h="15840" w:orient="portrait"/>
          <w:cols w:equalWidth="0" w:num="1">
            <w:col w:w="10480"/>
          </w:cols>
          <w:pgMar w:left="840" w:top="722" w:right="920" w:bottom="546" w:gutter="0" w:footer="0" w:header="0"/>
        </w:sectPr>
      </w:pPr>
    </w:p>
    <w:p>
      <w:pPr>
        <w:spacing w:after="0"/>
        <w:rPr>
          <w:sz w:val="20"/>
          <w:szCs w:val="20"/>
          <w:color w:val="auto"/>
        </w:rPr>
      </w:pPr>
      <w:r>
        <w:rPr>
          <w:rFonts w:ascii="Times New Roman" w:cs="Times New Roman" w:eastAsia="Times New Roman" w:hAnsi="Times New Roman"/>
          <w:sz w:val="31"/>
          <w:szCs w:val="31"/>
          <w:b w:val="1"/>
          <w:bCs w:val="1"/>
          <w:color w:val="auto"/>
        </w:rPr>
        <w:t>32-</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firstLine="435"/>
        <w:spacing w:after="0" w:line="273" w:lineRule="auto"/>
        <w:rPr>
          <w:sz w:val="20"/>
          <w:szCs w:val="20"/>
          <w:color w:val="auto"/>
        </w:rPr>
      </w:pPr>
      <w:r>
        <w:rPr>
          <w:rFonts w:ascii="Times New Roman" w:cs="Times New Roman" w:eastAsia="Times New Roman" w:hAnsi="Times New Roman"/>
          <w:sz w:val="28"/>
          <w:szCs w:val="28"/>
          <w:color w:val="auto"/>
        </w:rPr>
        <w:t>Қазақстан Республикасының азаматтары бейбіт әрі қарусыз жиналуға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жиналыстар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митингілер мен демонстрациялар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шерулер өткізуге және тосқауылдарға тұруға хақылы</w:t>
      </w:r>
    </w:p>
    <w:p>
      <w:pPr>
        <w:spacing w:after="0" w:line="3" w:lineRule="exact"/>
        <w:rPr>
          <w:sz w:val="20"/>
          <w:szCs w:val="20"/>
          <w:color w:val="auto"/>
        </w:rPr>
      </w:pPr>
    </w:p>
    <w:p>
      <w:pPr>
        <w:jc w:val="both"/>
        <w:ind w:right="100"/>
        <w:spacing w:after="0" w:line="289" w:lineRule="auto"/>
        <w:rPr>
          <w:sz w:val="20"/>
          <w:szCs w:val="20"/>
          <w:color w:val="auto"/>
        </w:rPr>
      </w:pP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Бұл құқықты пайдалану мемлекеттік қауіпсіздік</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қоғамдық тәртіп</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денсаулық сақтау</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басқа адамдардың құқықтары мен бостандықтарын қорғау мүдделері үшін заңмен шектелуі мүмкін</w:t>
      </w:r>
      <w:r>
        <w:rPr>
          <w:rFonts w:ascii="Times New Roman" w:cs="Times New Roman" w:eastAsia="Times New Roman" w:hAnsi="Times New Roman"/>
          <w:sz w:val="28"/>
          <w:szCs w:val="28"/>
          <w:color w:val="auto"/>
        </w:rPr>
        <w:t>.</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33-</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firstLine="724"/>
        <w:spacing w:after="0" w:line="273" w:lineRule="auto"/>
        <w:tabs>
          <w:tab w:leader="none" w:pos="1060" w:val="left"/>
        </w:tabs>
        <w:numPr>
          <w:ilvl w:val="1"/>
          <w:numId w:val="4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 азаматтарының тікелей және өз өкілдері арқылы мемлекет ісін басқаруға қатысуға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мемлекеттік органдар мен жергілікті өзін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өзі басқару органдарына тікелей өзі жүгінуге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сондай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ақ жеке және ұжымдық өтініштер жолдауға құқығы бар</w:t>
      </w:r>
      <w:r>
        <w:rPr>
          <w:rFonts w:ascii="Times New Roman" w:cs="Times New Roman" w:eastAsia="Times New Roman" w:hAnsi="Times New Roman"/>
          <w:sz w:val="28"/>
          <w:szCs w:val="28"/>
          <w:color w:val="auto"/>
        </w:rPr>
        <w:t>.</w:t>
      </w:r>
    </w:p>
    <w:p>
      <w:pPr>
        <w:spacing w:after="0" w:line="5" w:lineRule="exact"/>
        <w:rPr>
          <w:rFonts w:ascii="Times New Roman" w:cs="Times New Roman" w:eastAsia="Times New Roman" w:hAnsi="Times New Roman"/>
          <w:sz w:val="28"/>
          <w:szCs w:val="28"/>
          <w:color w:val="auto"/>
        </w:rPr>
      </w:pPr>
    </w:p>
    <w:p>
      <w:pPr>
        <w:jc w:val="both"/>
        <w:ind w:right="80" w:firstLine="437"/>
        <w:spacing w:after="0" w:line="273" w:lineRule="auto"/>
        <w:tabs>
          <w:tab w:leader="none" w:pos="719" w:val="left"/>
        </w:tabs>
        <w:numPr>
          <w:ilvl w:val="0"/>
          <w:numId w:val="4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азаматтарының мемлекеттік органдар мен жергілікті өзін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өзі басқару органдарын сайлауға және оларға сайлануға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сондай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ақ республикалық референдумға қатысуға құқығы бар</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jc w:val="both"/>
        <w:ind w:right="100" w:firstLine="722"/>
        <w:spacing w:after="0" w:line="273" w:lineRule="auto"/>
        <w:tabs>
          <w:tab w:leader="none" w:pos="1059" w:val="left"/>
        </w:tabs>
        <w:numPr>
          <w:ilvl w:val="1"/>
          <w:numId w:val="4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Сот іс</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әрекетке қабілетсіз деп таныған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сондай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ақ сот үкімі бойынша бас бостандығынан айыру орындарында отырған азаматтардың сайлауға және сайлануға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республикалық референдумға қатысуға құқығы жоқ</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jc w:val="both"/>
        <w:ind w:right="140" w:firstLine="735"/>
        <w:spacing w:after="0" w:line="273" w:lineRule="auto"/>
        <w:tabs>
          <w:tab w:leader="none" w:pos="1074" w:val="left"/>
        </w:tabs>
        <w:numPr>
          <w:ilvl w:val="2"/>
          <w:numId w:val="4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азаматтарының мемлекеттік қызметке кіруге тең құқығы бар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Мемлекеттік қызметші лауазымына кандидатқа қойылатын талаптар лауазымдық міндеттердің сипатына ғана байланысты болады және заңмен белгіленеді</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 33-</w:t>
      </w:r>
      <w:r>
        <w:rPr>
          <w:rFonts w:ascii="Times New Roman" w:cs="Times New Roman" w:eastAsia="Times New Roman" w:hAnsi="Times New Roman"/>
          <w:sz w:val="28"/>
          <w:szCs w:val="28"/>
          <w:color w:val="FF0000"/>
        </w:rPr>
        <w:t xml:space="preserve">бапқа өзгеріс енгізілді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1998.10.07 N 284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Заңымен</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34-</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00" w:firstLine="566"/>
        <w:spacing w:after="0" w:line="273" w:lineRule="auto"/>
        <w:tabs>
          <w:tab w:leader="none" w:pos="873" w:val="left"/>
        </w:tabs>
        <w:numPr>
          <w:ilvl w:val="1"/>
          <w:numId w:val="5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 Қазақстан Республикасының Конституциясын және заңдарын сақтауға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басқа адамдардың құқықтарын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бостандықтарын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абыройы мен қадір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қасиетін құрметтеуге міндетті</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5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Әркім Республиканың мемлекеттік рәміздерін құрметтеуге міндетті</w:t>
      </w:r>
      <w:r>
        <w:rPr>
          <w:rFonts w:ascii="Times New Roman" w:cs="Times New Roman" w:eastAsia="Times New Roman" w:hAnsi="Times New Roman"/>
          <w:sz w:val="28"/>
          <w:szCs w:val="28"/>
          <w:color w:val="auto"/>
        </w:rPr>
        <w:t>.</w:t>
      </w:r>
    </w:p>
    <w:p>
      <w:pPr>
        <w:spacing w:after="0" w:line="45" w:lineRule="exact"/>
        <w:rPr>
          <w:sz w:val="20"/>
          <w:szCs w:val="20"/>
          <w:color w:val="auto"/>
        </w:rPr>
      </w:pPr>
    </w:p>
    <w:p>
      <w:pPr>
        <w:ind w:right="860" w:firstLine="420"/>
        <w:spacing w:after="0" w:line="305" w:lineRule="auto"/>
        <w:rPr>
          <w:sz w:val="20"/>
          <w:szCs w:val="20"/>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 34-</w:t>
      </w:r>
      <w:r>
        <w:rPr>
          <w:rFonts w:ascii="Times New Roman" w:cs="Times New Roman" w:eastAsia="Times New Roman" w:hAnsi="Times New Roman"/>
          <w:sz w:val="28"/>
          <w:szCs w:val="28"/>
          <w:color w:val="FF0000"/>
        </w:rPr>
        <w:t xml:space="preserve">бапқа өзгеріс енгізілді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2007.05.21 N</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ресми жарияланған күнінен бастап қолданысқа енгізіледі</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Заңымен</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35-</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80" w:firstLine="448"/>
        <w:spacing w:after="0" w:line="305" w:lineRule="auto"/>
        <w:rPr>
          <w:sz w:val="20"/>
          <w:szCs w:val="20"/>
          <w:color w:val="auto"/>
        </w:rPr>
      </w:pPr>
      <w:r>
        <w:rPr>
          <w:rFonts w:ascii="Times New Roman" w:cs="Times New Roman" w:eastAsia="Times New Roman" w:hAnsi="Times New Roman"/>
          <w:sz w:val="28"/>
          <w:szCs w:val="28"/>
          <w:color w:val="auto"/>
        </w:rPr>
        <w:t>Заңды түрде белгіленген салықтарды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алымдарды және өзге де міндетті төлемдерді төлеу әркімнің борышы әрі міндеті болып табылады</w:t>
      </w:r>
      <w:r>
        <w:rPr>
          <w:rFonts w:ascii="Times New Roman" w:cs="Times New Roman" w:eastAsia="Times New Roman" w:hAnsi="Times New Roman"/>
          <w:sz w:val="28"/>
          <w:szCs w:val="28"/>
          <w:color w:val="auto"/>
        </w:rPr>
        <w:t>.</w:t>
      </w:r>
    </w:p>
    <w:p>
      <w:pPr>
        <w:sectPr>
          <w:pgSz w:w="12240" w:h="15840" w:orient="portrait"/>
          <w:cols w:equalWidth="0" w:num="1">
            <w:col w:w="10560"/>
          </w:cols>
          <w:pgMar w:left="840" w:top="720" w:right="840" w:bottom="642" w:gutter="0" w:footer="0" w:header="0"/>
        </w:sectPr>
      </w:pP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29"/>
          <w:szCs w:val="29"/>
          <w:b w:val="1"/>
          <w:bCs w:val="1"/>
          <w:color w:val="auto"/>
        </w:rPr>
        <w:t>36-</w:t>
      </w:r>
      <w:r>
        <w:rPr>
          <w:rFonts w:ascii="Times New Roman" w:cs="Times New Roman" w:eastAsia="Times New Roman" w:hAnsi="Times New Roman"/>
          <w:sz w:val="29"/>
          <w:szCs w:val="29"/>
          <w:b w:val="1"/>
          <w:bCs w:val="1"/>
          <w:color w:val="auto"/>
        </w:rPr>
        <w:t>бап</w:t>
      </w:r>
    </w:p>
    <w:p>
      <w:pPr>
        <w:sectPr>
          <w:pgSz w:w="12240" w:h="15840" w:orient="portrait"/>
          <w:cols w:equalWidth="0" w:num="1">
            <w:col w:w="10560"/>
          </w:cols>
          <w:pgMar w:left="840" w:top="720" w:right="840" w:bottom="642" w:gutter="0" w:footer="0" w:header="0"/>
          <w:type w:val="continuous"/>
        </w:sectPr>
      </w:pPr>
    </w:p>
    <w:p>
      <w:pPr>
        <w:ind w:right="80" w:firstLine="431"/>
        <w:spacing w:after="0" w:line="273" w:lineRule="auto"/>
        <w:tabs>
          <w:tab w:leader="none" w:pos="713" w:val="left"/>
        </w:tabs>
        <w:numPr>
          <w:ilvl w:val="0"/>
          <w:numId w:val="5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 қорғау - оның әрбір азаматының қасиетті парызы және міндеті.</w:t>
      </w:r>
    </w:p>
    <w:p>
      <w:pPr>
        <w:spacing w:after="0" w:line="2" w:lineRule="exact"/>
        <w:rPr>
          <w:rFonts w:ascii="Times New Roman" w:cs="Times New Roman" w:eastAsia="Times New Roman" w:hAnsi="Times New Roman"/>
          <w:sz w:val="28"/>
          <w:szCs w:val="28"/>
          <w:color w:val="auto"/>
        </w:rPr>
      </w:pPr>
    </w:p>
    <w:p>
      <w:pPr>
        <w:ind w:right="100" w:firstLine="589"/>
        <w:spacing w:after="0" w:line="305" w:lineRule="auto"/>
        <w:tabs>
          <w:tab w:leader="none" w:pos="900" w:val="left"/>
        </w:tabs>
        <w:numPr>
          <w:ilvl w:val="1"/>
          <w:numId w:val="5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азаматтары заңда белгіленген тәртіп пен түрлер бойынша әскери қызмет атқарады.</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37-</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40" w:firstLine="848"/>
        <w:spacing w:after="0" w:line="305" w:lineRule="auto"/>
        <w:rPr>
          <w:sz w:val="20"/>
          <w:szCs w:val="20"/>
          <w:color w:val="auto"/>
        </w:rPr>
      </w:pPr>
      <w:r>
        <w:rPr>
          <w:rFonts w:ascii="Times New Roman" w:cs="Times New Roman" w:eastAsia="Times New Roman" w:hAnsi="Times New Roman"/>
          <w:sz w:val="28"/>
          <w:szCs w:val="28"/>
          <w:color w:val="auto"/>
        </w:rPr>
        <w:t>Қазақстан Республикасының азаматтары тарихи және мәдени мұралардың сақталуына қамқорлық жасауға, тарих пен мәдениет ескерткіштерін қорғауға міндетті.</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38-</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40" w:firstLine="863"/>
        <w:spacing w:after="0" w:line="305" w:lineRule="auto"/>
        <w:rPr>
          <w:sz w:val="20"/>
          <w:szCs w:val="20"/>
          <w:color w:val="auto"/>
        </w:rPr>
      </w:pPr>
      <w:r>
        <w:rPr>
          <w:rFonts w:ascii="Times New Roman" w:cs="Times New Roman" w:eastAsia="Times New Roman" w:hAnsi="Times New Roman"/>
          <w:sz w:val="28"/>
          <w:szCs w:val="28"/>
          <w:color w:val="auto"/>
        </w:rPr>
        <w:t>Қазақстан Республикасының азаматтары табиғатты сақтауға және табиғат байлықтарына ұқыпты қарауға міндетті.</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39-</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80" w:firstLine="703"/>
        <w:spacing w:after="0" w:line="273" w:lineRule="auto"/>
        <w:tabs>
          <w:tab w:leader="none" w:pos="1035" w:val="left"/>
        </w:tabs>
        <w:numPr>
          <w:ilvl w:val="2"/>
          <w:numId w:val="5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p>
      <w:pPr>
        <w:spacing w:after="0" w:line="5" w:lineRule="exact"/>
        <w:rPr>
          <w:rFonts w:ascii="Times New Roman" w:cs="Times New Roman" w:eastAsia="Times New Roman" w:hAnsi="Times New Roman"/>
          <w:sz w:val="28"/>
          <w:szCs w:val="28"/>
          <w:color w:val="auto"/>
        </w:rPr>
      </w:pPr>
    </w:p>
    <w:p>
      <w:pPr>
        <w:ind w:right="140" w:firstLine="770"/>
        <w:spacing w:after="0" w:line="273" w:lineRule="auto"/>
        <w:tabs>
          <w:tab w:leader="none" w:pos="1116" w:val="left"/>
        </w:tabs>
        <w:numPr>
          <w:ilvl w:val="3"/>
          <w:numId w:val="5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Ұлтаралық және конфессияаралық татулықты бұзатын кез келген әрекет конституциялық емес деп танылады.</w:t>
      </w:r>
    </w:p>
    <w:p>
      <w:pPr>
        <w:spacing w:after="0" w:line="2" w:lineRule="exact"/>
        <w:rPr>
          <w:rFonts w:ascii="Times New Roman" w:cs="Times New Roman" w:eastAsia="Times New Roman" w:hAnsi="Times New Roman"/>
          <w:sz w:val="28"/>
          <w:szCs w:val="28"/>
          <w:color w:val="auto"/>
        </w:rPr>
      </w:pPr>
    </w:p>
    <w:p>
      <w:pPr>
        <w:jc w:val="both"/>
        <w:ind w:firstLine="484"/>
        <w:spacing w:after="0" w:line="273" w:lineRule="auto"/>
        <w:tabs>
          <w:tab w:leader="none" w:pos="776" w:val="left"/>
        </w:tabs>
        <w:numPr>
          <w:ilvl w:val="1"/>
          <w:numId w:val="5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Саяси себептер бойынша азаматтардың құқықтары мен бостандықтарын қандай да бір түрде шектеуге жол берілмейді. Конституцияның 11, 13-15-баптарында, 16-бабының 1-тармағында, 17-бабында, 19-бабында, 22-бабында, 26-бабының 2-тармағында көзделген құқықтар мен бостандықтар ешбір жағдайда да шектелмеуге тиіс</w:t>
      </w:r>
    </w:p>
    <w:p>
      <w:pPr>
        <w:spacing w:after="0" w:line="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420" w:right="1040"/>
        <w:spacing w:after="0" w:line="28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FF0000"/>
        </w:rPr>
        <w:t xml:space="preserve">Ескерту. ҚР Конституциялық Кеңесінің 2007.05.28 </w:t>
      </w:r>
      <w:r>
        <w:rPr>
          <w:rFonts w:ascii="Times New Roman" w:cs="Times New Roman" w:eastAsia="Times New Roman" w:hAnsi="Times New Roman"/>
          <w:sz w:val="27"/>
          <w:szCs w:val="27"/>
          <w:color w:val="000000"/>
        </w:rPr>
        <w:t>N 5</w:t>
      </w:r>
      <w:r>
        <w:rPr>
          <w:rFonts w:ascii="Times New Roman" w:cs="Times New Roman" w:eastAsia="Times New Roman" w:hAnsi="Times New Roman"/>
          <w:sz w:val="27"/>
          <w:szCs w:val="27"/>
          <w:color w:val="FF0000"/>
        </w:rPr>
        <w:t xml:space="preserve"> қаулысын қараңыз. Ескерту. 39-бапқа өзгеріс енгізілді - ҚР 10.03.2017 </w:t>
      </w:r>
      <w:r>
        <w:rPr>
          <w:rFonts w:ascii="Times New Roman" w:cs="Times New Roman" w:eastAsia="Times New Roman" w:hAnsi="Times New Roman"/>
          <w:sz w:val="27"/>
          <w:szCs w:val="27"/>
          <w:color w:val="000000"/>
        </w:rPr>
        <w:t>№ 51-VI</w:t>
      </w:r>
      <w:r>
        <w:rPr>
          <w:rFonts w:ascii="Times New Roman" w:cs="Times New Roman" w:eastAsia="Times New Roman" w:hAnsi="Times New Roman"/>
          <w:sz w:val="27"/>
          <w:szCs w:val="27"/>
          <w:color w:val="FF0000"/>
        </w:rPr>
        <w:t xml:space="preserve"> (алғашқы ресми</w:t>
      </w: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жарияланған күнінен бастап қолданысқа енгізіледі) Заңымен.</w:t>
      </w:r>
    </w:p>
    <w:p>
      <w:pPr>
        <w:spacing w:after="0" w:line="299" w:lineRule="exact"/>
        <w:rPr>
          <w:rFonts w:ascii="Times New Roman" w:cs="Times New Roman" w:eastAsia="Times New Roman" w:hAnsi="Times New Roman"/>
          <w:sz w:val="28"/>
          <w:szCs w:val="28"/>
          <w:color w:val="auto"/>
        </w:rPr>
      </w:pPr>
    </w:p>
    <w:p>
      <w:pPr>
        <w:ind w:left="380" w:hanging="380"/>
        <w:spacing w:after="0"/>
        <w:tabs>
          <w:tab w:leader="none" w:pos="380" w:val="left"/>
        </w:tabs>
        <w:numPr>
          <w:ilvl w:val="0"/>
          <w:numId w:val="55"/>
        </w:numPr>
        <w:rPr>
          <w:rFonts w:ascii="Times New Roman" w:cs="Times New Roman" w:eastAsia="Times New Roman" w:hAnsi="Times New Roman"/>
          <w:sz w:val="31"/>
          <w:szCs w:val="31"/>
          <w:b w:val="1"/>
          <w:bCs w:val="1"/>
          <w:color w:val="auto"/>
        </w:rPr>
      </w:pPr>
      <w:r>
        <w:rPr>
          <w:rFonts w:ascii="Times New Roman" w:cs="Times New Roman" w:eastAsia="Times New Roman" w:hAnsi="Times New Roman"/>
          <w:sz w:val="31"/>
          <w:szCs w:val="31"/>
          <w:b w:val="1"/>
          <w:bCs w:val="1"/>
          <w:color w:val="auto"/>
        </w:rPr>
        <w:t>бөлім</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ПРЕЗИДЕНТ</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40-</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80" w:firstLine="565"/>
        <w:spacing w:after="0" w:line="284" w:lineRule="auto"/>
        <w:tabs>
          <w:tab w:leader="none" w:pos="872" w:val="left"/>
        </w:tabs>
        <w:numPr>
          <w:ilvl w:val="0"/>
          <w:numId w:val="5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w:t>
      </w:r>
    </w:p>
    <w:p>
      <w:pPr>
        <w:sectPr>
          <w:pgSz w:w="12240" w:h="15840" w:orient="portrait"/>
          <w:cols w:equalWidth="0" w:num="1">
            <w:col w:w="10560"/>
          </w:cols>
          <w:pgMar w:left="840" w:top="722" w:right="840" w:bottom="224" w:gutter="0" w:footer="0" w:header="0"/>
        </w:sectPr>
      </w:pPr>
    </w:p>
    <w:p>
      <w:pPr>
        <w:ind w:right="160" w:firstLine="905"/>
        <w:spacing w:after="0" w:line="273" w:lineRule="auto"/>
        <w:tabs>
          <w:tab w:leader="none" w:pos="1276" w:val="left"/>
        </w:tabs>
        <w:numPr>
          <w:ilvl w:val="1"/>
          <w:numId w:val="5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w:t>
      </w:r>
    </w:p>
    <w:p>
      <w:pPr>
        <w:spacing w:after="0" w:line="3" w:lineRule="exact"/>
        <w:rPr>
          <w:rFonts w:ascii="Times New Roman" w:cs="Times New Roman" w:eastAsia="Times New Roman" w:hAnsi="Times New Roman"/>
          <w:sz w:val="28"/>
          <w:szCs w:val="28"/>
          <w:color w:val="auto"/>
        </w:rPr>
      </w:pPr>
    </w:p>
    <w:p>
      <w:pPr>
        <w:jc w:val="both"/>
        <w:ind w:firstLine="458"/>
        <w:spacing w:after="0" w:line="273" w:lineRule="auto"/>
        <w:tabs>
          <w:tab w:leader="none" w:pos="745" w:val="left"/>
        </w:tabs>
        <w:numPr>
          <w:ilvl w:val="0"/>
          <w:numId w:val="5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w:t>
      </w:r>
    </w:p>
    <w:p>
      <w:pPr>
        <w:spacing w:after="0" w:line="2"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41-</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80" w:firstLine="446"/>
        <w:spacing w:after="0" w:line="273" w:lineRule="auto"/>
        <w:tabs>
          <w:tab w:leader="none" w:pos="731" w:val="left"/>
        </w:tabs>
        <w:numPr>
          <w:ilvl w:val="1"/>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w:t>
      </w:r>
    </w:p>
    <w:p>
      <w:pPr>
        <w:spacing w:after="0" w:line="3" w:lineRule="exact"/>
        <w:rPr>
          <w:rFonts w:ascii="Times New Roman" w:cs="Times New Roman" w:eastAsia="Times New Roman" w:hAnsi="Times New Roman"/>
          <w:sz w:val="28"/>
          <w:szCs w:val="28"/>
          <w:color w:val="auto"/>
        </w:rPr>
      </w:pPr>
    </w:p>
    <w:p>
      <w:pPr>
        <w:jc w:val="both"/>
        <w:ind w:firstLine="476"/>
        <w:spacing w:after="0" w:line="273" w:lineRule="auto"/>
        <w:tabs>
          <w:tab w:leader="none" w:pos="766" w:val="left"/>
        </w:tabs>
        <w:numPr>
          <w:ilvl w:val="2"/>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p>
      <w:pPr>
        <w:spacing w:after="0" w:line="6" w:lineRule="exact"/>
        <w:rPr>
          <w:rFonts w:ascii="Times New Roman" w:cs="Times New Roman" w:eastAsia="Times New Roman" w:hAnsi="Times New Roman"/>
          <w:sz w:val="28"/>
          <w:szCs w:val="28"/>
          <w:color w:val="auto"/>
        </w:rPr>
      </w:pPr>
    </w:p>
    <w:p>
      <w:pPr>
        <w:jc w:val="both"/>
        <w:ind w:right="80" w:firstLine="467"/>
        <w:spacing w:after="0" w:line="273" w:lineRule="auto"/>
        <w:tabs>
          <w:tab w:leader="none" w:pos="755" w:val="left"/>
        </w:tabs>
        <w:numPr>
          <w:ilvl w:val="2"/>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p>
      <w:pPr>
        <w:spacing w:after="0" w:line="3" w:lineRule="exact"/>
        <w:rPr>
          <w:rFonts w:ascii="Times New Roman" w:cs="Times New Roman" w:eastAsia="Times New Roman" w:hAnsi="Times New Roman"/>
          <w:sz w:val="28"/>
          <w:szCs w:val="28"/>
          <w:color w:val="auto"/>
        </w:rPr>
      </w:pPr>
    </w:p>
    <w:p>
      <w:pPr>
        <w:jc w:val="both"/>
        <w:ind w:right="100" w:firstLine="635"/>
        <w:spacing w:after="0" w:line="28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auto"/>
        </w:rPr>
        <w:t>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pPr>
        <w:ind w:left="700" w:hanging="280"/>
        <w:spacing w:after="0"/>
        <w:tabs>
          <w:tab w:leader="none" w:pos="700" w:val="left"/>
        </w:tabs>
        <w:numPr>
          <w:ilvl w:val="0"/>
          <w:numId w:val="60"/>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Алып тасталды - ҚР 07.10.1998 </w:t>
      </w:r>
      <w:r>
        <w:rPr>
          <w:rFonts w:ascii="Times New Roman" w:cs="Times New Roman" w:eastAsia="Times New Roman" w:hAnsi="Times New Roman"/>
          <w:sz w:val="28"/>
          <w:szCs w:val="28"/>
          <w:color w:val="000000"/>
        </w:rPr>
        <w:t>N 284</w:t>
      </w:r>
      <w:r>
        <w:rPr>
          <w:rFonts w:ascii="Times New Roman" w:cs="Times New Roman" w:eastAsia="Times New Roman" w:hAnsi="Times New Roman"/>
          <w:sz w:val="28"/>
          <w:szCs w:val="28"/>
          <w:color w:val="FF0000"/>
        </w:rPr>
        <w:t xml:space="preserve"> Заңымен.</w:t>
      </w:r>
    </w:p>
    <w:p>
      <w:pPr>
        <w:spacing w:after="0" w:line="45" w:lineRule="exact"/>
        <w:rPr>
          <w:rFonts w:ascii="Times New Roman" w:cs="Times New Roman" w:eastAsia="Times New Roman" w:hAnsi="Times New Roman"/>
          <w:sz w:val="28"/>
          <w:szCs w:val="28"/>
          <w:color w:val="FF0000"/>
        </w:rPr>
      </w:pPr>
    </w:p>
    <w:p>
      <w:pPr>
        <w:jc w:val="both"/>
        <w:ind w:right="100" w:firstLine="507"/>
        <w:spacing w:after="0" w:line="273" w:lineRule="auto"/>
        <w:tabs>
          <w:tab w:leader="none" w:pos="803" w:val="left"/>
        </w:tabs>
        <w:numPr>
          <w:ilvl w:val="3"/>
          <w:numId w:val="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w:t>
      </w:r>
    </w:p>
    <w:p>
      <w:pPr>
        <w:spacing w:after="0" w:line="6" w:lineRule="exact"/>
        <w:rPr>
          <w:rFonts w:ascii="Times New Roman" w:cs="Times New Roman" w:eastAsia="Times New Roman" w:hAnsi="Times New Roman"/>
          <w:sz w:val="28"/>
          <w:szCs w:val="28"/>
          <w:color w:val="auto"/>
        </w:rPr>
      </w:pPr>
    </w:p>
    <w:p>
      <w:pPr>
        <w:ind w:right="1460" w:firstLine="42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1998.10.09 </w:t>
      </w:r>
      <w:r>
        <w:rPr>
          <w:rFonts w:ascii="Times New Roman" w:cs="Times New Roman" w:eastAsia="Times New Roman" w:hAnsi="Times New Roman"/>
          <w:sz w:val="28"/>
          <w:szCs w:val="28"/>
          <w:color w:val="000000"/>
        </w:rPr>
        <w:t>N 9/2</w:t>
      </w:r>
      <w:r>
        <w:rPr>
          <w:rFonts w:ascii="Times New Roman" w:cs="Times New Roman" w:eastAsia="Times New Roman" w:hAnsi="Times New Roman"/>
          <w:sz w:val="28"/>
          <w:szCs w:val="28"/>
          <w:color w:val="FF0000"/>
        </w:rPr>
        <w:t xml:space="preserve">; 2005.08.19 </w:t>
      </w:r>
      <w:r>
        <w:rPr>
          <w:rFonts w:ascii="Times New Roman" w:cs="Times New Roman" w:eastAsia="Times New Roman" w:hAnsi="Times New Roman"/>
          <w:sz w:val="28"/>
          <w:szCs w:val="28"/>
          <w:color w:val="000000"/>
        </w:rPr>
        <w:t>N 5</w:t>
      </w:r>
      <w:r>
        <w:rPr>
          <w:rFonts w:ascii="Times New Roman" w:cs="Times New Roman" w:eastAsia="Times New Roman" w:hAnsi="Times New Roman"/>
          <w:sz w:val="28"/>
          <w:szCs w:val="28"/>
          <w:color w:val="FF0000"/>
        </w:rPr>
        <w:t xml:space="preserve"> қаулыларын қараңыз.</w:t>
      </w:r>
    </w:p>
    <w:p>
      <w:pPr>
        <w:spacing w:after="0" w:line="2" w:lineRule="exact"/>
        <w:rPr>
          <w:rFonts w:ascii="Times New Roman" w:cs="Times New Roman" w:eastAsia="Times New Roman" w:hAnsi="Times New Roman"/>
          <w:sz w:val="28"/>
          <w:szCs w:val="28"/>
          <w:color w:val="auto"/>
        </w:rPr>
      </w:pPr>
    </w:p>
    <w:p>
      <w:pPr>
        <w:ind w:right="20" w:firstLine="420"/>
        <w:spacing w:after="0" w:line="28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41-бапқа өзгерістер енгізілді - ҚР 1998.10.07 </w:t>
      </w:r>
      <w:r>
        <w:rPr>
          <w:rFonts w:ascii="Times New Roman" w:cs="Times New Roman" w:eastAsia="Times New Roman" w:hAnsi="Times New Roman"/>
          <w:sz w:val="28"/>
          <w:szCs w:val="28"/>
          <w:color w:val="000000"/>
        </w:rPr>
        <w:t>N 284</w:t>
      </w:r>
      <w:r>
        <w:rPr>
          <w:rFonts w:ascii="Times New Roman" w:cs="Times New Roman" w:eastAsia="Times New Roman" w:hAnsi="Times New Roman"/>
          <w:sz w:val="28"/>
          <w:szCs w:val="28"/>
          <w:color w:val="FF0000"/>
        </w:rPr>
        <w:t xml:space="preserve">;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 ресми жарияланған күнінен бастап қолданысқа енгізіледі), 2011.02.02 </w:t>
      </w:r>
      <w:r>
        <w:rPr>
          <w:rFonts w:ascii="Times New Roman" w:cs="Times New Roman" w:eastAsia="Times New Roman" w:hAnsi="Times New Roman"/>
          <w:sz w:val="28"/>
          <w:szCs w:val="28"/>
          <w:color w:val="000000"/>
        </w:rPr>
        <w:t>N 403-IV</w:t>
      </w:r>
      <w:r>
        <w:rPr>
          <w:rFonts w:ascii="Times New Roman" w:cs="Times New Roman" w:eastAsia="Times New Roman" w:hAnsi="Times New Roman"/>
          <w:sz w:val="28"/>
          <w:szCs w:val="28"/>
          <w:color w:val="FF0000"/>
        </w:rPr>
        <w:t xml:space="preserve"> ( алғашқы ресми жарияланған күнінен бастап қолданысқа енгізіледі);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Заңдарымен.</w:t>
      </w:r>
    </w:p>
    <w:p>
      <w:pPr>
        <w:spacing w:after="0" w:line="20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42-</w:t>
      </w:r>
      <w:r>
        <w:rPr>
          <w:rFonts w:ascii="Times New Roman" w:cs="Times New Roman" w:eastAsia="Times New Roman" w:hAnsi="Times New Roman"/>
          <w:sz w:val="31"/>
          <w:szCs w:val="31"/>
          <w:b w:val="1"/>
          <w:bCs w:val="1"/>
          <w:color w:val="auto"/>
        </w:rPr>
        <w:t>бап</w:t>
      </w:r>
    </w:p>
    <w:p>
      <w:pPr>
        <w:sectPr>
          <w:pgSz w:w="12240" w:h="15840" w:orient="portrait"/>
          <w:cols w:equalWidth="0" w:num="1">
            <w:col w:w="10560"/>
          </w:cols>
          <w:pgMar w:left="840" w:top="722" w:right="840" w:bottom="169" w:gutter="0" w:footer="0" w:header="0"/>
        </w:sectPr>
      </w:pPr>
    </w:p>
    <w:p>
      <w:pPr>
        <w:spacing w:after="0" w:line="304" w:lineRule="exact"/>
        <w:rPr>
          <w:sz w:val="20"/>
          <w:szCs w:val="20"/>
          <w:color w:val="auto"/>
        </w:rPr>
      </w:pPr>
    </w:p>
    <w:p>
      <w:pPr>
        <w:ind w:right="80" w:firstLine="449"/>
        <w:spacing w:after="0" w:line="289" w:lineRule="auto"/>
        <w:tabs>
          <w:tab w:leader="none" w:pos="734" w:val="left"/>
        </w:tabs>
        <w:numPr>
          <w:ilvl w:val="0"/>
          <w:numId w:val="6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w:t>
      </w:r>
    </w:p>
    <w:p>
      <w:pPr>
        <w:sectPr>
          <w:pgSz w:w="12240" w:h="15840" w:orient="portrait"/>
          <w:cols w:equalWidth="0" w:num="1">
            <w:col w:w="10560"/>
          </w:cols>
          <w:pgMar w:left="840" w:top="722" w:right="840" w:bottom="169" w:gutter="0" w:footer="0" w:header="0"/>
          <w:type w:val="continuous"/>
        </w:sectPr>
      </w:pPr>
    </w:p>
    <w:p>
      <w:pPr>
        <w:ind w:right="20"/>
        <w:spacing w:after="0" w:line="284" w:lineRule="auto"/>
        <w:rPr>
          <w:sz w:val="20"/>
          <w:szCs w:val="20"/>
          <w:color w:val="auto"/>
        </w:rPr>
      </w:pPr>
      <w:r>
        <w:rPr>
          <w:rFonts w:ascii="Times New Roman" w:cs="Times New Roman" w:eastAsia="Times New Roman" w:hAnsi="Times New Roman"/>
          <w:sz w:val="27"/>
          <w:szCs w:val="27"/>
          <w:color w:val="auto"/>
        </w:rPr>
        <w:t>Республикасы Президентінің өзіме жүктелген мәртебелі міндетін адал атқаруға салтанатты түрде ант етемін</w:t>
      </w:r>
      <w:r>
        <w:rPr>
          <w:rFonts w:ascii="Times New Roman" w:cs="Times New Roman" w:eastAsia="Times New Roman" w:hAnsi="Times New Roman"/>
          <w:sz w:val="27"/>
          <w:szCs w:val="27"/>
          <w:color w:val="auto"/>
        </w:rPr>
        <w:t>", -</w:t>
      </w:r>
      <w:r>
        <w:rPr>
          <w:rFonts w:ascii="Times New Roman" w:cs="Times New Roman" w:eastAsia="Times New Roman" w:hAnsi="Times New Roman"/>
          <w:sz w:val="27"/>
          <w:szCs w:val="27"/>
          <w:color w:val="auto"/>
        </w:rPr>
        <w:t xml:space="preserve"> деп халыққа ант берген сәттен бастап қызметіне кіріседі</w:t>
      </w:r>
    </w:p>
    <w:p>
      <w:pPr>
        <w:spacing w:after="0"/>
        <w:rPr>
          <w:sz w:val="20"/>
          <w:szCs w:val="20"/>
          <w:color w:val="auto"/>
        </w:rPr>
      </w:pPr>
      <w:r>
        <w:rPr>
          <w:rFonts w:ascii="Times New Roman" w:cs="Times New Roman" w:eastAsia="Times New Roman" w:hAnsi="Times New Roman"/>
          <w:sz w:val="28"/>
          <w:szCs w:val="28"/>
          <w:color w:val="auto"/>
        </w:rPr>
        <w:t>.</w:t>
      </w:r>
    </w:p>
    <w:p>
      <w:pPr>
        <w:spacing w:after="0" w:line="45" w:lineRule="exact"/>
        <w:rPr>
          <w:sz w:val="20"/>
          <w:szCs w:val="20"/>
          <w:color w:val="auto"/>
        </w:rPr>
      </w:pPr>
    </w:p>
    <w:p>
      <w:pPr>
        <w:ind w:right="80" w:firstLine="689"/>
        <w:spacing w:after="0" w:line="273" w:lineRule="auto"/>
        <w:tabs>
          <w:tab w:leader="none" w:pos="1019" w:val="left"/>
        </w:tabs>
        <w:numPr>
          <w:ilvl w:val="3"/>
          <w:numId w:val="6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Ант беру қаңтардың екінші сәрсенбісінде салтанатты жағдайда Парламент депутаттарының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Конституциялық Кеңес мүшелерінің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Жоғарғы Сот судьяларының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сондай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ақ Республиканың бұрынғы Президенттерінің бәрінің қатысуымен өткізіледі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Конституцияның </w:t>
      </w:r>
      <w:r>
        <w:rPr>
          <w:rFonts w:ascii="Times New Roman" w:cs="Times New Roman" w:eastAsia="Times New Roman" w:hAnsi="Times New Roman"/>
          <w:sz w:val="28"/>
          <w:szCs w:val="28"/>
          <w:color w:val="auto"/>
        </w:rPr>
        <w:t>48-</w:t>
      </w:r>
      <w:r>
        <w:rPr>
          <w:rFonts w:ascii="Times New Roman" w:cs="Times New Roman" w:eastAsia="Times New Roman" w:hAnsi="Times New Roman"/>
          <w:sz w:val="28"/>
          <w:szCs w:val="28"/>
          <w:color w:val="auto"/>
        </w:rPr>
        <w:t>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r>
        <w:rPr>
          <w:rFonts w:ascii="Times New Roman" w:cs="Times New Roman" w:eastAsia="Times New Roman" w:hAnsi="Times New Roman"/>
          <w:sz w:val="28"/>
          <w:szCs w:val="28"/>
          <w:color w:val="auto"/>
        </w:rPr>
        <w:t>.</w:t>
      </w:r>
    </w:p>
    <w:p>
      <w:pPr>
        <w:spacing w:after="0" w:line="7" w:lineRule="exact"/>
        <w:rPr>
          <w:rFonts w:ascii="Times New Roman" w:cs="Times New Roman" w:eastAsia="Times New Roman" w:hAnsi="Times New Roman"/>
          <w:sz w:val="28"/>
          <w:szCs w:val="28"/>
          <w:color w:val="auto"/>
        </w:rPr>
      </w:pPr>
    </w:p>
    <w:p>
      <w:pPr>
        <w:jc w:val="both"/>
        <w:ind w:right="80" w:firstLine="488"/>
        <w:spacing w:after="0" w:line="273" w:lineRule="auto"/>
        <w:tabs>
          <w:tab w:leader="none" w:pos="780" w:val="left"/>
        </w:tabs>
        <w:numPr>
          <w:ilvl w:val="1"/>
          <w:numId w:val="6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Президентінің өкілеттігі жаңадан сайланған Республика Президенті қызметіне кіріскен кезден бастап</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сондай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ақ Президент қызметінен мерзімінен бұрын босатылған немесе кетірілген не ол қайтыс болған жағдайда тоқтатылады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Республиканың бұрынғы Президенттерінің бәрінің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қызметінен кетірілгендерден басқасының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Қазақстан Республикасының экс</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Президенті деген атағы болады</w:t>
      </w:r>
      <w:r>
        <w:rPr>
          <w:rFonts w:ascii="Times New Roman" w:cs="Times New Roman" w:eastAsia="Times New Roman" w:hAnsi="Times New Roman"/>
          <w:sz w:val="28"/>
          <w:szCs w:val="28"/>
          <w:color w:val="auto"/>
        </w:rPr>
        <w:t>.</w:t>
      </w:r>
    </w:p>
    <w:p>
      <w:pPr>
        <w:spacing w:after="0" w:line="6"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64"/>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Алып тасталды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07.10.1998</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284</w:t>
      </w:r>
      <w:r>
        <w:rPr>
          <w:rFonts w:ascii="Times New Roman" w:cs="Times New Roman" w:eastAsia="Times New Roman" w:hAnsi="Times New Roman"/>
          <w:sz w:val="28"/>
          <w:szCs w:val="28"/>
          <w:color w:val="FF0000"/>
        </w:rPr>
        <w:t xml:space="preserve"> Заңымен</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FF0000"/>
        </w:rPr>
      </w:pPr>
    </w:p>
    <w:p>
      <w:pPr>
        <w:ind w:right="120" w:firstLine="618"/>
        <w:spacing w:after="0" w:line="273" w:lineRule="auto"/>
        <w:tabs>
          <w:tab w:leader="none" w:pos="935" w:val="left"/>
        </w:tabs>
        <w:numPr>
          <w:ilvl w:val="2"/>
          <w:numId w:val="6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Бір адам қатарынан екі реттен артық Республика Президенті болып сайлана алмайды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Бұл шектеу Қазақстан Республикасының Тұңғыш Президентіне қолданылмайды</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 42-</w:t>
      </w:r>
      <w:r>
        <w:rPr>
          <w:rFonts w:ascii="Times New Roman" w:cs="Times New Roman" w:eastAsia="Times New Roman" w:hAnsi="Times New Roman"/>
          <w:sz w:val="28"/>
          <w:szCs w:val="28"/>
          <w:color w:val="FF0000"/>
        </w:rPr>
        <w:t xml:space="preserve">бапқа өзгерістер енгізілді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1998.10.07 N</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284</w:t>
      </w:r>
      <w:r>
        <w:rPr>
          <w:rFonts w:ascii="Times New Roman" w:cs="Times New Roman" w:eastAsia="Times New Roman" w:hAnsi="Times New Roman"/>
          <w:sz w:val="28"/>
          <w:szCs w:val="28"/>
          <w:color w:val="FF0000"/>
        </w:rPr>
        <w:t>, 2007.05.21 N</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ресми жарияланған күнінен бастап қолданысқа енгізіледі</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Заңдарымен</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43-</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80" w:firstLine="421"/>
        <w:spacing w:after="0" w:line="273" w:lineRule="auto"/>
        <w:tabs>
          <w:tab w:leader="none" w:pos="701" w:val="left"/>
        </w:tabs>
        <w:numPr>
          <w:ilvl w:val="0"/>
          <w:numId w:val="6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 Президентінің өкілді органның депутаты болуға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өзге де ақы төленетін қызметтерді атқаруға және кәсіпкерлік қызметпен айналысуға құқығы жоқ</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right="1020" w:firstLine="420"/>
        <w:spacing w:after="0" w:line="273" w:lineRule="auto"/>
        <w:tabs>
          <w:tab w:leader="none" w:pos="700" w:val="left"/>
        </w:tabs>
        <w:numPr>
          <w:ilvl w:val="0"/>
          <w:numId w:val="65"/>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Алып тасталды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21.05.2007</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254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ресми жарияланған күнінен бастап қолданысқа енгізіледі</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Заңымен</w:t>
      </w:r>
      <w:r>
        <w:rPr>
          <w:rFonts w:ascii="Times New Roman" w:cs="Times New Roman" w:eastAsia="Times New Roman" w:hAnsi="Times New Roman"/>
          <w:sz w:val="28"/>
          <w:szCs w:val="28"/>
          <w:color w:val="FF0000"/>
        </w:rPr>
        <w:t>.</w:t>
      </w:r>
    </w:p>
    <w:p>
      <w:pPr>
        <w:spacing w:after="0" w:line="2" w:lineRule="exact"/>
        <w:rPr>
          <w:rFonts w:ascii="Times New Roman" w:cs="Times New Roman" w:eastAsia="Times New Roman" w:hAnsi="Times New Roman"/>
          <w:sz w:val="28"/>
          <w:szCs w:val="28"/>
          <w:color w:val="FF0000"/>
        </w:rPr>
      </w:pPr>
    </w:p>
    <w:p>
      <w:pPr>
        <w:ind w:right="860" w:firstLine="420"/>
        <w:spacing w:after="0" w:line="305" w:lineRule="auto"/>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 43-</w:t>
      </w:r>
      <w:r>
        <w:rPr>
          <w:rFonts w:ascii="Times New Roman" w:cs="Times New Roman" w:eastAsia="Times New Roman" w:hAnsi="Times New Roman"/>
          <w:sz w:val="28"/>
          <w:szCs w:val="28"/>
          <w:color w:val="FF0000"/>
        </w:rPr>
        <w:t xml:space="preserve">бапқа өзгеріс енгізілді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2007.05.21 N</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ресми жарияланған күнінен бастап қолданысқа енгізіледі</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Заңымен</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44-</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auto"/>
        </w:rPr>
        <w:t>Қазақстан Республикасының Президенті</w:t>
      </w:r>
      <w:r>
        <w:rPr>
          <w:rFonts w:ascii="Times New Roman" w:cs="Times New Roman" w:eastAsia="Times New Roman" w:hAnsi="Times New Roman"/>
          <w:sz w:val="28"/>
          <w:szCs w:val="28"/>
          <w:color w:val="auto"/>
        </w:rPr>
        <w:t>:</w:t>
      </w:r>
    </w:p>
    <w:p>
      <w:pPr>
        <w:spacing w:after="0" w:line="46" w:lineRule="exact"/>
        <w:rPr>
          <w:sz w:val="20"/>
          <w:szCs w:val="20"/>
          <w:color w:val="auto"/>
        </w:rPr>
      </w:pPr>
    </w:p>
    <w:p>
      <w:pPr>
        <w:ind w:right="140" w:firstLine="754"/>
        <w:spacing w:after="0" w:line="273" w:lineRule="auto"/>
        <w:tabs>
          <w:tab w:leader="none" w:pos="1120" w:val="left"/>
        </w:tabs>
        <w:numPr>
          <w:ilvl w:val="1"/>
          <w:numId w:val="6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халқына елдегі жағдай мен Республиканың ішкі және сыртқы саясатының негізгі бағыттары туралы жыл сайын жолдау арнайды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jc w:val="both"/>
        <w:ind w:firstLine="613"/>
        <w:spacing w:after="0" w:line="284" w:lineRule="auto"/>
        <w:tabs>
          <w:tab w:leader="none" w:pos="952" w:val="left"/>
        </w:tabs>
        <w:numPr>
          <w:ilvl w:val="0"/>
          <w:numId w:val="6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Парламентіне және оның Палатасына кезекті және кезектен тыс сайлау тағайындайды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Парламенттің бірінші сессиясын шақырады және оның депутаттарының Қазақстан халқына беретін антын қабылдайды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Парламенттің кезектен тыс сессиясын шақырады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Парламент Сенаты ұсынған заңға бір ай ішінде қол қояды</w:t>
      </w:r>
      <w:r>
        <w:rPr>
          <w:rFonts w:ascii="Times New Roman" w:cs="Times New Roman" w:eastAsia="Times New Roman" w:hAnsi="Times New Roman"/>
          <w:sz w:val="28"/>
          <w:szCs w:val="28"/>
          <w:color w:val="auto"/>
        </w:rPr>
        <w:t>,</w:t>
      </w:r>
    </w:p>
    <w:p>
      <w:pPr>
        <w:sectPr>
          <w:pgSz w:w="12240" w:h="15840" w:orient="portrait"/>
          <w:cols w:equalWidth="0" w:num="1">
            <w:col w:w="10560"/>
          </w:cols>
          <w:pgMar w:left="840" w:top="722" w:right="840" w:bottom="176" w:gutter="0" w:footer="0" w:header="0"/>
        </w:sectPr>
      </w:pPr>
    </w:p>
    <w:p>
      <w:pPr>
        <w:ind w:right="140"/>
        <w:spacing w:after="0" w:line="273" w:lineRule="auto"/>
        <w:rPr>
          <w:sz w:val="20"/>
          <w:szCs w:val="20"/>
          <w:color w:val="auto"/>
        </w:rPr>
      </w:pPr>
      <w:r>
        <w:rPr>
          <w:rFonts w:ascii="Times New Roman" w:cs="Times New Roman" w:eastAsia="Times New Roman" w:hAnsi="Times New Roman"/>
          <w:sz w:val="28"/>
          <w:szCs w:val="28"/>
          <w:color w:val="auto"/>
        </w:rPr>
        <w:t>заңды халыққа жария етеді не заңды немесе оның жекелеген баптарын қайтадан талқылап, дауысқа салу үшін қайтарады;</w:t>
      </w:r>
    </w:p>
    <w:p>
      <w:pPr>
        <w:spacing w:after="0" w:line="3" w:lineRule="exact"/>
        <w:rPr>
          <w:sz w:val="20"/>
          <w:szCs w:val="20"/>
          <w:color w:val="auto"/>
        </w:rPr>
      </w:pPr>
    </w:p>
    <w:p>
      <w:pPr>
        <w:ind w:right="80" w:firstLine="877"/>
        <w:spacing w:after="0" w:line="273" w:lineRule="auto"/>
        <w:tabs>
          <w:tab w:leader="none" w:pos="1265" w:val="left"/>
        </w:tabs>
        <w:numPr>
          <w:ilvl w:val="5"/>
          <w:numId w:val="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p>
      <w:pPr>
        <w:spacing w:after="0" w:line="15" w:lineRule="exact"/>
        <w:rPr>
          <w:rFonts w:ascii="Times New Roman" w:cs="Times New Roman" w:eastAsia="Times New Roman" w:hAnsi="Times New Roman"/>
          <w:sz w:val="28"/>
          <w:szCs w:val="28"/>
          <w:color w:val="auto"/>
        </w:rPr>
      </w:pPr>
    </w:p>
    <w:p>
      <w:pPr>
        <w:jc w:val="both"/>
        <w:ind w:right="80" w:firstLine="572"/>
        <w:spacing w:after="0" w:line="273" w:lineRule="auto"/>
        <w:tabs>
          <w:tab w:leader="none" w:pos="903" w:val="left"/>
        </w:tabs>
        <w:numPr>
          <w:ilvl w:val="3"/>
          <w:numId w:val="6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w:t>
      </w:r>
    </w:p>
    <w:p>
      <w:pPr>
        <w:spacing w:after="0" w:line="3" w:lineRule="exact"/>
        <w:rPr>
          <w:rFonts w:ascii="Times New Roman" w:cs="Times New Roman" w:eastAsia="Times New Roman" w:hAnsi="Times New Roman"/>
          <w:sz w:val="28"/>
          <w:szCs w:val="28"/>
          <w:color w:val="auto"/>
        </w:rPr>
      </w:pPr>
    </w:p>
    <w:p>
      <w:pPr>
        <w:jc w:val="both"/>
        <w:ind w:right="120" w:firstLine="626"/>
        <w:spacing w:after="0" w:line="273" w:lineRule="auto"/>
        <w:tabs>
          <w:tab w:leader="none" w:pos="968" w:val="left"/>
        </w:tabs>
        <w:numPr>
          <w:ilvl w:val="4"/>
          <w:numId w:val="6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w:t>
      </w:r>
    </w:p>
    <w:p>
      <w:pPr>
        <w:spacing w:after="0" w:line="3" w:lineRule="exact"/>
        <w:rPr>
          <w:rFonts w:ascii="Times New Roman" w:cs="Times New Roman" w:eastAsia="Times New Roman" w:hAnsi="Times New Roman"/>
          <w:sz w:val="28"/>
          <w:szCs w:val="28"/>
          <w:color w:val="auto"/>
        </w:rPr>
      </w:pPr>
    </w:p>
    <w:p>
      <w:pPr>
        <w:ind w:right="80" w:firstLine="441"/>
        <w:spacing w:after="0" w:line="273" w:lineRule="auto"/>
        <w:tabs>
          <w:tab w:leader="none" w:pos="748" w:val="left"/>
        </w:tabs>
        <w:numPr>
          <w:ilvl w:val="1"/>
          <w:numId w:val="7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дипломатиялық өкілдіктерінің басшыларын тағайындайды және кері шақырып алады;</w:t>
      </w:r>
    </w:p>
    <w:p>
      <w:pPr>
        <w:spacing w:after="0" w:line="2" w:lineRule="exact"/>
        <w:rPr>
          <w:rFonts w:ascii="Times New Roman" w:cs="Times New Roman" w:eastAsia="Times New Roman" w:hAnsi="Times New Roman"/>
          <w:sz w:val="28"/>
          <w:szCs w:val="28"/>
          <w:color w:val="auto"/>
        </w:rPr>
      </w:pPr>
    </w:p>
    <w:p>
      <w:pPr>
        <w:jc w:val="both"/>
        <w:ind w:right="100" w:firstLine="536"/>
        <w:spacing w:after="0" w:line="273" w:lineRule="auto"/>
        <w:tabs>
          <w:tab w:leader="none" w:pos="861" w:val="left"/>
        </w:tabs>
        <w:numPr>
          <w:ilvl w:val="2"/>
          <w:numId w:val="7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w:t>
      </w:r>
    </w:p>
    <w:p>
      <w:pPr>
        <w:spacing w:after="0" w:line="3" w:lineRule="exact"/>
        <w:rPr>
          <w:rFonts w:ascii="Times New Roman" w:cs="Times New Roman" w:eastAsia="Times New Roman" w:hAnsi="Times New Roman"/>
          <w:sz w:val="28"/>
          <w:szCs w:val="28"/>
          <w:color w:val="auto"/>
        </w:rPr>
      </w:pPr>
    </w:p>
    <w:p>
      <w:pPr>
        <w:ind w:right="500" w:firstLine="420"/>
        <w:spacing w:after="0" w:line="273" w:lineRule="auto"/>
        <w:tabs>
          <w:tab w:leader="none" w:pos="723" w:val="left"/>
        </w:tabs>
        <w:numPr>
          <w:ilvl w:val="0"/>
          <w:numId w:val="71"/>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алып тасталды - ҚР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Заңымен;</w:t>
      </w:r>
    </w:p>
    <w:p>
      <w:pPr>
        <w:spacing w:after="0" w:line="2" w:lineRule="exact"/>
        <w:rPr>
          <w:rFonts w:ascii="Times New Roman" w:cs="Times New Roman" w:eastAsia="Times New Roman" w:hAnsi="Times New Roman"/>
          <w:sz w:val="28"/>
          <w:szCs w:val="28"/>
          <w:color w:val="FF0000"/>
        </w:rPr>
      </w:pPr>
    </w:p>
    <w:p>
      <w:pPr>
        <w:ind w:right="500" w:firstLine="420"/>
        <w:spacing w:after="0" w:line="273" w:lineRule="auto"/>
        <w:tabs>
          <w:tab w:leader="none" w:pos="723" w:val="left"/>
        </w:tabs>
        <w:numPr>
          <w:ilvl w:val="0"/>
          <w:numId w:val="71"/>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алып тасталды - ҚР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Заңымен;</w:t>
      </w:r>
    </w:p>
    <w:p>
      <w:pPr>
        <w:spacing w:after="0" w:line="2" w:lineRule="exact"/>
        <w:rPr>
          <w:rFonts w:ascii="Times New Roman" w:cs="Times New Roman" w:eastAsia="Times New Roman" w:hAnsi="Times New Roman"/>
          <w:sz w:val="28"/>
          <w:szCs w:val="28"/>
          <w:color w:val="FF0000"/>
        </w:rPr>
      </w:pPr>
    </w:p>
    <w:p>
      <w:pPr>
        <w:ind w:left="860" w:hanging="440"/>
        <w:spacing w:after="0"/>
        <w:tabs>
          <w:tab w:leader="none" w:pos="860" w:val="left"/>
        </w:tabs>
        <w:numPr>
          <w:ilvl w:val="0"/>
          <w:numId w:val="7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республикалық референдум өткізу жөнінде шешім қабылдайды;</w:t>
      </w:r>
    </w:p>
    <w:p>
      <w:pPr>
        <w:spacing w:after="0" w:line="45" w:lineRule="exact"/>
        <w:rPr>
          <w:sz w:val="20"/>
          <w:szCs w:val="20"/>
          <w:color w:val="auto"/>
        </w:rPr>
      </w:pPr>
    </w:p>
    <w:p>
      <w:pPr>
        <w:ind w:right="120" w:firstLine="923"/>
        <w:spacing w:after="0" w:line="273" w:lineRule="auto"/>
        <w:rPr>
          <w:sz w:val="20"/>
          <w:szCs w:val="20"/>
          <w:color w:val="auto"/>
        </w:rPr>
      </w:pPr>
      <w:r>
        <w:rPr>
          <w:rFonts w:ascii="Times New Roman" w:cs="Times New Roman" w:eastAsia="Times New Roman" w:hAnsi="Times New Roman"/>
          <w:sz w:val="28"/>
          <w:szCs w:val="28"/>
          <w:color w:val="auto"/>
        </w:rPr>
        <w:t>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91-бабының 3-тармағында көзделген жағдайда қорытынды беру туралы Конституциялық Кеңеске өтініш жолдайды;</w:t>
      </w:r>
    </w:p>
    <w:p>
      <w:pPr>
        <w:spacing w:after="0" w:line="8" w:lineRule="exact"/>
        <w:rPr>
          <w:sz w:val="20"/>
          <w:szCs w:val="20"/>
          <w:color w:val="auto"/>
        </w:rPr>
      </w:pPr>
    </w:p>
    <w:p>
      <w:pPr>
        <w:ind w:left="880" w:hanging="439"/>
        <w:spacing w:after="0"/>
        <w:tabs>
          <w:tab w:leader="none" w:pos="880" w:val="left"/>
        </w:tabs>
        <w:numPr>
          <w:ilvl w:val="1"/>
          <w:numId w:val="7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келіссөздер жүргізеді және Республиканың халықаралық шарттарына қол қояды</w:t>
      </w:r>
    </w:p>
    <w:p>
      <w:pPr>
        <w:spacing w:after="0" w:line="45" w:lineRule="exact"/>
        <w:rPr>
          <w:rFonts w:ascii="Times New Roman" w:cs="Times New Roman" w:eastAsia="Times New Roman" w:hAnsi="Times New Roman"/>
          <w:sz w:val="28"/>
          <w:szCs w:val="28"/>
          <w:color w:val="auto"/>
        </w:rPr>
      </w:pPr>
    </w:p>
    <w:p>
      <w:pPr>
        <w:ind w:left="220" w:hanging="220"/>
        <w:spacing w:after="0"/>
        <w:tabs>
          <w:tab w:leader="none" w:pos="220" w:val="left"/>
        </w:tabs>
        <w:numPr>
          <w:ilvl w:val="0"/>
          <w:numId w:val="7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бекіту грамоталарына қол қояды; өзінің жанында тіркелген шет мемлекеттердің</w:t>
      </w:r>
    </w:p>
    <w:p>
      <w:pPr>
        <w:sectPr>
          <w:pgSz w:w="12240" w:h="15840" w:orient="portrait"/>
          <w:cols w:equalWidth="0" w:num="1">
            <w:col w:w="10560"/>
          </w:cols>
          <w:pgMar w:left="840" w:top="722" w:right="840" w:bottom="634" w:gutter="0" w:footer="0" w:header="0"/>
        </w:sectPr>
      </w:pPr>
    </w:p>
    <w:p>
      <w:pPr>
        <w:ind w:right="120"/>
        <w:spacing w:after="0" w:line="273" w:lineRule="auto"/>
        <w:rPr>
          <w:sz w:val="20"/>
          <w:szCs w:val="20"/>
          <w:color w:val="auto"/>
        </w:rPr>
      </w:pPr>
      <w:r>
        <w:rPr>
          <w:rFonts w:ascii="Times New Roman" w:cs="Times New Roman" w:eastAsia="Times New Roman" w:hAnsi="Times New Roman"/>
          <w:sz w:val="28"/>
          <w:szCs w:val="28"/>
          <w:color w:val="auto"/>
        </w:rPr>
        <w:t>дипломатиялық және өзге де өкілдерінің сенім грамоталары мен кері шақырып алу грамоталарын қабылдайды;</w:t>
      </w:r>
    </w:p>
    <w:p>
      <w:pPr>
        <w:spacing w:after="0" w:line="3" w:lineRule="exact"/>
        <w:rPr>
          <w:sz w:val="20"/>
          <w:szCs w:val="20"/>
          <w:color w:val="auto"/>
        </w:rPr>
      </w:pPr>
    </w:p>
    <w:p>
      <w:pPr>
        <w:jc w:val="both"/>
        <w:ind w:right="100" w:firstLine="546"/>
        <w:spacing w:after="0" w:line="273" w:lineRule="auto"/>
        <w:tabs>
          <w:tab w:leader="none" w:pos="1014" w:val="left"/>
        </w:tabs>
        <w:numPr>
          <w:ilvl w:val="4"/>
          <w:numId w:val="7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Қарулы Күштерінің Жоғарғы Бас Қолбасшысы болып табылады, Қарулы Күштердің жоғары қолбасшылығын тағайындайды және ауыстырып отырады;</w:t>
      </w:r>
    </w:p>
    <w:p>
      <w:pPr>
        <w:spacing w:after="0" w:line="2" w:lineRule="exact"/>
        <w:rPr>
          <w:rFonts w:ascii="Times New Roman" w:cs="Times New Roman" w:eastAsia="Times New Roman" w:hAnsi="Times New Roman"/>
          <w:sz w:val="28"/>
          <w:szCs w:val="28"/>
          <w:color w:val="auto"/>
        </w:rPr>
      </w:pPr>
    </w:p>
    <w:p>
      <w:pPr>
        <w:jc w:val="both"/>
        <w:ind w:right="80" w:firstLine="500"/>
        <w:spacing w:after="0" w:line="273" w:lineRule="auto"/>
        <w:tabs>
          <w:tab w:leader="none" w:pos="958" w:val="left"/>
        </w:tabs>
        <w:numPr>
          <w:ilvl w:val="2"/>
          <w:numId w:val="7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w:t>
      </w:r>
    </w:p>
    <w:p>
      <w:pPr>
        <w:spacing w:after="0" w:line="3" w:lineRule="exact"/>
        <w:rPr>
          <w:rFonts w:ascii="Times New Roman" w:cs="Times New Roman" w:eastAsia="Times New Roman" w:hAnsi="Times New Roman"/>
          <w:sz w:val="28"/>
          <w:szCs w:val="28"/>
          <w:color w:val="auto"/>
        </w:rPr>
      </w:pPr>
    </w:p>
    <w:p>
      <w:pPr>
        <w:ind w:left="860" w:hanging="440"/>
        <w:spacing w:after="0"/>
        <w:tabs>
          <w:tab w:leader="none" w:pos="860" w:val="left"/>
        </w:tabs>
        <w:numPr>
          <w:ilvl w:val="0"/>
          <w:numId w:val="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азаматтығы, саяси баспана беру мәселелерін шешеді;</w:t>
      </w:r>
    </w:p>
    <w:p>
      <w:pPr>
        <w:spacing w:after="0" w:line="45" w:lineRule="exact"/>
        <w:rPr>
          <w:rFonts w:ascii="Times New Roman" w:cs="Times New Roman" w:eastAsia="Times New Roman" w:hAnsi="Times New Roman"/>
          <w:sz w:val="28"/>
          <w:szCs w:val="28"/>
          <w:color w:val="auto"/>
        </w:rPr>
      </w:pPr>
    </w:p>
    <w:p>
      <w:pPr>
        <w:ind w:left="860" w:hanging="440"/>
        <w:spacing w:after="0"/>
        <w:tabs>
          <w:tab w:leader="none" w:pos="860" w:val="left"/>
        </w:tabs>
        <w:numPr>
          <w:ilvl w:val="0"/>
          <w:numId w:val="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азаматтарға кешірім жасауды жүзеге асырады;</w:t>
      </w:r>
    </w:p>
    <w:p>
      <w:pPr>
        <w:spacing w:after="0" w:line="45" w:lineRule="exact"/>
        <w:rPr>
          <w:rFonts w:ascii="Times New Roman" w:cs="Times New Roman" w:eastAsia="Times New Roman" w:hAnsi="Times New Roman"/>
          <w:sz w:val="28"/>
          <w:szCs w:val="28"/>
          <w:color w:val="auto"/>
        </w:rPr>
      </w:pPr>
    </w:p>
    <w:p>
      <w:pPr>
        <w:jc w:val="both"/>
        <w:ind w:right="140" w:firstLine="828"/>
        <w:spacing w:after="0" w:line="273" w:lineRule="auto"/>
        <w:tabs>
          <w:tab w:leader="none" w:pos="1350" w:val="left"/>
        </w:tabs>
        <w:numPr>
          <w:ilvl w:val="6"/>
          <w:numId w:val="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w:t>
      </w:r>
    </w:p>
    <w:p>
      <w:pPr>
        <w:spacing w:after="0" w:line="10" w:lineRule="exact"/>
        <w:rPr>
          <w:rFonts w:ascii="Times New Roman" w:cs="Times New Roman" w:eastAsia="Times New Roman" w:hAnsi="Times New Roman"/>
          <w:sz w:val="28"/>
          <w:szCs w:val="28"/>
          <w:color w:val="auto"/>
        </w:rPr>
      </w:pPr>
    </w:p>
    <w:p>
      <w:pPr>
        <w:jc w:val="both"/>
        <w:ind w:firstLine="491"/>
        <w:spacing w:after="0" w:line="273" w:lineRule="auto"/>
        <w:tabs>
          <w:tab w:leader="none" w:pos="948" w:val="left"/>
        </w:tabs>
        <w:numPr>
          <w:ilvl w:val="2"/>
          <w:numId w:val="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w:t>
      </w:r>
    </w:p>
    <w:p>
      <w:pPr>
        <w:spacing w:after="0" w:line="5" w:lineRule="exact"/>
        <w:rPr>
          <w:rFonts w:ascii="Times New Roman" w:cs="Times New Roman" w:eastAsia="Times New Roman" w:hAnsi="Times New Roman"/>
          <w:sz w:val="28"/>
          <w:szCs w:val="28"/>
          <w:color w:val="auto"/>
        </w:rPr>
      </w:pPr>
    </w:p>
    <w:p>
      <w:pPr>
        <w:ind w:left="860" w:hanging="440"/>
        <w:spacing w:after="0"/>
        <w:tabs>
          <w:tab w:leader="none" w:pos="860" w:val="left"/>
        </w:tabs>
        <w:numPr>
          <w:ilvl w:val="0"/>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өзіне бағынысты Мемлекеттік күзет қызметін жасақтайды;</w:t>
      </w:r>
    </w:p>
    <w:p>
      <w:pPr>
        <w:spacing w:after="0" w:line="45" w:lineRule="exact"/>
        <w:rPr>
          <w:rFonts w:ascii="Times New Roman" w:cs="Times New Roman" w:eastAsia="Times New Roman" w:hAnsi="Times New Roman"/>
          <w:sz w:val="28"/>
          <w:szCs w:val="28"/>
          <w:color w:val="auto"/>
        </w:rPr>
      </w:pPr>
    </w:p>
    <w:p>
      <w:pPr>
        <w:jc w:val="both"/>
        <w:ind w:right="80" w:firstLine="498"/>
        <w:spacing w:after="0" w:line="273" w:lineRule="auto"/>
        <w:tabs>
          <w:tab w:leader="none" w:pos="955" w:val="left"/>
        </w:tabs>
        <w:numPr>
          <w:ilvl w:val="1"/>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w:t>
      </w:r>
    </w:p>
    <w:p>
      <w:pPr>
        <w:spacing w:after="0" w:line="3" w:lineRule="exact"/>
        <w:rPr>
          <w:rFonts w:ascii="Times New Roman" w:cs="Times New Roman" w:eastAsia="Times New Roman" w:hAnsi="Times New Roman"/>
          <w:sz w:val="28"/>
          <w:szCs w:val="28"/>
          <w:color w:val="auto"/>
        </w:rPr>
      </w:pPr>
    </w:p>
    <w:p>
      <w:pPr>
        <w:ind w:right="140" w:firstLine="803"/>
        <w:spacing w:after="0" w:line="273" w:lineRule="auto"/>
        <w:tabs>
          <w:tab w:leader="none" w:pos="1320" w:val="left"/>
        </w:tabs>
        <w:numPr>
          <w:ilvl w:val="5"/>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Қауіпсіздік Кеңесін және өзге де консультативтік-кеңесші органдарды, сондай-ақ Қазақстан халқы Ассамблеясы мен Жоғары Сот Кеңесін құрады;</w:t>
      </w:r>
    </w:p>
    <w:p>
      <w:pPr>
        <w:spacing w:after="0" w:line="2" w:lineRule="exact"/>
        <w:rPr>
          <w:rFonts w:ascii="Times New Roman" w:cs="Times New Roman" w:eastAsia="Times New Roman" w:hAnsi="Times New Roman"/>
          <w:sz w:val="28"/>
          <w:szCs w:val="28"/>
          <w:color w:val="auto"/>
        </w:rPr>
      </w:pPr>
    </w:p>
    <w:p>
      <w:pPr>
        <w:ind w:right="100" w:firstLine="518"/>
        <w:spacing w:after="0" w:line="273" w:lineRule="auto"/>
        <w:tabs>
          <w:tab w:leader="none" w:pos="980" w:val="left"/>
        </w:tabs>
        <w:numPr>
          <w:ilvl w:val="3"/>
          <w:numId w:val="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Конституциясы мен заңдарына сәйкес басқа да өкілеттіктерді жүзеге асырады.</w:t>
      </w:r>
    </w:p>
    <w:p>
      <w:pPr>
        <w:spacing w:after="0" w:line="2" w:lineRule="exact"/>
        <w:rPr>
          <w:rFonts w:ascii="Times New Roman" w:cs="Times New Roman" w:eastAsia="Times New Roman" w:hAnsi="Times New Roman"/>
          <w:sz w:val="28"/>
          <w:szCs w:val="28"/>
          <w:color w:val="auto"/>
        </w:rPr>
      </w:pPr>
    </w:p>
    <w:p>
      <w:pPr>
        <w:ind w:right="880" w:firstLine="42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1999.06.30 </w:t>
      </w:r>
      <w:r>
        <w:rPr>
          <w:rFonts w:ascii="Times New Roman" w:cs="Times New Roman" w:eastAsia="Times New Roman" w:hAnsi="Times New Roman"/>
          <w:sz w:val="28"/>
          <w:szCs w:val="28"/>
          <w:color w:val="000000"/>
        </w:rPr>
        <w:t>N 10/2</w:t>
      </w:r>
      <w:r>
        <w:rPr>
          <w:rFonts w:ascii="Times New Roman" w:cs="Times New Roman" w:eastAsia="Times New Roman" w:hAnsi="Times New Roman"/>
          <w:sz w:val="28"/>
          <w:szCs w:val="28"/>
          <w:color w:val="FF0000"/>
        </w:rPr>
        <w:t xml:space="preserve">; 2000.07.03 </w:t>
      </w:r>
      <w:r>
        <w:rPr>
          <w:rFonts w:ascii="Times New Roman" w:cs="Times New Roman" w:eastAsia="Times New Roman" w:hAnsi="Times New Roman"/>
          <w:sz w:val="28"/>
          <w:szCs w:val="28"/>
          <w:color w:val="000000"/>
        </w:rPr>
        <w:t>N 15/2</w:t>
      </w:r>
      <w:r>
        <w:rPr>
          <w:rFonts w:ascii="Times New Roman" w:cs="Times New Roman" w:eastAsia="Times New Roman" w:hAnsi="Times New Roman"/>
          <w:sz w:val="28"/>
          <w:szCs w:val="28"/>
          <w:color w:val="FF0000"/>
        </w:rPr>
        <w:t xml:space="preserve">; 2001.11.12 </w:t>
      </w:r>
      <w:r>
        <w:rPr>
          <w:rFonts w:ascii="Times New Roman" w:cs="Times New Roman" w:eastAsia="Times New Roman" w:hAnsi="Times New Roman"/>
          <w:sz w:val="28"/>
          <w:szCs w:val="28"/>
          <w:color w:val="000000"/>
        </w:rPr>
        <w:t>N 14/2</w:t>
      </w:r>
      <w:r>
        <w:rPr>
          <w:rFonts w:ascii="Times New Roman" w:cs="Times New Roman" w:eastAsia="Times New Roman" w:hAnsi="Times New Roman"/>
          <w:sz w:val="28"/>
          <w:szCs w:val="28"/>
          <w:color w:val="FF0000"/>
        </w:rPr>
        <w:t xml:space="preserve">; 2010.10.18 </w:t>
      </w:r>
      <w:r>
        <w:rPr>
          <w:rFonts w:ascii="Times New Roman" w:cs="Times New Roman" w:eastAsia="Times New Roman" w:hAnsi="Times New Roman"/>
          <w:sz w:val="28"/>
          <w:szCs w:val="28"/>
          <w:color w:val="000000"/>
        </w:rPr>
        <w:t>N 3</w:t>
      </w:r>
      <w:r>
        <w:rPr>
          <w:rFonts w:ascii="Times New Roman" w:cs="Times New Roman" w:eastAsia="Times New Roman" w:hAnsi="Times New Roman"/>
          <w:sz w:val="28"/>
          <w:szCs w:val="28"/>
          <w:color w:val="FF0000"/>
        </w:rPr>
        <w:t xml:space="preserve"> қаулыларын қараңыз.</w:t>
      </w:r>
    </w:p>
    <w:p>
      <w:pPr>
        <w:spacing w:after="0" w:line="2" w:lineRule="exact"/>
        <w:rPr>
          <w:rFonts w:ascii="Times New Roman" w:cs="Times New Roman" w:eastAsia="Times New Roman" w:hAnsi="Times New Roman"/>
          <w:sz w:val="28"/>
          <w:szCs w:val="28"/>
          <w:color w:val="auto"/>
        </w:rPr>
      </w:pPr>
    </w:p>
    <w:p>
      <w:pPr>
        <w:ind w:right="620" w:firstLine="420"/>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44-бапқа өзгерістер енгізілді - ҚР 1998.10.07 </w:t>
      </w:r>
      <w:r>
        <w:rPr>
          <w:rFonts w:ascii="Times New Roman" w:cs="Times New Roman" w:eastAsia="Times New Roman" w:hAnsi="Times New Roman"/>
          <w:sz w:val="28"/>
          <w:szCs w:val="28"/>
          <w:color w:val="000000"/>
        </w:rPr>
        <w:t>N 284</w:t>
      </w:r>
      <w:r>
        <w:rPr>
          <w:rFonts w:ascii="Times New Roman" w:cs="Times New Roman" w:eastAsia="Times New Roman" w:hAnsi="Times New Roman"/>
          <w:sz w:val="28"/>
          <w:szCs w:val="28"/>
          <w:color w:val="FF0000"/>
        </w:rPr>
        <w:t xml:space="preserve">,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 ресми жарияланған күнінен бастап қолданысқа енгізіледі);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алғашқы ресми жарияланған күнінен бастап қолданысқа енгізіледі) Заңдарымен.</w:t>
      </w:r>
    </w:p>
    <w:p>
      <w:pPr>
        <w:sectPr>
          <w:pgSz w:w="12240" w:h="15840" w:orient="portrait"/>
          <w:cols w:equalWidth="0" w:num="1">
            <w:col w:w="10560"/>
          </w:cols>
          <w:pgMar w:left="840" w:top="722" w:right="840" w:bottom="1440" w:gutter="0" w:footer="0" w:header="0"/>
        </w:sectPr>
      </w:pP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29"/>
          <w:szCs w:val="29"/>
          <w:b w:val="1"/>
          <w:bCs w:val="1"/>
          <w:color w:val="auto"/>
        </w:rPr>
        <w:t>45-</w:t>
      </w:r>
      <w:r>
        <w:rPr>
          <w:rFonts w:ascii="Times New Roman" w:cs="Times New Roman" w:eastAsia="Times New Roman" w:hAnsi="Times New Roman"/>
          <w:sz w:val="29"/>
          <w:szCs w:val="29"/>
          <w:b w:val="1"/>
          <w:bCs w:val="1"/>
          <w:color w:val="auto"/>
        </w:rPr>
        <w:t>бап</w:t>
      </w:r>
    </w:p>
    <w:p>
      <w:pPr>
        <w:sectPr>
          <w:pgSz w:w="12240" w:h="15840" w:orient="portrait"/>
          <w:cols w:equalWidth="0" w:num="1">
            <w:col w:w="10560"/>
          </w:cols>
          <w:pgMar w:left="840" w:top="722" w:right="840" w:bottom="1440" w:gutter="0" w:footer="0" w:header="0"/>
          <w:type w:val="continuous"/>
        </w:sectPr>
      </w:pPr>
    </w:p>
    <w:p>
      <w:pPr>
        <w:jc w:val="both"/>
        <w:ind w:right="80" w:firstLine="453"/>
        <w:spacing w:after="0" w:line="273" w:lineRule="auto"/>
        <w:tabs>
          <w:tab w:leader="none" w:pos="739" w:val="left"/>
        </w:tabs>
        <w:numPr>
          <w:ilvl w:val="1"/>
          <w:numId w:val="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w:t>
      </w:r>
    </w:p>
    <w:p>
      <w:pPr>
        <w:spacing w:after="0" w:line="3" w:lineRule="exact"/>
        <w:rPr>
          <w:rFonts w:ascii="Times New Roman" w:cs="Times New Roman" w:eastAsia="Times New Roman" w:hAnsi="Times New Roman"/>
          <w:sz w:val="28"/>
          <w:szCs w:val="28"/>
          <w:color w:val="auto"/>
        </w:rPr>
      </w:pPr>
    </w:p>
    <w:p>
      <w:pPr>
        <w:ind w:right="440" w:firstLine="420"/>
        <w:spacing w:after="0" w:line="273" w:lineRule="auto"/>
        <w:tabs>
          <w:tab w:leader="none" w:pos="700" w:val="left"/>
        </w:tabs>
        <w:numPr>
          <w:ilvl w:val="0"/>
          <w:numId w:val="78"/>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Алып тасталды - ҚР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Заңымен.</w:t>
      </w:r>
    </w:p>
    <w:p>
      <w:pPr>
        <w:spacing w:after="0" w:line="2" w:lineRule="exact"/>
        <w:rPr>
          <w:rFonts w:ascii="Times New Roman" w:cs="Times New Roman" w:eastAsia="Times New Roman" w:hAnsi="Times New Roman"/>
          <w:sz w:val="28"/>
          <w:szCs w:val="28"/>
          <w:color w:val="FF0000"/>
        </w:rPr>
      </w:pPr>
    </w:p>
    <w:p>
      <w:pPr>
        <w:jc w:val="both"/>
        <w:ind w:firstLine="570"/>
        <w:spacing w:after="0" w:line="273" w:lineRule="auto"/>
        <w:tabs>
          <w:tab w:leader="none" w:pos="877" w:val="left"/>
        </w:tabs>
        <w:numPr>
          <w:ilvl w:val="2"/>
          <w:numId w:val="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w:t>
      </w:r>
    </w:p>
    <w:p>
      <w:pPr>
        <w:spacing w:after="0" w:line="5" w:lineRule="exact"/>
        <w:rPr>
          <w:rFonts w:ascii="Times New Roman" w:cs="Times New Roman" w:eastAsia="Times New Roman" w:hAnsi="Times New Roman"/>
          <w:sz w:val="28"/>
          <w:szCs w:val="28"/>
          <w:color w:val="auto"/>
        </w:rPr>
      </w:pPr>
    </w:p>
    <w:p>
      <w:pPr>
        <w:ind w:right="1320" w:firstLine="42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2000.07.03 </w:t>
      </w:r>
      <w:r>
        <w:rPr>
          <w:rFonts w:ascii="Times New Roman" w:cs="Times New Roman" w:eastAsia="Times New Roman" w:hAnsi="Times New Roman"/>
          <w:sz w:val="28"/>
          <w:szCs w:val="28"/>
          <w:color w:val="000000"/>
        </w:rPr>
        <w:t>N 15/2</w:t>
      </w:r>
      <w:r>
        <w:rPr>
          <w:rFonts w:ascii="Times New Roman" w:cs="Times New Roman" w:eastAsia="Times New Roman" w:hAnsi="Times New Roman"/>
          <w:sz w:val="28"/>
          <w:szCs w:val="28"/>
          <w:color w:val="FF0000"/>
        </w:rPr>
        <w:t xml:space="preserve">, 2008.06.26 </w:t>
      </w:r>
      <w:r>
        <w:rPr>
          <w:rFonts w:ascii="Times New Roman" w:cs="Times New Roman" w:eastAsia="Times New Roman" w:hAnsi="Times New Roman"/>
          <w:sz w:val="28"/>
          <w:szCs w:val="28"/>
          <w:color w:val="000000"/>
        </w:rPr>
        <w:t>N 5</w:t>
      </w:r>
      <w:r>
        <w:rPr>
          <w:rFonts w:ascii="Times New Roman" w:cs="Times New Roman" w:eastAsia="Times New Roman" w:hAnsi="Times New Roman"/>
          <w:sz w:val="28"/>
          <w:szCs w:val="28"/>
          <w:color w:val="FF0000"/>
        </w:rPr>
        <w:t xml:space="preserve"> Нормативтік қаулысын қараңыз.</w:t>
      </w:r>
    </w:p>
    <w:p>
      <w:pPr>
        <w:spacing w:after="0" w:line="2" w:lineRule="exact"/>
        <w:rPr>
          <w:rFonts w:ascii="Times New Roman" w:cs="Times New Roman" w:eastAsia="Times New Roman" w:hAnsi="Times New Roman"/>
          <w:sz w:val="28"/>
          <w:szCs w:val="28"/>
          <w:color w:val="auto"/>
        </w:rPr>
      </w:pPr>
    </w:p>
    <w:p>
      <w:pPr>
        <w:ind w:right="104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45-бапқа өзгеріс енгізілді - ҚР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46-</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00" w:firstLine="524"/>
        <w:spacing w:after="0" w:line="273" w:lineRule="auto"/>
        <w:tabs>
          <w:tab w:leader="none" w:pos="823" w:val="left"/>
        </w:tabs>
        <w:numPr>
          <w:ilvl w:val="1"/>
          <w:numId w:val="7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Президентіне, оның абыройы мен қадір-қасиетіне ешкімнің тиісуіне болмайды.</w:t>
      </w:r>
    </w:p>
    <w:p>
      <w:pPr>
        <w:spacing w:after="0" w:line="2" w:lineRule="exact"/>
        <w:rPr>
          <w:rFonts w:ascii="Times New Roman" w:cs="Times New Roman" w:eastAsia="Times New Roman" w:hAnsi="Times New Roman"/>
          <w:sz w:val="28"/>
          <w:szCs w:val="28"/>
          <w:color w:val="auto"/>
        </w:rPr>
      </w:pPr>
    </w:p>
    <w:p>
      <w:pPr>
        <w:ind w:firstLine="421"/>
        <w:spacing w:after="0" w:line="273" w:lineRule="auto"/>
        <w:tabs>
          <w:tab w:leader="none" w:pos="701" w:val="left"/>
        </w:tabs>
        <w:numPr>
          <w:ilvl w:val="0"/>
          <w:numId w:val="8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Президенті мен оның отбасын қамтамасыз ету, оларға қызмет көрсету және қорғау мемлекет есебінен жүзеге асырылады.</w:t>
      </w:r>
    </w:p>
    <w:p>
      <w:pPr>
        <w:spacing w:after="0" w:line="2"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8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Осы баптың ережелері Республиканың экс-Президенттеріне қолданылады.</w:t>
      </w:r>
    </w:p>
    <w:p>
      <w:pPr>
        <w:spacing w:after="0" w:line="45" w:lineRule="exact"/>
        <w:rPr>
          <w:rFonts w:ascii="Times New Roman" w:cs="Times New Roman" w:eastAsia="Times New Roman" w:hAnsi="Times New Roman"/>
          <w:sz w:val="28"/>
          <w:szCs w:val="28"/>
          <w:color w:val="auto"/>
        </w:rPr>
      </w:pPr>
    </w:p>
    <w:p>
      <w:pPr>
        <w:ind w:right="120" w:firstLine="715"/>
        <w:spacing w:after="0" w:line="273" w:lineRule="auto"/>
        <w:tabs>
          <w:tab w:leader="none" w:pos="1049" w:val="left"/>
        </w:tabs>
        <w:numPr>
          <w:ilvl w:val="2"/>
          <w:numId w:val="8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Қазақстанның Тұңғыш Президентінің мәртебесі мен өкілеттігі Республика Конституциясымен және конституциялық заңмен айқындалады.</w:t>
      </w:r>
    </w:p>
    <w:p>
      <w:pPr>
        <w:spacing w:after="0" w:line="2" w:lineRule="exact"/>
        <w:rPr>
          <w:rFonts w:ascii="Times New Roman" w:cs="Times New Roman" w:eastAsia="Times New Roman" w:hAnsi="Times New Roman"/>
          <w:sz w:val="28"/>
          <w:szCs w:val="28"/>
          <w:color w:val="auto"/>
        </w:rPr>
      </w:pPr>
    </w:p>
    <w:p>
      <w:pPr>
        <w:ind w:right="86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46-бапқа өзгеріс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47-</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80" w:firstLine="700"/>
        <w:spacing w:after="0" w:line="284" w:lineRule="auto"/>
        <w:tabs>
          <w:tab w:leader="none" w:pos="1032" w:val="left"/>
        </w:tabs>
        <w:numPr>
          <w:ilvl w:val="1"/>
          <w:numId w:val="81"/>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w:t>
      </w:r>
    </w:p>
    <w:p>
      <w:pPr>
        <w:jc w:val="both"/>
        <w:ind w:firstLine="427"/>
        <w:spacing w:after="0" w:line="284" w:lineRule="auto"/>
        <w:tabs>
          <w:tab w:leader="none" w:pos="708" w:val="left"/>
        </w:tabs>
        <w:numPr>
          <w:ilvl w:val="0"/>
          <w:numId w:val="8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w:t>
      </w:r>
    </w:p>
    <w:p>
      <w:pPr>
        <w:sectPr>
          <w:pgSz w:w="12240" w:h="15840" w:orient="portrait"/>
          <w:cols w:equalWidth="0" w:num="1">
            <w:col w:w="10560"/>
          </w:cols>
          <w:pgMar w:left="840" w:top="722" w:right="840" w:bottom="176" w:gutter="0" w:footer="0" w:header="0"/>
        </w:sectPr>
      </w:pPr>
    </w:p>
    <w:p>
      <w:pPr>
        <w:spacing w:after="0" w:line="273" w:lineRule="auto"/>
        <w:rPr>
          <w:sz w:val="20"/>
          <w:szCs w:val="20"/>
          <w:color w:val="auto"/>
        </w:rPr>
      </w:pPr>
      <w:r>
        <w:rPr>
          <w:rFonts w:ascii="Times New Roman" w:cs="Times New Roman" w:eastAsia="Times New Roman" w:hAnsi="Times New Roman"/>
          <w:sz w:val="28"/>
          <w:szCs w:val="28"/>
          <w:color w:val="auto"/>
        </w:rPr>
        <w:t>санының көпшілігімен қабылдануы мүмкін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w:t>
      </w:r>
      <w:r>
        <w:rPr>
          <w:rFonts w:ascii="Times New Roman" w:cs="Times New Roman" w:eastAsia="Times New Roman" w:hAnsi="Times New Roman"/>
          <w:sz w:val="28"/>
          <w:szCs w:val="28"/>
          <w:color w:val="auto"/>
        </w:rPr>
        <w:t>.</w:t>
      </w:r>
    </w:p>
    <w:p>
      <w:pPr>
        <w:spacing w:after="0" w:line="16" w:lineRule="exact"/>
        <w:rPr>
          <w:sz w:val="20"/>
          <w:szCs w:val="20"/>
          <w:color w:val="auto"/>
        </w:rPr>
      </w:pPr>
    </w:p>
    <w:p>
      <w:pPr>
        <w:jc w:val="both"/>
        <w:ind w:right="120" w:firstLine="737"/>
        <w:spacing w:after="0" w:line="273" w:lineRule="auto"/>
        <w:tabs>
          <w:tab w:leader="none" w:pos="1076" w:val="left"/>
        </w:tabs>
        <w:numPr>
          <w:ilvl w:val="0"/>
          <w:numId w:val="8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right="86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 47-</w:t>
      </w:r>
      <w:r>
        <w:rPr>
          <w:rFonts w:ascii="Times New Roman" w:cs="Times New Roman" w:eastAsia="Times New Roman" w:hAnsi="Times New Roman"/>
          <w:sz w:val="28"/>
          <w:szCs w:val="28"/>
          <w:color w:val="FF0000"/>
        </w:rPr>
        <w:t xml:space="preserve">бапқа өзгеріс енгізілді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2007.05.21 N</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ресми жарияланған күнінен бастап қолданысқа енгізіледі</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Заңымен</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48-</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firstLine="521"/>
        <w:spacing w:after="0" w:line="273" w:lineRule="auto"/>
        <w:tabs>
          <w:tab w:leader="none" w:pos="820" w:val="left"/>
        </w:tabs>
        <w:numPr>
          <w:ilvl w:val="0"/>
          <w:numId w:val="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Президенті қызметінен мерзімінен бұрын босаған немесе кетірілген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сондай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ақ қайтыс болған жағдайда Республика Президентінің өкілеттігі қалған мерзімге Парламент Сенатының Төрағасына көшеді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Сенат Төрағасының өзіне Президент өкілеттігін қабылдауы мүмкін болмаған ретте ол Парламент Мәжілісінің Төрағасына көшеді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Мәжіліс Төрағасының өзіне Президент өкілеттігін қабылдауы мүмкін болмаған ретте ол Республиканың Премьер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Министріне көшеді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Өзіне Республика Президентінің өкілеттігін қабылдаған тұлға тиісінше Сенат Төрағасының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Мәжіліс Төрағасының немесе Премьер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Министрдің өкілеттігін тапсырады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Бұл жағдайда бос тұрған мемлекеттік лауазымдарды иелену Конституцияда көзделген тәртіппен жүзеге асырылады</w:t>
      </w:r>
      <w:r>
        <w:rPr>
          <w:rFonts w:ascii="Times New Roman" w:cs="Times New Roman" w:eastAsia="Times New Roman" w:hAnsi="Times New Roman"/>
          <w:sz w:val="28"/>
          <w:szCs w:val="28"/>
          <w:color w:val="auto"/>
        </w:rPr>
        <w:t>.</w:t>
      </w:r>
    </w:p>
    <w:p>
      <w:pPr>
        <w:spacing w:after="0" w:line="12" w:lineRule="exact"/>
        <w:rPr>
          <w:rFonts w:ascii="Times New Roman" w:cs="Times New Roman" w:eastAsia="Times New Roman" w:hAnsi="Times New Roman"/>
          <w:sz w:val="28"/>
          <w:szCs w:val="28"/>
          <w:color w:val="auto"/>
        </w:rPr>
      </w:pPr>
    </w:p>
    <w:p>
      <w:pPr>
        <w:jc w:val="both"/>
        <w:ind w:right="120" w:firstLine="703"/>
        <w:spacing w:after="0" w:line="273" w:lineRule="auto"/>
        <w:tabs>
          <w:tab w:leader="none" w:pos="1036" w:val="left"/>
        </w:tabs>
        <w:numPr>
          <w:ilvl w:val="1"/>
          <w:numId w:val="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Осы баптың </w:t>
      </w:r>
      <w:r>
        <w:rPr>
          <w:rFonts w:ascii="Times New Roman" w:cs="Times New Roman" w:eastAsia="Times New Roman" w:hAnsi="Times New Roman"/>
          <w:sz w:val="28"/>
          <w:szCs w:val="28"/>
          <w:color w:val="auto"/>
        </w:rPr>
        <w:t>1-</w:t>
      </w:r>
      <w:r>
        <w:rPr>
          <w:rFonts w:ascii="Times New Roman" w:cs="Times New Roman" w:eastAsia="Times New Roman" w:hAnsi="Times New Roman"/>
          <w:sz w:val="28"/>
          <w:szCs w:val="28"/>
          <w:color w:val="auto"/>
        </w:rPr>
        <w:t>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w:t>
      </w:r>
      <w:r>
        <w:rPr>
          <w:rFonts w:ascii="Times New Roman" w:cs="Times New Roman" w:eastAsia="Times New Roman" w:hAnsi="Times New Roman"/>
          <w:sz w:val="28"/>
          <w:szCs w:val="28"/>
          <w:color w:val="auto"/>
        </w:rPr>
        <w:t>.</w:t>
      </w:r>
    </w:p>
    <w:p>
      <w:pPr>
        <w:spacing w:after="0" w:line="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 48-</w:t>
      </w:r>
      <w:r>
        <w:rPr>
          <w:rFonts w:ascii="Times New Roman" w:cs="Times New Roman" w:eastAsia="Times New Roman" w:hAnsi="Times New Roman"/>
          <w:sz w:val="28"/>
          <w:szCs w:val="28"/>
          <w:color w:val="FF0000"/>
        </w:rPr>
        <w:t xml:space="preserve">бап жаңа редакцияда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1998.10.07 N 284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Заңымен</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IV </w:t>
      </w:r>
      <w:r>
        <w:rPr>
          <w:rFonts w:ascii="Times New Roman" w:cs="Times New Roman" w:eastAsia="Times New Roman" w:hAnsi="Times New Roman"/>
          <w:sz w:val="31"/>
          <w:szCs w:val="31"/>
          <w:b w:val="1"/>
          <w:bCs w:val="1"/>
          <w:color w:val="auto"/>
        </w:rPr>
        <w:t>бөлім</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ПАРЛАМЕНТ</w:t>
      </w:r>
    </w:p>
    <w:p>
      <w:pPr>
        <w:sectPr>
          <w:pgSz w:w="12240" w:h="15840" w:orient="portrait"/>
          <w:cols w:equalWidth="0" w:num="1">
            <w:col w:w="10560"/>
          </w:cols>
          <w:pgMar w:left="840" w:top="722" w:right="840" w:bottom="497" w:gutter="0" w:footer="0" w:header="0"/>
        </w:sectPr>
      </w:pPr>
    </w:p>
    <w:p>
      <w:pPr>
        <w:spacing w:after="0"/>
        <w:rPr>
          <w:sz w:val="20"/>
          <w:szCs w:val="20"/>
          <w:color w:val="auto"/>
        </w:rPr>
      </w:pPr>
      <w:r>
        <w:rPr>
          <w:rFonts w:ascii="Times New Roman" w:cs="Times New Roman" w:eastAsia="Times New Roman" w:hAnsi="Times New Roman"/>
          <w:sz w:val="31"/>
          <w:szCs w:val="31"/>
          <w:b w:val="1"/>
          <w:bCs w:val="1"/>
          <w:color w:val="auto"/>
        </w:rPr>
        <w:t>49-</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60" w:firstLine="502"/>
        <w:spacing w:after="0" w:line="273" w:lineRule="auto"/>
        <w:tabs>
          <w:tab w:leader="none" w:pos="797" w:val="left"/>
        </w:tabs>
        <w:numPr>
          <w:ilvl w:val="0"/>
          <w:numId w:val="8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 Қазақстан Республикасының заң шығару билігiн жүзеге асыратын Республиканың ең жоғары өкiлдi органы.</w:t>
      </w:r>
    </w:p>
    <w:p>
      <w:pPr>
        <w:spacing w:after="0" w:line="2" w:lineRule="exact"/>
        <w:rPr>
          <w:rFonts w:ascii="Times New Roman" w:cs="Times New Roman" w:eastAsia="Times New Roman" w:hAnsi="Times New Roman"/>
          <w:sz w:val="28"/>
          <w:szCs w:val="28"/>
          <w:color w:val="auto"/>
        </w:rPr>
      </w:pPr>
    </w:p>
    <w:p>
      <w:pPr>
        <w:jc w:val="both"/>
        <w:ind w:firstLine="712"/>
        <w:spacing w:after="0" w:line="284" w:lineRule="auto"/>
        <w:tabs>
          <w:tab w:leader="none" w:pos="1046" w:val="left"/>
        </w:tabs>
        <w:numPr>
          <w:ilvl w:val="3"/>
          <w:numId w:val="85"/>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w:t>
      </w:r>
    </w:p>
    <w:p>
      <w:pPr>
        <w:ind w:right="60" w:firstLine="559"/>
        <w:spacing w:after="0" w:line="273" w:lineRule="auto"/>
        <w:tabs>
          <w:tab w:leader="none" w:pos="865" w:val="left"/>
        </w:tabs>
        <w:numPr>
          <w:ilvl w:val="2"/>
          <w:numId w:val="8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Парламенттің өкілеттігі Конституцияда көзделген реттер мен тәртіп бойынша мерзімінен бұрын тоқтатылуы мүмкін.</w:t>
      </w:r>
    </w:p>
    <w:p>
      <w:pPr>
        <w:spacing w:after="0" w:line="2" w:lineRule="exact"/>
        <w:rPr>
          <w:rFonts w:ascii="Times New Roman" w:cs="Times New Roman" w:eastAsia="Times New Roman" w:hAnsi="Times New Roman"/>
          <w:sz w:val="28"/>
          <w:szCs w:val="28"/>
          <w:color w:val="auto"/>
        </w:rPr>
      </w:pPr>
    </w:p>
    <w:p>
      <w:pPr>
        <w:ind w:right="60" w:firstLine="528"/>
        <w:spacing w:after="0" w:line="273" w:lineRule="auto"/>
        <w:tabs>
          <w:tab w:leader="none" w:pos="828" w:val="left"/>
        </w:tabs>
        <w:numPr>
          <w:ilvl w:val="1"/>
          <w:numId w:val="8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Парламенттің ұйымдастырылуы мен қызметі, оның депутаттарының құқықтық жағдайы конституциялық заңмен белгіленеді.</w:t>
      </w:r>
    </w:p>
    <w:p>
      <w:pPr>
        <w:spacing w:after="0" w:line="2" w:lineRule="exact"/>
        <w:rPr>
          <w:rFonts w:ascii="Times New Roman" w:cs="Times New Roman" w:eastAsia="Times New Roman" w:hAnsi="Times New Roman"/>
          <w:sz w:val="28"/>
          <w:szCs w:val="28"/>
          <w:color w:val="auto"/>
        </w:rPr>
      </w:pPr>
    </w:p>
    <w:p>
      <w:pPr>
        <w:ind w:left="420" w:right="26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1999.07.14 </w:t>
      </w:r>
      <w:r>
        <w:rPr>
          <w:rFonts w:ascii="Times New Roman" w:cs="Times New Roman" w:eastAsia="Times New Roman" w:hAnsi="Times New Roman"/>
          <w:sz w:val="28"/>
          <w:szCs w:val="28"/>
          <w:color w:val="000000"/>
        </w:rPr>
        <w:t>N 13/2</w:t>
      </w:r>
      <w:r>
        <w:rPr>
          <w:rFonts w:ascii="Times New Roman" w:cs="Times New Roman" w:eastAsia="Times New Roman" w:hAnsi="Times New Roman"/>
          <w:sz w:val="28"/>
          <w:szCs w:val="28"/>
          <w:color w:val="FF0000"/>
        </w:rPr>
        <w:t xml:space="preserve"> қаулысын қараңыз. Ескерту. 49-бапқа өзгерістер енгізілді - ҚР 1998.10.07 </w:t>
      </w:r>
      <w:r>
        <w:rPr>
          <w:rFonts w:ascii="Times New Roman" w:cs="Times New Roman" w:eastAsia="Times New Roman" w:hAnsi="Times New Roman"/>
          <w:sz w:val="28"/>
          <w:szCs w:val="28"/>
          <w:color w:val="000000"/>
        </w:rPr>
        <w:t>N 284</w:t>
      </w:r>
      <w:r>
        <w:rPr>
          <w:rFonts w:ascii="Times New Roman" w:cs="Times New Roman" w:eastAsia="Times New Roman" w:hAnsi="Times New Roman"/>
          <w:sz w:val="28"/>
          <w:szCs w:val="28"/>
          <w:color w:val="FF0000"/>
        </w:rPr>
        <w:t xml:space="preserve">;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w:t>
      </w:r>
    </w:p>
    <w:p>
      <w:pPr>
        <w:spacing w:after="0" w:line="2"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алғашқы ресми жарияланған күнінен бастап қолданысқа енгізіледі) Заңдарымен.</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50-</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80" w:firstLine="713"/>
        <w:spacing w:after="0" w:line="273" w:lineRule="auto"/>
        <w:tabs>
          <w:tab w:leader="none" w:pos="1048" w:val="left"/>
        </w:tabs>
        <w:numPr>
          <w:ilvl w:val="4"/>
          <w:numId w:val="8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тұрақты негізде жұмыс істейтін екі Палатадан: Сенаттан және Мәжілістен тұрады.</w:t>
      </w:r>
    </w:p>
    <w:p>
      <w:pPr>
        <w:spacing w:after="0" w:line="2" w:lineRule="exact"/>
        <w:rPr>
          <w:rFonts w:ascii="Times New Roman" w:cs="Times New Roman" w:eastAsia="Times New Roman" w:hAnsi="Times New Roman"/>
          <w:sz w:val="28"/>
          <w:szCs w:val="28"/>
          <w:color w:val="auto"/>
        </w:rPr>
      </w:pPr>
    </w:p>
    <w:p>
      <w:pPr>
        <w:jc w:val="both"/>
        <w:ind w:right="40" w:firstLine="455"/>
        <w:spacing w:after="0" w:line="273" w:lineRule="auto"/>
        <w:tabs>
          <w:tab w:leader="none" w:pos="741" w:val="left"/>
        </w:tabs>
        <w:numPr>
          <w:ilvl w:val="1"/>
          <w:numId w:val="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w:t>
      </w:r>
    </w:p>
    <w:p>
      <w:pPr>
        <w:spacing w:after="0" w:line="6" w:lineRule="exact"/>
        <w:rPr>
          <w:rFonts w:ascii="Times New Roman" w:cs="Times New Roman" w:eastAsia="Times New Roman" w:hAnsi="Times New Roman"/>
          <w:sz w:val="28"/>
          <w:szCs w:val="28"/>
          <w:color w:val="auto"/>
        </w:rPr>
      </w:pPr>
    </w:p>
    <w:p>
      <w:pPr>
        <w:ind w:right="80" w:firstLine="667"/>
        <w:spacing w:after="0" w:line="273" w:lineRule="auto"/>
        <w:tabs>
          <w:tab w:leader="none" w:pos="992" w:val="left"/>
        </w:tabs>
        <w:numPr>
          <w:ilvl w:val="3"/>
          <w:numId w:val="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Мәжіліс конституциялық заңда белгіленген тәртіппен сайланатын жүз жеті депутаттан тұрады.</w:t>
      </w:r>
    </w:p>
    <w:p>
      <w:pPr>
        <w:spacing w:after="0" w:line="2"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8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депутаты бір мезгілде екі Палатаға бірдей мүше бола алмайды.</w:t>
      </w:r>
    </w:p>
    <w:p>
      <w:pPr>
        <w:spacing w:after="0" w:line="45" w:lineRule="exact"/>
        <w:rPr>
          <w:rFonts w:ascii="Times New Roman" w:cs="Times New Roman" w:eastAsia="Times New Roman" w:hAnsi="Times New Roman"/>
          <w:sz w:val="28"/>
          <w:szCs w:val="28"/>
          <w:color w:val="auto"/>
        </w:rPr>
      </w:pPr>
    </w:p>
    <w:p>
      <w:pPr>
        <w:ind w:right="60" w:firstLine="523"/>
        <w:spacing w:after="0" w:line="273" w:lineRule="auto"/>
        <w:tabs>
          <w:tab w:leader="none" w:pos="823" w:val="left"/>
        </w:tabs>
        <w:numPr>
          <w:ilvl w:val="2"/>
          <w:numId w:val="8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Сенат депутаттарының өкілеттік мерзімі - алты жыл, Мәжіліс депутаттарының өкілеттік мерзімі - бес жыл.</w:t>
      </w:r>
    </w:p>
    <w:p>
      <w:pPr>
        <w:spacing w:after="0" w:line="2" w:lineRule="exact"/>
        <w:rPr>
          <w:rFonts w:ascii="Times New Roman" w:cs="Times New Roman" w:eastAsia="Times New Roman" w:hAnsi="Times New Roman"/>
          <w:sz w:val="28"/>
          <w:szCs w:val="28"/>
          <w:color w:val="auto"/>
        </w:rPr>
      </w:pPr>
    </w:p>
    <w:p>
      <w:pPr>
        <w:ind w:right="980" w:firstLine="42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1999.03.15 </w:t>
      </w:r>
      <w:r>
        <w:rPr>
          <w:rFonts w:ascii="Times New Roman" w:cs="Times New Roman" w:eastAsia="Times New Roman" w:hAnsi="Times New Roman"/>
          <w:sz w:val="28"/>
          <w:szCs w:val="28"/>
          <w:color w:val="000000"/>
        </w:rPr>
        <w:t>N 1/2</w:t>
      </w:r>
      <w:r>
        <w:rPr>
          <w:rFonts w:ascii="Times New Roman" w:cs="Times New Roman" w:eastAsia="Times New Roman" w:hAnsi="Times New Roman"/>
          <w:sz w:val="28"/>
          <w:szCs w:val="28"/>
          <w:color w:val="FF0000"/>
        </w:rPr>
        <w:t xml:space="preserve">; 1999.11.29 </w:t>
      </w:r>
      <w:r>
        <w:rPr>
          <w:rFonts w:ascii="Times New Roman" w:cs="Times New Roman" w:eastAsia="Times New Roman" w:hAnsi="Times New Roman"/>
          <w:sz w:val="28"/>
          <w:szCs w:val="28"/>
          <w:color w:val="000000"/>
        </w:rPr>
        <w:t>N 24/2</w:t>
      </w:r>
      <w:r>
        <w:rPr>
          <w:rFonts w:ascii="Times New Roman" w:cs="Times New Roman" w:eastAsia="Times New Roman" w:hAnsi="Times New Roman"/>
          <w:sz w:val="28"/>
          <w:szCs w:val="28"/>
          <w:color w:val="FF0000"/>
        </w:rPr>
        <w:t xml:space="preserve">; 2003.02.11 </w:t>
      </w:r>
      <w:r>
        <w:rPr>
          <w:rFonts w:ascii="Times New Roman" w:cs="Times New Roman" w:eastAsia="Times New Roman" w:hAnsi="Times New Roman"/>
          <w:sz w:val="28"/>
          <w:szCs w:val="28"/>
          <w:color w:val="000000"/>
        </w:rPr>
        <w:t>N 1</w:t>
      </w:r>
      <w:r>
        <w:rPr>
          <w:rFonts w:ascii="Times New Roman" w:cs="Times New Roman" w:eastAsia="Times New Roman" w:hAnsi="Times New Roman"/>
          <w:sz w:val="28"/>
          <w:szCs w:val="28"/>
          <w:color w:val="FF0000"/>
        </w:rPr>
        <w:t xml:space="preserve">; 2004.02.12 </w:t>
      </w:r>
      <w:r>
        <w:rPr>
          <w:rFonts w:ascii="Times New Roman" w:cs="Times New Roman" w:eastAsia="Times New Roman" w:hAnsi="Times New Roman"/>
          <w:sz w:val="28"/>
          <w:szCs w:val="28"/>
          <w:color w:val="000000"/>
        </w:rPr>
        <w:t>N 1</w:t>
      </w:r>
      <w:r>
        <w:rPr>
          <w:rFonts w:ascii="Times New Roman" w:cs="Times New Roman" w:eastAsia="Times New Roman" w:hAnsi="Times New Roman"/>
          <w:sz w:val="28"/>
          <w:szCs w:val="28"/>
          <w:color w:val="FF0000"/>
        </w:rPr>
        <w:t xml:space="preserve"> қаулыларын қараңыз.</w:t>
      </w:r>
    </w:p>
    <w:p>
      <w:pPr>
        <w:spacing w:after="0" w:line="2" w:lineRule="exact"/>
        <w:rPr>
          <w:rFonts w:ascii="Times New Roman" w:cs="Times New Roman" w:eastAsia="Times New Roman" w:hAnsi="Times New Roman"/>
          <w:sz w:val="28"/>
          <w:szCs w:val="28"/>
          <w:color w:val="auto"/>
        </w:rPr>
      </w:pPr>
    </w:p>
    <w:p>
      <w:pPr>
        <w:ind w:right="58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50-бапқа өзгерістер енгізілді - ҚР 1998.10.07 </w:t>
      </w:r>
      <w:r>
        <w:rPr>
          <w:rFonts w:ascii="Times New Roman" w:cs="Times New Roman" w:eastAsia="Times New Roman" w:hAnsi="Times New Roman"/>
          <w:sz w:val="28"/>
          <w:szCs w:val="28"/>
          <w:color w:val="000000"/>
        </w:rPr>
        <w:t>N 284</w:t>
      </w:r>
      <w:r>
        <w:rPr>
          <w:rFonts w:ascii="Times New Roman" w:cs="Times New Roman" w:eastAsia="Times New Roman" w:hAnsi="Times New Roman"/>
          <w:sz w:val="28"/>
          <w:szCs w:val="28"/>
          <w:color w:val="FF0000"/>
        </w:rPr>
        <w:t xml:space="preserve">;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 ресми жарияланған күнінен бастап қолданысқа енгізіледі) Заңдарымен.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51-</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40" w:firstLine="463"/>
        <w:spacing w:after="0" w:line="281" w:lineRule="auto"/>
        <w:tabs>
          <w:tab w:leader="none" w:pos="752" w:val="left"/>
        </w:tabs>
        <w:numPr>
          <w:ilvl w:val="0"/>
          <w:numId w:val="8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p>
      <w:pPr>
        <w:sectPr>
          <w:pgSz w:w="12240" w:h="15840" w:orient="portrait"/>
          <w:cols w:equalWidth="0" w:num="1">
            <w:col w:w="10520"/>
          </w:cols>
          <w:pgMar w:left="840" w:top="720" w:right="880" w:bottom="258" w:gutter="0" w:footer="0" w:header="0"/>
        </w:sectPr>
      </w:pPr>
    </w:p>
    <w:p>
      <w:pPr>
        <w:jc w:val="both"/>
        <w:ind w:right="60" w:firstLine="715"/>
        <w:spacing w:after="0" w:line="273" w:lineRule="auto"/>
        <w:tabs>
          <w:tab w:leader="none" w:pos="1051" w:val="left"/>
        </w:tabs>
        <w:numPr>
          <w:ilvl w:val="3"/>
          <w:numId w:val="9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Сенат депутаттары жанама сайлау құқығы негізінде жасырын дауыс беру жолымен сайланады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Сайланған Сенат депутаттарының жартысы әрбір үш жыл сайын қайта сайланып отырады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Бұл орайда олардың кезекті сайлауы бұлардың өкілеттік мерзімі аяқталғанға дейінгі екі айдан кешіктірілмей өткізіледі</w:t>
      </w:r>
      <w:r>
        <w:rPr>
          <w:rFonts w:ascii="Times New Roman" w:cs="Times New Roman" w:eastAsia="Times New Roman" w:hAnsi="Times New Roman"/>
          <w:sz w:val="28"/>
          <w:szCs w:val="28"/>
          <w:color w:val="auto"/>
        </w:rPr>
        <w:t>.</w:t>
      </w:r>
    </w:p>
    <w:p>
      <w:pPr>
        <w:spacing w:after="0" w:line="5" w:lineRule="exact"/>
        <w:rPr>
          <w:rFonts w:ascii="Times New Roman" w:cs="Times New Roman" w:eastAsia="Times New Roman" w:hAnsi="Times New Roman"/>
          <w:sz w:val="28"/>
          <w:szCs w:val="28"/>
          <w:color w:val="auto"/>
        </w:rPr>
      </w:pPr>
    </w:p>
    <w:p>
      <w:pPr>
        <w:jc w:val="both"/>
        <w:ind w:right="80" w:firstLine="539"/>
        <w:spacing w:after="0" w:line="273" w:lineRule="auto"/>
        <w:tabs>
          <w:tab w:leader="none" w:pos="840" w:val="left"/>
        </w:tabs>
        <w:numPr>
          <w:ilvl w:val="1"/>
          <w:numId w:val="9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jc w:val="both"/>
        <w:ind w:firstLine="654"/>
        <w:spacing w:after="0" w:line="273" w:lineRule="auto"/>
        <w:tabs>
          <w:tab w:leader="none" w:pos="978" w:val="left"/>
        </w:tabs>
        <w:numPr>
          <w:ilvl w:val="2"/>
          <w:numId w:val="9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азаматтығында тұратын және оның аумағында соңғы он жылда тұрақты тұрып жатқан адам Парламент депутаты бола алады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Жасы отызға толған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жоғары білімі және кемінде бес жыл жұмыс стажы бар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тиісті облыстың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республикалық маңызы бар қаланың не Республика астанасының аумағында кемінде үш жыл тұрақты тұрып жатқан адам Сенат депутаты бола алады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Жасы жиырма беске толған адам Мәжіліс депутаты бола алады</w:t>
      </w:r>
      <w:r>
        <w:rPr>
          <w:rFonts w:ascii="Times New Roman" w:cs="Times New Roman" w:eastAsia="Times New Roman" w:hAnsi="Times New Roman"/>
          <w:sz w:val="28"/>
          <w:szCs w:val="28"/>
          <w:color w:val="auto"/>
        </w:rPr>
        <w:t>.</w:t>
      </w:r>
    </w:p>
    <w:p>
      <w:pPr>
        <w:spacing w:after="0" w:line="7"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9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Парламенті депутаттарын сайлау конституциялық заңмен реттеледі</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9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Парламенттің депутаты Қазақстан халқына ант береді</w:t>
      </w:r>
      <w:r>
        <w:rPr>
          <w:rFonts w:ascii="Times New Roman" w:cs="Times New Roman" w:eastAsia="Times New Roman" w:hAnsi="Times New Roman"/>
          <w:sz w:val="28"/>
          <w:szCs w:val="28"/>
          <w:color w:val="auto"/>
        </w:rPr>
        <w:t>.</w:t>
      </w:r>
    </w:p>
    <w:p>
      <w:pPr>
        <w:spacing w:after="0" w:line="46" w:lineRule="exact"/>
        <w:rPr>
          <w:sz w:val="20"/>
          <w:szCs w:val="20"/>
          <w:color w:val="auto"/>
        </w:rPr>
      </w:pPr>
    </w:p>
    <w:p>
      <w:pPr>
        <w:ind w:right="1000" w:firstLine="420"/>
        <w:spacing w:after="0" w:line="273" w:lineRule="auto"/>
        <w:rPr>
          <w:sz w:val="20"/>
          <w:szCs w:val="20"/>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1999.03.18</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5/2</w:t>
      </w:r>
      <w:r>
        <w:rPr>
          <w:rFonts w:ascii="Times New Roman" w:cs="Times New Roman" w:eastAsia="Times New Roman" w:hAnsi="Times New Roman"/>
          <w:sz w:val="28"/>
          <w:szCs w:val="28"/>
          <w:color w:val="FF0000"/>
        </w:rPr>
        <w:t>; 1999.11.29</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24/2</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 xml:space="preserve">2003.02.11 </w:t>
      </w:r>
      <w:r>
        <w:rPr>
          <w:rFonts w:ascii="Times New Roman" w:cs="Times New Roman" w:eastAsia="Times New Roman" w:hAnsi="Times New Roman"/>
          <w:sz w:val="28"/>
          <w:szCs w:val="28"/>
          <w:color w:val="000000"/>
        </w:rPr>
        <w:t>N 1</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қаулыларын қараңыз</w:t>
      </w:r>
      <w:r>
        <w:rPr>
          <w:rFonts w:ascii="Times New Roman" w:cs="Times New Roman" w:eastAsia="Times New Roman" w:hAnsi="Times New Roman"/>
          <w:sz w:val="28"/>
          <w:szCs w:val="28"/>
          <w:color w:val="FF0000"/>
        </w:rPr>
        <w:t>.</w:t>
      </w:r>
    </w:p>
    <w:p>
      <w:pPr>
        <w:spacing w:after="0" w:line="3" w:lineRule="exact"/>
        <w:rPr>
          <w:sz w:val="20"/>
          <w:szCs w:val="20"/>
          <w:color w:val="auto"/>
        </w:rPr>
      </w:pPr>
    </w:p>
    <w:p>
      <w:pPr>
        <w:ind w:right="600" w:firstLine="420"/>
        <w:spacing w:after="0" w:line="305" w:lineRule="auto"/>
        <w:rPr>
          <w:sz w:val="20"/>
          <w:szCs w:val="20"/>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 51-</w:t>
      </w:r>
      <w:r>
        <w:rPr>
          <w:rFonts w:ascii="Times New Roman" w:cs="Times New Roman" w:eastAsia="Times New Roman" w:hAnsi="Times New Roman"/>
          <w:sz w:val="28"/>
          <w:szCs w:val="28"/>
          <w:color w:val="FF0000"/>
        </w:rPr>
        <w:t xml:space="preserve">бапқа өзгерістер енгізілді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1998.10.07</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284</w:t>
      </w:r>
      <w:r>
        <w:rPr>
          <w:rFonts w:ascii="Times New Roman" w:cs="Times New Roman" w:eastAsia="Times New Roman" w:hAnsi="Times New Roman"/>
          <w:sz w:val="28"/>
          <w:szCs w:val="28"/>
          <w:color w:val="FF0000"/>
        </w:rPr>
        <w:t>; 2007.05.21 N</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Заңдарымен</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52-</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00" w:firstLine="671"/>
        <w:spacing w:after="0" w:line="273" w:lineRule="auto"/>
        <w:tabs>
          <w:tab w:leader="none" w:pos="999" w:val="left"/>
        </w:tabs>
        <w:numPr>
          <w:ilvl w:val="2"/>
          <w:numId w:val="93"/>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Алып тасталды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21.05.2007 N 254 (</w:t>
      </w:r>
      <w:r>
        <w:rPr>
          <w:rFonts w:ascii="Times New Roman" w:cs="Times New Roman" w:eastAsia="Times New Roman" w:hAnsi="Times New Roman"/>
          <w:sz w:val="28"/>
          <w:szCs w:val="28"/>
          <w:color w:val="FF0000"/>
        </w:rPr>
        <w:t>ресми жарияланған күнінен бастап қолданысқа енгізіледі</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Заңымен</w:t>
      </w:r>
      <w:r>
        <w:rPr>
          <w:rFonts w:ascii="Times New Roman" w:cs="Times New Roman" w:eastAsia="Times New Roman" w:hAnsi="Times New Roman"/>
          <w:sz w:val="28"/>
          <w:szCs w:val="28"/>
          <w:color w:val="FF0000"/>
        </w:rPr>
        <w:t>.</w:t>
      </w:r>
    </w:p>
    <w:p>
      <w:pPr>
        <w:spacing w:after="0" w:line="2" w:lineRule="exact"/>
        <w:rPr>
          <w:rFonts w:ascii="Times New Roman" w:cs="Times New Roman" w:eastAsia="Times New Roman" w:hAnsi="Times New Roman"/>
          <w:sz w:val="28"/>
          <w:szCs w:val="28"/>
          <w:color w:val="FF0000"/>
        </w:rPr>
      </w:pPr>
    </w:p>
    <w:p>
      <w:pPr>
        <w:jc w:val="both"/>
        <w:ind w:right="80" w:firstLine="753"/>
        <w:spacing w:after="0" w:line="273" w:lineRule="auto"/>
        <w:tabs>
          <w:tab w:leader="none" w:pos="1094" w:val="left"/>
        </w:tabs>
        <w:numPr>
          <w:ilvl w:val="3"/>
          <w:numId w:val="9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депутаттары оның жұмысына қатысуға міндетті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Парламентте депутаттың жеке өзі ғана дауыс береді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Депутаттың Палаталар мен олардың органдарының отырыстарына дәлелді себептерсіз үш реттен артық қатыспауы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сол сияқты дауыс беру құқығын басқа біреуге беруі депутатқа заңда белгіленген жазалау шараларын қолдануға әкеп соғады</w:t>
      </w:r>
      <w:r>
        <w:rPr>
          <w:rFonts w:ascii="Times New Roman" w:cs="Times New Roman" w:eastAsia="Times New Roman" w:hAnsi="Times New Roman"/>
          <w:sz w:val="28"/>
          <w:szCs w:val="28"/>
          <w:color w:val="auto"/>
        </w:rPr>
        <w:t>.</w:t>
      </w:r>
    </w:p>
    <w:p>
      <w:pPr>
        <w:spacing w:after="0" w:line="6" w:lineRule="exact"/>
        <w:rPr>
          <w:rFonts w:ascii="Times New Roman" w:cs="Times New Roman" w:eastAsia="Times New Roman" w:hAnsi="Times New Roman"/>
          <w:sz w:val="28"/>
          <w:szCs w:val="28"/>
          <w:color w:val="auto"/>
        </w:rPr>
      </w:pPr>
    </w:p>
    <w:p>
      <w:pPr>
        <w:jc w:val="both"/>
        <w:ind w:right="80" w:firstLine="493"/>
        <w:spacing w:after="0" w:line="273" w:lineRule="auto"/>
        <w:tabs>
          <w:tab w:leader="none" w:pos="787" w:val="left"/>
        </w:tabs>
        <w:numPr>
          <w:ilvl w:val="0"/>
          <w:numId w:val="9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депутатының басқа өкілді органның депутаты болуға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оқытушылық</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ғылыми және өзге де шығармашылық қызметтен басқа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ақы төленетін өзге де жұмыс атқаруға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кәсіпкерлікпен шұғылдануға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коммерциялық ұйымның басшы органының немесе байқаушы кеңесінің құрамына кіруге құқығы жоқ</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Осы ереженің бұзылуы депутаттың өкілеттігін тоқтатуға әкеп соғады</w:t>
      </w:r>
      <w:r>
        <w:rPr>
          <w:rFonts w:ascii="Times New Roman" w:cs="Times New Roman" w:eastAsia="Times New Roman" w:hAnsi="Times New Roman"/>
          <w:sz w:val="28"/>
          <w:szCs w:val="28"/>
          <w:color w:val="auto"/>
        </w:rPr>
        <w:t>.</w:t>
      </w:r>
    </w:p>
    <w:p>
      <w:pPr>
        <w:spacing w:after="0" w:line="6" w:lineRule="exact"/>
        <w:rPr>
          <w:rFonts w:ascii="Times New Roman" w:cs="Times New Roman" w:eastAsia="Times New Roman" w:hAnsi="Times New Roman"/>
          <w:sz w:val="28"/>
          <w:szCs w:val="28"/>
          <w:color w:val="auto"/>
        </w:rPr>
      </w:pPr>
    </w:p>
    <w:p>
      <w:pPr>
        <w:jc w:val="both"/>
        <w:ind w:right="80" w:firstLine="597"/>
        <w:spacing w:after="0" w:line="284" w:lineRule="auto"/>
        <w:tabs>
          <w:tab w:leader="none" w:pos="910" w:val="left"/>
        </w:tabs>
        <w:numPr>
          <w:ilvl w:val="1"/>
          <w:numId w:val="9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депутатын оның өкілеттік мерзімі ішінде тұтқынға алуға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күштеп әкелуге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сот тәртібімен белгіленетін әкімшілік жазалау шараларын қолдануға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қылмыс үстінде ұсталған немесе ауыр қылмыс жасаған реттерді қоспағанда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тиісті Палатаның келісімінсіз қылмыстық жауапқа тартуға болмайды</w:t>
      </w:r>
      <w:r>
        <w:rPr>
          <w:rFonts w:ascii="Times New Roman" w:cs="Times New Roman" w:eastAsia="Times New Roman" w:hAnsi="Times New Roman"/>
          <w:sz w:val="28"/>
          <w:szCs w:val="28"/>
          <w:color w:val="auto"/>
        </w:rPr>
        <w:t>.</w:t>
      </w:r>
    </w:p>
    <w:p>
      <w:pPr>
        <w:sectPr>
          <w:pgSz w:w="12240" w:h="15840" w:orient="portrait"/>
          <w:cols w:equalWidth="0" w:num="1">
            <w:col w:w="10540"/>
          </w:cols>
          <w:pgMar w:left="840" w:top="722" w:right="860" w:bottom="723" w:gutter="0" w:footer="0" w:header="0"/>
        </w:sectPr>
      </w:pPr>
    </w:p>
    <w:p>
      <w:pPr>
        <w:jc w:val="both"/>
        <w:ind w:right="100" w:firstLine="550"/>
        <w:spacing w:after="0" w:line="273" w:lineRule="auto"/>
        <w:tabs>
          <w:tab w:leader="none" w:pos="854" w:val="left"/>
        </w:tabs>
        <w:numPr>
          <w:ilvl w:val="1"/>
          <w:numId w:val="9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p>
    <w:p>
      <w:pPr>
        <w:spacing w:after="0" w:line="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депутаты:</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9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ол Қазақстаннан тысқары жерге тұрақты тұруға кеткен;</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9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оған қатысты соттың айыптау үкімі заңды күшіне енген;</w:t>
      </w:r>
    </w:p>
    <w:p>
      <w:pPr>
        <w:spacing w:after="0" w:line="45" w:lineRule="exact"/>
        <w:rPr>
          <w:rFonts w:ascii="Times New Roman" w:cs="Times New Roman" w:eastAsia="Times New Roman" w:hAnsi="Times New Roman"/>
          <w:sz w:val="28"/>
          <w:szCs w:val="28"/>
          <w:color w:val="auto"/>
        </w:rPr>
      </w:pPr>
    </w:p>
    <w:p>
      <w:pPr>
        <w:ind w:right="120" w:firstLine="706"/>
        <w:spacing w:after="0" w:line="273" w:lineRule="auto"/>
        <w:tabs>
          <w:tab w:leader="none" w:pos="1062" w:val="left"/>
        </w:tabs>
        <w:numPr>
          <w:ilvl w:val="3"/>
          <w:numId w:val="9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азаматтығын жоғалтқан кезде өз мандатынан айырылады.</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Мәжілісінің депутаты:</w:t>
      </w:r>
    </w:p>
    <w:p>
      <w:pPr>
        <w:spacing w:after="0" w:line="45" w:lineRule="exact"/>
        <w:rPr>
          <w:rFonts w:ascii="Times New Roman" w:cs="Times New Roman" w:eastAsia="Times New Roman" w:hAnsi="Times New Roman"/>
          <w:sz w:val="28"/>
          <w:szCs w:val="28"/>
          <w:color w:val="auto"/>
        </w:rPr>
      </w:pPr>
    </w:p>
    <w:p>
      <w:pPr>
        <w:ind w:right="100" w:firstLine="582"/>
        <w:spacing w:after="0" w:line="273" w:lineRule="auto"/>
        <w:tabs>
          <w:tab w:leader="none" w:pos="915" w:val="left"/>
        </w:tabs>
        <w:numPr>
          <w:ilvl w:val="2"/>
          <w:numId w:val="9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депутат конституциялық заңға сәйкес өзін сайлаған саяси партиядан шыққан немесе шығарылған;</w:t>
      </w:r>
    </w:p>
    <w:p>
      <w:pPr>
        <w:spacing w:after="0" w:line="2" w:lineRule="exact"/>
        <w:rPr>
          <w:rFonts w:ascii="Times New Roman" w:cs="Times New Roman" w:eastAsia="Times New Roman" w:hAnsi="Times New Roman"/>
          <w:sz w:val="28"/>
          <w:szCs w:val="28"/>
          <w:color w:val="auto"/>
        </w:rPr>
      </w:pPr>
    </w:p>
    <w:p>
      <w:pPr>
        <w:ind w:right="140" w:firstLine="759"/>
        <w:spacing w:after="0" w:line="273" w:lineRule="auto"/>
        <w:tabs>
          <w:tab w:leader="none" w:pos="1125" w:val="left"/>
        </w:tabs>
        <w:numPr>
          <w:ilvl w:val="4"/>
          <w:numId w:val="9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заңға сәйкес депутатты сайлаған саяси партия қызметін тоқтатқан кезде өз мандатынан айырылады.</w:t>
      </w:r>
    </w:p>
    <w:p>
      <w:pPr>
        <w:spacing w:after="0" w:line="2" w:lineRule="exact"/>
        <w:rPr>
          <w:rFonts w:ascii="Times New Roman" w:cs="Times New Roman" w:eastAsia="Times New Roman" w:hAnsi="Times New Roman"/>
          <w:sz w:val="28"/>
          <w:szCs w:val="28"/>
          <w:color w:val="auto"/>
        </w:rPr>
      </w:pPr>
    </w:p>
    <w:p>
      <w:pPr>
        <w:ind w:right="120" w:firstLine="726"/>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Сенатының тағайындалған депутаттарының өкілеттігі Республика Президентінің шешімі бойынша мерзімінен бұрын тоқтатылуы мүмкін.</w:t>
      </w:r>
    </w:p>
    <w:p>
      <w:pPr>
        <w:spacing w:after="0" w:line="2" w:lineRule="exact"/>
        <w:rPr>
          <w:rFonts w:ascii="Times New Roman" w:cs="Times New Roman" w:eastAsia="Times New Roman" w:hAnsi="Times New Roman"/>
          <w:sz w:val="28"/>
          <w:szCs w:val="28"/>
          <w:color w:val="auto"/>
        </w:rPr>
      </w:pPr>
    </w:p>
    <w:p>
      <w:pPr>
        <w:ind w:right="160" w:firstLine="875"/>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және Парламент Мәжілісі депутаттарының өкілеттігі тиісінше Парламент немесе Парламент Мәжілісі таратылған жағдайларда тоқтатылады.</w:t>
      </w:r>
    </w:p>
    <w:p>
      <w:pPr>
        <w:spacing w:after="0" w:line="2" w:lineRule="exact"/>
        <w:rPr>
          <w:rFonts w:ascii="Times New Roman" w:cs="Times New Roman" w:eastAsia="Times New Roman" w:hAnsi="Times New Roman"/>
          <w:sz w:val="28"/>
          <w:szCs w:val="28"/>
          <w:color w:val="auto"/>
        </w:rPr>
      </w:pPr>
    </w:p>
    <w:p>
      <w:pPr>
        <w:ind w:right="80" w:firstLine="437"/>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w:t>
      </w:r>
    </w:p>
    <w:p>
      <w:pPr>
        <w:spacing w:after="0" w:line="6" w:lineRule="exact"/>
        <w:rPr>
          <w:rFonts w:ascii="Times New Roman" w:cs="Times New Roman" w:eastAsia="Times New Roman" w:hAnsi="Times New Roman"/>
          <w:sz w:val="28"/>
          <w:szCs w:val="28"/>
          <w:color w:val="auto"/>
        </w:rPr>
      </w:pPr>
    </w:p>
    <w:p>
      <w:pPr>
        <w:ind w:right="280" w:firstLine="42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2001.05.17 </w:t>
      </w:r>
      <w:r>
        <w:rPr>
          <w:rFonts w:ascii="Times New Roman" w:cs="Times New Roman" w:eastAsia="Times New Roman" w:hAnsi="Times New Roman"/>
          <w:sz w:val="28"/>
          <w:szCs w:val="28"/>
          <w:color w:val="000000"/>
        </w:rPr>
        <w:t>N 7/2</w:t>
      </w:r>
      <w:r>
        <w:rPr>
          <w:rFonts w:ascii="Times New Roman" w:cs="Times New Roman" w:eastAsia="Times New Roman" w:hAnsi="Times New Roman"/>
          <w:sz w:val="28"/>
          <w:szCs w:val="28"/>
          <w:color w:val="FF0000"/>
        </w:rPr>
        <w:t xml:space="preserve">; 2001.12.13 </w:t>
      </w:r>
      <w:r>
        <w:rPr>
          <w:rFonts w:ascii="Times New Roman" w:cs="Times New Roman" w:eastAsia="Times New Roman" w:hAnsi="Times New Roman"/>
          <w:sz w:val="28"/>
          <w:szCs w:val="28"/>
          <w:color w:val="000000"/>
        </w:rPr>
        <w:t>N 19/2</w:t>
      </w:r>
      <w:r>
        <w:rPr>
          <w:rFonts w:ascii="Times New Roman" w:cs="Times New Roman" w:eastAsia="Times New Roman" w:hAnsi="Times New Roman"/>
          <w:sz w:val="28"/>
          <w:szCs w:val="28"/>
          <w:color w:val="FF0000"/>
        </w:rPr>
        <w:t xml:space="preserve">; 2003.01.30 </w:t>
      </w:r>
      <w:r>
        <w:rPr>
          <w:rFonts w:ascii="Times New Roman" w:cs="Times New Roman" w:eastAsia="Times New Roman" w:hAnsi="Times New Roman"/>
          <w:sz w:val="28"/>
          <w:szCs w:val="28"/>
          <w:color w:val="000000"/>
        </w:rPr>
        <w:t>N 10</w:t>
      </w:r>
      <w:r>
        <w:rPr>
          <w:rFonts w:ascii="Times New Roman" w:cs="Times New Roman" w:eastAsia="Times New Roman" w:hAnsi="Times New Roman"/>
          <w:sz w:val="28"/>
          <w:szCs w:val="28"/>
          <w:color w:val="FF0000"/>
        </w:rPr>
        <w:t xml:space="preserve">; 2003.02.11 </w:t>
      </w:r>
      <w:r>
        <w:rPr>
          <w:rFonts w:ascii="Times New Roman" w:cs="Times New Roman" w:eastAsia="Times New Roman" w:hAnsi="Times New Roman"/>
          <w:sz w:val="28"/>
          <w:szCs w:val="28"/>
          <w:color w:val="000000"/>
        </w:rPr>
        <w:t>N 1</w:t>
      </w:r>
      <w:r>
        <w:rPr>
          <w:rFonts w:ascii="Times New Roman" w:cs="Times New Roman" w:eastAsia="Times New Roman" w:hAnsi="Times New Roman"/>
          <w:sz w:val="28"/>
          <w:szCs w:val="28"/>
          <w:color w:val="FF0000"/>
        </w:rPr>
        <w:t xml:space="preserve">; 2003.05.12 </w:t>
      </w:r>
      <w:r>
        <w:rPr>
          <w:rFonts w:ascii="Times New Roman" w:cs="Times New Roman" w:eastAsia="Times New Roman" w:hAnsi="Times New Roman"/>
          <w:sz w:val="28"/>
          <w:szCs w:val="28"/>
          <w:color w:val="000000"/>
        </w:rPr>
        <w:t>N 5</w:t>
      </w:r>
      <w:r>
        <w:rPr>
          <w:rFonts w:ascii="Times New Roman" w:cs="Times New Roman" w:eastAsia="Times New Roman" w:hAnsi="Times New Roman"/>
          <w:sz w:val="28"/>
          <w:szCs w:val="28"/>
          <w:color w:val="FF0000"/>
        </w:rPr>
        <w:t xml:space="preserve">; 25.08.2004 </w:t>
      </w:r>
      <w:r>
        <w:rPr>
          <w:rFonts w:ascii="Times New Roman" w:cs="Times New Roman" w:eastAsia="Times New Roman" w:hAnsi="Times New Roman"/>
          <w:sz w:val="28"/>
          <w:szCs w:val="28"/>
          <w:color w:val="000000"/>
        </w:rPr>
        <w:t>№ 9</w:t>
      </w:r>
      <w:r>
        <w:rPr>
          <w:rFonts w:ascii="Times New Roman" w:cs="Times New Roman" w:eastAsia="Times New Roman" w:hAnsi="Times New Roman"/>
          <w:sz w:val="28"/>
          <w:szCs w:val="28"/>
          <w:color w:val="FF0000"/>
        </w:rPr>
        <w:t xml:space="preserve"> қаулыларын қараңыз. Ескерту. 52-бапқа өзгерістер енгізілді - ҚР 1998.10.07 </w:t>
      </w:r>
      <w:r>
        <w:rPr>
          <w:rFonts w:ascii="Times New Roman" w:cs="Times New Roman" w:eastAsia="Times New Roman" w:hAnsi="Times New Roman"/>
          <w:sz w:val="28"/>
          <w:szCs w:val="28"/>
          <w:color w:val="000000"/>
        </w:rPr>
        <w:t>N 284</w:t>
      </w:r>
      <w:r>
        <w:rPr>
          <w:rFonts w:ascii="Times New Roman" w:cs="Times New Roman" w:eastAsia="Times New Roman" w:hAnsi="Times New Roman"/>
          <w:sz w:val="28"/>
          <w:szCs w:val="28"/>
          <w:color w:val="FF0000"/>
        </w:rPr>
        <w:t xml:space="preserve">;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w:t>
      </w:r>
    </w:p>
    <w:p>
      <w:pPr>
        <w:spacing w:after="0" w:line="3"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ресми жарияланған күнінен бастап қолданысқа енгізіледі) Заңдарымен.</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53-</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auto"/>
        </w:rPr>
        <w:t>Палаталардың бірлескен отырысында Парламент:</w:t>
      </w:r>
    </w:p>
    <w:p>
      <w:pPr>
        <w:spacing w:after="0" w:line="45" w:lineRule="exact"/>
        <w:rPr>
          <w:sz w:val="20"/>
          <w:szCs w:val="20"/>
          <w:color w:val="auto"/>
        </w:rPr>
      </w:pPr>
    </w:p>
    <w:p>
      <w:pPr>
        <w:ind w:right="120" w:firstLine="711"/>
        <w:spacing w:after="0" w:line="273" w:lineRule="auto"/>
        <w:tabs>
          <w:tab w:leader="none" w:pos="1067" w:val="left"/>
        </w:tabs>
        <w:numPr>
          <w:ilvl w:val="2"/>
          <w:numId w:val="9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 Президентінің ұсынысы бойынша Конституцияға өзгерістер мен толықтырулар енгізеді;</w:t>
      </w:r>
    </w:p>
    <w:p>
      <w:pPr>
        <w:spacing w:after="0" w:line="2" w:lineRule="exact"/>
        <w:rPr>
          <w:rFonts w:ascii="Times New Roman" w:cs="Times New Roman" w:eastAsia="Times New Roman" w:hAnsi="Times New Roman"/>
          <w:sz w:val="28"/>
          <w:szCs w:val="28"/>
          <w:color w:val="auto"/>
        </w:rPr>
      </w:pPr>
    </w:p>
    <w:p>
      <w:pPr>
        <w:ind w:firstLine="658"/>
        <w:spacing w:after="0" w:line="273" w:lineRule="auto"/>
        <w:tabs>
          <w:tab w:leader="none" w:pos="1006" w:val="left"/>
        </w:tabs>
        <w:numPr>
          <w:ilvl w:val="1"/>
          <w:numId w:val="9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w:t>
      </w:r>
    </w:p>
    <w:p>
      <w:pPr>
        <w:spacing w:after="0" w:line="5" w:lineRule="exact"/>
        <w:rPr>
          <w:rFonts w:ascii="Times New Roman" w:cs="Times New Roman" w:eastAsia="Times New Roman" w:hAnsi="Times New Roman"/>
          <w:sz w:val="28"/>
          <w:szCs w:val="28"/>
          <w:color w:val="auto"/>
        </w:rPr>
      </w:pPr>
    </w:p>
    <w:p>
      <w:pPr>
        <w:ind w:right="500" w:firstLine="420"/>
        <w:spacing w:after="0" w:line="305" w:lineRule="auto"/>
        <w:tabs>
          <w:tab w:leader="none" w:pos="723" w:val="left"/>
        </w:tabs>
        <w:numPr>
          <w:ilvl w:val="0"/>
          <w:numId w:val="99"/>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алып тасталды - ҚР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Заңымен;</w:t>
      </w:r>
    </w:p>
    <w:p>
      <w:pPr>
        <w:sectPr>
          <w:pgSz w:w="12240" w:h="15840" w:orient="portrait"/>
          <w:cols w:equalWidth="0" w:num="1">
            <w:col w:w="10560"/>
          </w:cols>
          <w:pgMar w:left="840" w:top="722" w:right="840" w:bottom="326" w:gutter="0" w:footer="0" w:header="0"/>
        </w:sectPr>
      </w:pPr>
    </w:p>
    <w:p>
      <w:pPr>
        <w:ind w:left="720" w:hanging="300"/>
        <w:spacing w:after="0"/>
        <w:tabs>
          <w:tab w:leader="none" w:pos="720" w:val="left"/>
        </w:tabs>
        <w:numPr>
          <w:ilvl w:val="0"/>
          <w:numId w:val="10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соғыс және бітім мәселелерін шешеді;</w:t>
      </w:r>
    </w:p>
    <w:p>
      <w:pPr>
        <w:spacing w:after="0" w:line="45" w:lineRule="exact"/>
        <w:rPr>
          <w:rFonts w:ascii="Times New Roman" w:cs="Times New Roman" w:eastAsia="Times New Roman" w:hAnsi="Times New Roman"/>
          <w:sz w:val="28"/>
          <w:szCs w:val="28"/>
          <w:color w:val="auto"/>
        </w:rPr>
      </w:pPr>
    </w:p>
    <w:p>
      <w:pPr>
        <w:jc w:val="both"/>
        <w:ind w:right="80" w:firstLine="663"/>
        <w:spacing w:after="0" w:line="273" w:lineRule="auto"/>
        <w:tabs>
          <w:tab w:leader="none" w:pos="1011" w:val="left"/>
        </w:tabs>
        <w:numPr>
          <w:ilvl w:val="2"/>
          <w:numId w:val="10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w:t>
      </w:r>
    </w:p>
    <w:p>
      <w:pPr>
        <w:spacing w:after="0" w:line="3" w:lineRule="exact"/>
        <w:rPr>
          <w:rFonts w:ascii="Times New Roman" w:cs="Times New Roman" w:eastAsia="Times New Roman" w:hAnsi="Times New Roman"/>
          <w:sz w:val="28"/>
          <w:szCs w:val="28"/>
          <w:color w:val="auto"/>
        </w:rPr>
      </w:pPr>
    </w:p>
    <w:p>
      <w:pPr>
        <w:ind w:right="140" w:firstLine="754"/>
        <w:spacing w:after="0" w:line="273" w:lineRule="auto"/>
        <w:tabs>
          <w:tab w:leader="none" w:pos="1118" w:val="left"/>
        </w:tabs>
        <w:numPr>
          <w:ilvl w:val="3"/>
          <w:numId w:val="10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Кеңестің Республикадағы конституциялық заңдылықтың жай-күйі туралы жыл сайынғы жолдауын тыңдайды;</w:t>
      </w:r>
    </w:p>
    <w:p>
      <w:pPr>
        <w:spacing w:after="0" w:line="2" w:lineRule="exact"/>
        <w:rPr>
          <w:rFonts w:ascii="Times New Roman" w:cs="Times New Roman" w:eastAsia="Times New Roman" w:hAnsi="Times New Roman"/>
          <w:sz w:val="28"/>
          <w:szCs w:val="28"/>
          <w:color w:val="auto"/>
        </w:rPr>
      </w:pPr>
    </w:p>
    <w:p>
      <w:pPr>
        <w:ind w:right="80" w:firstLine="434"/>
        <w:spacing w:after="0" w:line="273" w:lineRule="auto"/>
        <w:tabs>
          <w:tab w:leader="none" w:pos="739" w:val="left"/>
        </w:tabs>
        <w:numPr>
          <w:ilvl w:val="1"/>
          <w:numId w:val="10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палаталардың бірлескен комиссияларын құрады, олардың төрағаларын сайлайды және қызметтен босатады, комиссиялардың қызметі туралы есептерді тыңдайды;</w:t>
      </w:r>
    </w:p>
    <w:p>
      <w:pPr>
        <w:spacing w:after="0" w:line="2" w:lineRule="exact"/>
        <w:rPr>
          <w:rFonts w:ascii="Times New Roman" w:cs="Times New Roman" w:eastAsia="Times New Roman" w:hAnsi="Times New Roman"/>
          <w:sz w:val="28"/>
          <w:szCs w:val="28"/>
          <w:color w:val="auto"/>
        </w:rPr>
      </w:pPr>
    </w:p>
    <w:p>
      <w:pPr>
        <w:jc w:val="both"/>
        <w:ind w:left="420" w:right="700"/>
        <w:spacing w:after="0" w:line="284" w:lineRule="auto"/>
        <w:tabs>
          <w:tab w:leader="none" w:pos="723" w:val="left"/>
        </w:tabs>
        <w:numPr>
          <w:ilvl w:val="0"/>
          <w:numId w:val="101"/>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 xml:space="preserve">Парламентке Конституция жүктеген өзге де өкілеттіктерді жүзеге асырады. </w:t>
      </w:r>
      <w:r>
        <w:rPr>
          <w:rFonts w:ascii="Times New Roman" w:cs="Times New Roman" w:eastAsia="Times New Roman" w:hAnsi="Times New Roman"/>
          <w:sz w:val="27"/>
          <w:szCs w:val="27"/>
          <w:color w:val="FF0000"/>
        </w:rPr>
        <w:t xml:space="preserve">Ескерту. ҚР Конституциялық Кеңесінің 2008.06.26 </w:t>
      </w:r>
      <w:r>
        <w:rPr>
          <w:rFonts w:ascii="Times New Roman" w:cs="Times New Roman" w:eastAsia="Times New Roman" w:hAnsi="Times New Roman"/>
          <w:sz w:val="27"/>
          <w:szCs w:val="27"/>
          <w:color w:val="000000"/>
        </w:rPr>
        <w:t>N 5</w:t>
      </w:r>
      <w:r>
        <w:rPr>
          <w:rFonts w:ascii="Times New Roman" w:cs="Times New Roman" w:eastAsia="Times New Roman" w:hAnsi="Times New Roman"/>
          <w:sz w:val="27"/>
          <w:szCs w:val="27"/>
          <w:color w:val="FF0000"/>
        </w:rPr>
        <w:t xml:space="preserve"> Нормативтік қаулысын</w:t>
      </w:r>
    </w:p>
    <w:p>
      <w:pPr>
        <w:spacing w:after="0"/>
        <w:rPr>
          <w:rFonts w:ascii="Times New Roman" w:cs="Times New Roman" w:eastAsia="Times New Roman" w:hAnsi="Times New Roman"/>
          <w:sz w:val="27"/>
          <w:szCs w:val="27"/>
          <w:color w:val="auto"/>
        </w:rPr>
      </w:pPr>
      <w:r>
        <w:rPr>
          <w:rFonts w:ascii="Times New Roman" w:cs="Times New Roman" w:eastAsia="Times New Roman" w:hAnsi="Times New Roman"/>
          <w:sz w:val="28"/>
          <w:szCs w:val="28"/>
          <w:color w:val="FF0000"/>
        </w:rPr>
        <w:t>қараңыз.</w:t>
      </w:r>
    </w:p>
    <w:p>
      <w:pPr>
        <w:spacing w:after="0" w:line="45" w:lineRule="exact"/>
        <w:rPr>
          <w:rFonts w:ascii="Times New Roman" w:cs="Times New Roman" w:eastAsia="Times New Roman" w:hAnsi="Times New Roman"/>
          <w:sz w:val="27"/>
          <w:szCs w:val="27"/>
          <w:color w:val="auto"/>
        </w:rPr>
      </w:pPr>
    </w:p>
    <w:p>
      <w:pPr>
        <w:ind w:right="20" w:firstLine="420"/>
        <w:spacing w:after="0" w:line="289" w:lineRule="auto"/>
        <w:rPr>
          <w:rFonts w:ascii="Times New Roman" w:cs="Times New Roman" w:eastAsia="Times New Roman" w:hAnsi="Times New Roman"/>
          <w:sz w:val="27"/>
          <w:szCs w:val="27"/>
          <w:color w:val="auto"/>
        </w:rPr>
      </w:pPr>
      <w:r>
        <w:rPr>
          <w:rFonts w:ascii="Times New Roman" w:cs="Times New Roman" w:eastAsia="Times New Roman" w:hAnsi="Times New Roman"/>
          <w:sz w:val="28"/>
          <w:szCs w:val="28"/>
          <w:color w:val="FF0000"/>
        </w:rPr>
        <w:t xml:space="preserve">Ескерту. 53-бап жаңа редакцияда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Заңымен; өзгеріс енгізілді - ҚР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алғашқы ресми жарияланған күнінен бастап қолданысқа енгізіледі) Заңымен.</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54-</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00" w:firstLine="530"/>
        <w:spacing w:after="0" w:line="273" w:lineRule="auto"/>
        <w:tabs>
          <w:tab w:leader="none" w:pos="831" w:val="left"/>
        </w:tabs>
        <w:numPr>
          <w:ilvl w:val="4"/>
          <w:numId w:val="10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w:t>
      </w:r>
    </w:p>
    <w:p>
      <w:pPr>
        <w:spacing w:after="0" w:line="3"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1"/>
          <w:numId w:val="10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республикалық бюджетті бекітеді, оған өзгерістер мен толықтырулар енгізеді;</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1"/>
          <w:numId w:val="10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мемлекеттік салықтар мен алымдарды белгілейді және оларды алып тастайды;</w:t>
      </w:r>
    </w:p>
    <w:p>
      <w:pPr>
        <w:spacing w:after="0" w:line="45" w:lineRule="exact"/>
        <w:rPr>
          <w:rFonts w:ascii="Times New Roman" w:cs="Times New Roman" w:eastAsia="Times New Roman" w:hAnsi="Times New Roman"/>
          <w:sz w:val="28"/>
          <w:szCs w:val="28"/>
          <w:color w:val="auto"/>
        </w:rPr>
      </w:pPr>
    </w:p>
    <w:p>
      <w:pPr>
        <w:ind w:right="140" w:firstLine="785"/>
        <w:spacing w:after="0" w:line="273" w:lineRule="auto"/>
        <w:tabs>
          <w:tab w:leader="none" w:pos="1155" w:val="left"/>
        </w:tabs>
        <w:numPr>
          <w:ilvl w:val="6"/>
          <w:numId w:val="10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Қазақстанның әкімшілік-аумақтық құрылысы мәселелерін шешу тәртібін белгілейді;</w:t>
      </w:r>
    </w:p>
    <w:p>
      <w:pPr>
        <w:spacing w:after="0" w:line="2" w:lineRule="exact"/>
        <w:rPr>
          <w:rFonts w:ascii="Times New Roman" w:cs="Times New Roman" w:eastAsia="Times New Roman" w:hAnsi="Times New Roman"/>
          <w:sz w:val="28"/>
          <w:szCs w:val="28"/>
          <w:color w:val="auto"/>
        </w:rPr>
      </w:pPr>
    </w:p>
    <w:p>
      <w:pPr>
        <w:jc w:val="both"/>
        <w:ind w:right="80" w:firstLine="445"/>
        <w:spacing w:after="0" w:line="273" w:lineRule="auto"/>
        <w:tabs>
          <w:tab w:leader="none" w:pos="753" w:val="left"/>
        </w:tabs>
        <w:numPr>
          <w:ilvl w:val="2"/>
          <w:numId w:val="10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w:t>
      </w:r>
    </w:p>
    <w:p>
      <w:pPr>
        <w:spacing w:after="0" w:line="3" w:lineRule="exact"/>
        <w:rPr>
          <w:rFonts w:ascii="Times New Roman" w:cs="Times New Roman" w:eastAsia="Times New Roman" w:hAnsi="Times New Roman"/>
          <w:sz w:val="28"/>
          <w:szCs w:val="28"/>
          <w:color w:val="auto"/>
        </w:rPr>
      </w:pPr>
    </w:p>
    <w:p>
      <w:pPr>
        <w:ind w:right="120" w:firstLine="625"/>
        <w:spacing w:after="0" w:line="273" w:lineRule="auto"/>
        <w:tabs>
          <w:tab w:leader="none" w:pos="967" w:val="left"/>
        </w:tabs>
        <w:numPr>
          <w:ilvl w:val="5"/>
          <w:numId w:val="10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мемлекеттік заемдар мен Республиканың экономикалық және өзге де көмек көрсетуі туралы мәселелерді шешеді;</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1"/>
          <w:numId w:val="10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рақымшылық жасау мәселелерін шешеді;</w:t>
      </w:r>
    </w:p>
    <w:p>
      <w:pPr>
        <w:spacing w:after="0" w:line="45" w:lineRule="exact"/>
        <w:rPr>
          <w:rFonts w:ascii="Times New Roman" w:cs="Times New Roman" w:eastAsia="Times New Roman" w:hAnsi="Times New Roman"/>
          <w:sz w:val="28"/>
          <w:szCs w:val="28"/>
          <w:color w:val="auto"/>
        </w:rPr>
      </w:pPr>
    </w:p>
    <w:p>
      <w:pPr>
        <w:ind w:firstLine="423"/>
        <w:spacing w:after="0" w:line="273" w:lineRule="auto"/>
        <w:tabs>
          <w:tab w:leader="none" w:pos="726" w:val="left"/>
        </w:tabs>
        <w:numPr>
          <w:ilvl w:val="1"/>
          <w:numId w:val="10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халықаралық шарттарын ратификациялайды және олардың күшін жояды.</w:t>
      </w:r>
    </w:p>
    <w:p>
      <w:pPr>
        <w:spacing w:after="0" w:line="2" w:lineRule="exact"/>
        <w:rPr>
          <w:rFonts w:ascii="Times New Roman" w:cs="Times New Roman" w:eastAsia="Times New Roman" w:hAnsi="Times New Roman"/>
          <w:sz w:val="28"/>
          <w:szCs w:val="28"/>
          <w:color w:val="auto"/>
        </w:rPr>
      </w:pPr>
    </w:p>
    <w:p>
      <w:pPr>
        <w:ind w:right="100" w:firstLine="530"/>
        <w:spacing w:after="0" w:line="273" w:lineRule="auto"/>
        <w:tabs>
          <w:tab w:leader="none" w:pos="831" w:val="left"/>
        </w:tabs>
        <w:numPr>
          <w:ilvl w:val="4"/>
          <w:numId w:val="10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палаталардың бөлек отырысында мәселелерді әуелі - Мәжілісте, ал содан кейін Сенатта өз кезегімен қарау арқылы:</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1"/>
          <w:numId w:val="10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республикалық бюджеттің атқарылуы туралы есептерді талқылайды;</w:t>
      </w:r>
    </w:p>
    <w:p>
      <w:pPr>
        <w:spacing w:after="0" w:line="45" w:lineRule="exact"/>
        <w:rPr>
          <w:rFonts w:ascii="Times New Roman" w:cs="Times New Roman" w:eastAsia="Times New Roman" w:hAnsi="Times New Roman"/>
          <w:sz w:val="28"/>
          <w:szCs w:val="28"/>
          <w:color w:val="auto"/>
        </w:rPr>
      </w:pPr>
    </w:p>
    <w:p>
      <w:pPr>
        <w:jc w:val="both"/>
        <w:ind w:right="80" w:firstLine="464"/>
        <w:spacing w:after="0" w:line="284" w:lineRule="auto"/>
        <w:tabs>
          <w:tab w:leader="none" w:pos="776" w:val="left"/>
        </w:tabs>
        <w:numPr>
          <w:ilvl w:val="3"/>
          <w:numId w:val="10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w:t>
      </w:r>
    </w:p>
    <w:p>
      <w:pPr>
        <w:sectPr>
          <w:pgSz w:w="12240" w:h="15840" w:orient="portrait"/>
          <w:cols w:equalWidth="0" w:num="1">
            <w:col w:w="10560"/>
          </w:cols>
          <w:pgMar w:left="840" w:top="722" w:right="840" w:bottom="355" w:gutter="0" w:footer="0" w:header="0"/>
        </w:sectPr>
      </w:pPr>
    </w:p>
    <w:p>
      <w:pPr>
        <w:jc w:val="both"/>
        <w:ind w:right="60"/>
        <w:spacing w:after="0" w:line="273" w:lineRule="auto"/>
        <w:rPr>
          <w:sz w:val="20"/>
          <w:szCs w:val="20"/>
          <w:color w:val="auto"/>
        </w:rPr>
      </w:pPr>
      <w:r>
        <w:rPr>
          <w:rFonts w:ascii="Times New Roman" w:cs="Times New Roman" w:eastAsia="Times New Roman" w:hAnsi="Times New Roman"/>
          <w:sz w:val="28"/>
          <w:szCs w:val="28"/>
          <w:color w:val="auto"/>
        </w:rPr>
        <w:t>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w:t>
      </w:r>
    </w:p>
    <w:p>
      <w:pPr>
        <w:spacing w:after="0" w:line="10"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auto"/>
        </w:rPr>
        <w:t>3) республикалық референдум тағайындау туралы бастама көтереді.</w:t>
      </w:r>
    </w:p>
    <w:p>
      <w:pPr>
        <w:spacing w:after="0" w:line="45" w:lineRule="exact"/>
        <w:rPr>
          <w:sz w:val="20"/>
          <w:szCs w:val="20"/>
          <w:color w:val="auto"/>
        </w:rPr>
      </w:pPr>
    </w:p>
    <w:p>
      <w:pPr>
        <w:ind w:right="680" w:firstLine="420"/>
        <w:spacing w:after="0" w:line="273" w:lineRule="auto"/>
        <w:rPr>
          <w:sz w:val="20"/>
          <w:szCs w:val="20"/>
          <w:color w:val="auto"/>
        </w:rPr>
      </w:pPr>
      <w:r>
        <w:rPr>
          <w:rFonts w:ascii="Times New Roman" w:cs="Times New Roman" w:eastAsia="Times New Roman" w:hAnsi="Times New Roman"/>
          <w:sz w:val="28"/>
          <w:szCs w:val="28"/>
          <w:color w:val="FF0000"/>
        </w:rPr>
        <w:t xml:space="preserve">Ескерту. ҚР Конституциялық Кеңесінің 2008.10.15 </w:t>
      </w:r>
      <w:r>
        <w:rPr>
          <w:rFonts w:ascii="Times New Roman" w:cs="Times New Roman" w:eastAsia="Times New Roman" w:hAnsi="Times New Roman"/>
          <w:sz w:val="28"/>
          <w:szCs w:val="28"/>
          <w:color w:val="000000"/>
        </w:rPr>
        <w:t>N 8</w:t>
      </w:r>
      <w:r>
        <w:rPr>
          <w:rFonts w:ascii="Times New Roman" w:cs="Times New Roman" w:eastAsia="Times New Roman" w:hAnsi="Times New Roman"/>
          <w:sz w:val="28"/>
          <w:szCs w:val="28"/>
          <w:color w:val="FF0000"/>
        </w:rPr>
        <w:t xml:space="preserve"> Нормативтік қаулысын қараңыз.</w:t>
      </w:r>
    </w:p>
    <w:p>
      <w:pPr>
        <w:spacing w:after="0" w:line="3" w:lineRule="exact"/>
        <w:rPr>
          <w:sz w:val="20"/>
          <w:szCs w:val="20"/>
          <w:color w:val="auto"/>
        </w:rPr>
      </w:pPr>
    </w:p>
    <w:p>
      <w:pPr>
        <w:ind w:firstLine="420"/>
        <w:spacing w:after="0" w:line="305" w:lineRule="auto"/>
        <w:rPr>
          <w:sz w:val="20"/>
          <w:szCs w:val="20"/>
          <w:color w:val="auto"/>
        </w:rPr>
      </w:pPr>
      <w:r>
        <w:rPr>
          <w:rFonts w:ascii="Times New Roman" w:cs="Times New Roman" w:eastAsia="Times New Roman" w:hAnsi="Times New Roman"/>
          <w:sz w:val="28"/>
          <w:szCs w:val="28"/>
          <w:color w:val="FF0000"/>
        </w:rPr>
        <w:t xml:space="preserve">Ескерту. 54-бап жаңа редакцияда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55-</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auto"/>
        </w:rPr>
        <w:t>Сенаттың ерекше қарауына мыналар жатады:</w:t>
      </w:r>
    </w:p>
    <w:p>
      <w:pPr>
        <w:spacing w:after="0" w:line="45" w:lineRule="exact"/>
        <w:rPr>
          <w:sz w:val="20"/>
          <w:szCs w:val="20"/>
          <w:color w:val="auto"/>
        </w:rPr>
      </w:pPr>
    </w:p>
    <w:p>
      <w:pPr>
        <w:jc w:val="both"/>
        <w:ind w:right="80" w:firstLine="595"/>
        <w:spacing w:after="0" w:line="273" w:lineRule="auto"/>
        <w:tabs>
          <w:tab w:leader="none" w:pos="931" w:val="left"/>
        </w:tabs>
        <w:numPr>
          <w:ilvl w:val="3"/>
          <w:numId w:val="10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 Президентінің ұсынуымен Республиканың Жоғарғы Сотының Төрағасын және Жоғарғы Сотының судьяларын сайлау және қызметтен босату, олардың анттарын қабылдау;</w:t>
      </w:r>
    </w:p>
    <w:p>
      <w:pPr>
        <w:spacing w:after="0" w:line="3" w:lineRule="exact"/>
        <w:rPr>
          <w:rFonts w:ascii="Times New Roman" w:cs="Times New Roman" w:eastAsia="Times New Roman" w:hAnsi="Times New Roman"/>
          <w:sz w:val="28"/>
          <w:szCs w:val="28"/>
          <w:color w:val="auto"/>
        </w:rPr>
      </w:pPr>
    </w:p>
    <w:p>
      <w:pPr>
        <w:jc w:val="both"/>
        <w:ind w:right="100" w:firstLine="1242"/>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pPr>
        <w:spacing w:after="0" w:line="3" w:lineRule="exact"/>
        <w:rPr>
          <w:rFonts w:ascii="Times New Roman" w:cs="Times New Roman" w:eastAsia="Times New Roman" w:hAnsi="Times New Roman"/>
          <w:sz w:val="28"/>
          <w:szCs w:val="28"/>
          <w:color w:val="auto"/>
        </w:rPr>
      </w:pPr>
    </w:p>
    <w:p>
      <w:pPr>
        <w:jc w:val="both"/>
        <w:ind w:right="100" w:firstLine="820"/>
        <w:spacing w:after="0" w:line="273" w:lineRule="auto"/>
        <w:tabs>
          <w:tab w:leader="none" w:pos="1197" w:val="left"/>
        </w:tabs>
        <w:numPr>
          <w:ilvl w:val="5"/>
          <w:numId w:val="10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w:t>
      </w:r>
    </w:p>
    <w:p>
      <w:pPr>
        <w:spacing w:after="0" w:line="3" w:lineRule="exact"/>
        <w:rPr>
          <w:rFonts w:ascii="Times New Roman" w:cs="Times New Roman" w:eastAsia="Times New Roman" w:hAnsi="Times New Roman"/>
          <w:sz w:val="28"/>
          <w:szCs w:val="28"/>
          <w:color w:val="auto"/>
        </w:rPr>
      </w:pPr>
    </w:p>
    <w:p>
      <w:pPr>
        <w:ind w:right="80" w:firstLine="494"/>
        <w:spacing w:after="0" w:line="273" w:lineRule="auto"/>
        <w:tabs>
          <w:tab w:leader="none" w:pos="811" w:val="left"/>
        </w:tabs>
        <w:numPr>
          <w:ilvl w:val="1"/>
          <w:numId w:val="10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Бас Прокурорын, Жоғарғы Сотының Төрағасы мен судьяларын оларға ешкімнің тиіспеуі жөніндегі құқығынан айыру;</w:t>
      </w:r>
    </w:p>
    <w:p>
      <w:pPr>
        <w:spacing w:after="0" w:line="2" w:lineRule="exact"/>
        <w:rPr>
          <w:rFonts w:ascii="Times New Roman" w:cs="Times New Roman" w:eastAsia="Times New Roman" w:hAnsi="Times New Roman"/>
          <w:sz w:val="28"/>
          <w:szCs w:val="28"/>
          <w:color w:val="auto"/>
        </w:rPr>
      </w:pPr>
    </w:p>
    <w:p>
      <w:pPr>
        <w:ind w:right="980" w:firstLine="420"/>
        <w:spacing w:after="0" w:line="273" w:lineRule="auto"/>
        <w:tabs>
          <w:tab w:leader="none" w:pos="723" w:val="left"/>
        </w:tabs>
        <w:numPr>
          <w:ilvl w:val="0"/>
          <w:numId w:val="108"/>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Алып тасталды - ҚР 21.05.2007 </w:t>
      </w:r>
      <w:r>
        <w:rPr>
          <w:rFonts w:ascii="Times New Roman" w:cs="Times New Roman" w:eastAsia="Times New Roman" w:hAnsi="Times New Roman"/>
          <w:sz w:val="28"/>
          <w:szCs w:val="28"/>
          <w:color w:val="000000"/>
        </w:rPr>
        <w:t>N 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Заңымен.</w:t>
      </w:r>
    </w:p>
    <w:p>
      <w:pPr>
        <w:spacing w:after="0" w:line="2" w:lineRule="exact"/>
        <w:rPr>
          <w:rFonts w:ascii="Times New Roman" w:cs="Times New Roman" w:eastAsia="Times New Roman" w:hAnsi="Times New Roman"/>
          <w:sz w:val="28"/>
          <w:szCs w:val="28"/>
          <w:color w:val="FF0000"/>
        </w:rPr>
      </w:pPr>
    </w:p>
    <w:p>
      <w:pPr>
        <w:jc w:val="both"/>
        <w:ind w:right="100" w:firstLine="731"/>
        <w:spacing w:after="0" w:line="273" w:lineRule="auto"/>
        <w:tabs>
          <w:tab w:leader="none" w:pos="1091" w:val="left"/>
        </w:tabs>
        <w:numPr>
          <w:ilvl w:val="4"/>
          <w:numId w:val="10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w:t>
      </w:r>
    </w:p>
    <w:p>
      <w:pPr>
        <w:spacing w:after="0" w:line="3" w:lineRule="exact"/>
        <w:rPr>
          <w:rFonts w:ascii="Times New Roman" w:cs="Times New Roman" w:eastAsia="Times New Roman" w:hAnsi="Times New Roman"/>
          <w:sz w:val="28"/>
          <w:szCs w:val="28"/>
          <w:color w:val="auto"/>
        </w:rPr>
      </w:pPr>
    </w:p>
    <w:p>
      <w:pPr>
        <w:ind w:left="840" w:hanging="323"/>
        <w:spacing w:after="0"/>
        <w:tabs>
          <w:tab w:leader="none" w:pos="840" w:val="left"/>
        </w:tabs>
        <w:numPr>
          <w:ilvl w:val="2"/>
          <w:numId w:val="10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Конституциямен Парламент Сенатына жүктелген өзге де өкілеттіктерді жүзеге</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асыру.</w:t>
      </w:r>
    </w:p>
    <w:p>
      <w:pPr>
        <w:spacing w:after="0" w:line="45" w:lineRule="exact"/>
        <w:rPr>
          <w:rFonts w:ascii="Times New Roman" w:cs="Times New Roman" w:eastAsia="Times New Roman" w:hAnsi="Times New Roman"/>
          <w:sz w:val="28"/>
          <w:szCs w:val="28"/>
          <w:color w:val="auto"/>
        </w:rPr>
      </w:pPr>
    </w:p>
    <w:p>
      <w:pPr>
        <w:ind w:left="420" w:right="400"/>
        <w:spacing w:after="0" w:line="28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FF0000"/>
        </w:rPr>
        <w:t xml:space="preserve">Ескерту. ҚР Конституциялық Кеңесінің 2000.07.05 </w:t>
      </w:r>
      <w:r>
        <w:rPr>
          <w:rFonts w:ascii="Times New Roman" w:cs="Times New Roman" w:eastAsia="Times New Roman" w:hAnsi="Times New Roman"/>
          <w:sz w:val="27"/>
          <w:szCs w:val="27"/>
          <w:color w:val="000000"/>
        </w:rPr>
        <w:t>N 11/2</w:t>
      </w:r>
      <w:r>
        <w:rPr>
          <w:rFonts w:ascii="Times New Roman" w:cs="Times New Roman" w:eastAsia="Times New Roman" w:hAnsi="Times New Roman"/>
          <w:sz w:val="27"/>
          <w:szCs w:val="27"/>
          <w:color w:val="FF0000"/>
        </w:rPr>
        <w:t xml:space="preserve"> қаулысын қараңыз. Ескерту. 55-бапқа өзгерістер енгізілді – ҚР 2007.05.21 N </w:t>
      </w:r>
      <w:r>
        <w:rPr>
          <w:rFonts w:ascii="Times New Roman" w:cs="Times New Roman" w:eastAsia="Times New Roman" w:hAnsi="Times New Roman"/>
          <w:sz w:val="27"/>
          <w:szCs w:val="27"/>
          <w:color w:val="000000"/>
        </w:rPr>
        <w:t>254</w:t>
      </w:r>
      <w:r>
        <w:rPr>
          <w:rFonts w:ascii="Times New Roman" w:cs="Times New Roman" w:eastAsia="Times New Roman" w:hAnsi="Times New Roman"/>
          <w:sz w:val="27"/>
          <w:szCs w:val="27"/>
          <w:color w:val="FF0000"/>
        </w:rPr>
        <w:t xml:space="preserve"> (ресми жарияланған</w:t>
      </w:r>
    </w:p>
    <w:p>
      <w:pPr>
        <w:ind w:right="150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күнінен бастап қолданысқа енгізіледі);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Заңдарымен.</w:t>
      </w:r>
    </w:p>
    <w:p>
      <w:pPr>
        <w:sectPr>
          <w:pgSz w:w="12240" w:h="15840" w:orient="portrait"/>
          <w:cols w:equalWidth="0" w:num="1">
            <w:col w:w="10540"/>
          </w:cols>
          <w:pgMar w:left="840" w:top="722" w:right="860" w:bottom="326" w:gutter="0" w:footer="0" w:header="0"/>
        </w:sectPr>
      </w:pPr>
    </w:p>
    <w:p>
      <w:pPr>
        <w:spacing w:after="0"/>
        <w:rPr>
          <w:sz w:val="20"/>
          <w:szCs w:val="20"/>
          <w:color w:val="auto"/>
        </w:rPr>
      </w:pPr>
      <w:r>
        <w:rPr>
          <w:rFonts w:ascii="Times New Roman" w:cs="Times New Roman" w:eastAsia="Times New Roman" w:hAnsi="Times New Roman"/>
          <w:sz w:val="31"/>
          <w:szCs w:val="31"/>
          <w:b w:val="1"/>
          <w:bCs w:val="1"/>
          <w:color w:val="auto"/>
        </w:rPr>
        <w:t>56-</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700" w:hanging="280"/>
        <w:spacing w:after="0"/>
        <w:tabs>
          <w:tab w:leader="none" w:pos="700" w:val="left"/>
        </w:tabs>
        <w:numPr>
          <w:ilvl w:val="0"/>
          <w:numId w:val="10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Мәжілістің ерекше қарауына мыналар жатады</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right="120" w:firstLine="685"/>
        <w:spacing w:after="0" w:line="273" w:lineRule="auto"/>
        <w:tabs>
          <w:tab w:leader="none" w:pos="1037" w:val="left"/>
        </w:tabs>
        <w:numPr>
          <w:ilvl w:val="2"/>
          <w:numId w:val="10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Парламентке енгізілген конституциялық заңдар мен заңдардың жобаларын қарауға қабылдау және осы жобаларды қарау</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right="140" w:firstLine="773"/>
        <w:spacing w:after="0" w:line="273" w:lineRule="auto"/>
        <w:tabs>
          <w:tab w:leader="none" w:pos="1142" w:val="left"/>
        </w:tabs>
        <w:numPr>
          <w:ilvl w:val="3"/>
          <w:numId w:val="10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 депутаттарының жалпы санының көпшілік даусымен Республика Президентіне Республика Премьер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Министрін тағайындауға келісім беру</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3) </w:t>
      </w:r>
      <w:r>
        <w:rPr>
          <w:rFonts w:ascii="Times New Roman" w:cs="Times New Roman" w:eastAsia="Times New Roman" w:hAnsi="Times New Roman"/>
          <w:sz w:val="28"/>
          <w:szCs w:val="28"/>
          <w:color w:val="auto"/>
        </w:rPr>
        <w:t>Республика Президентінің кезекті сайлауын хабарлау</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right="80" w:firstLine="464"/>
        <w:spacing w:after="0" w:line="273" w:lineRule="auto"/>
        <w:tabs>
          <w:tab w:leader="none" w:pos="775" w:val="left"/>
        </w:tabs>
        <w:numPr>
          <w:ilvl w:val="1"/>
          <w:numId w:val="10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Конституциямен Парламент Мәжілісіне жүктелген өзге де өкілеттіктерді жүзеге асыру</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jc w:val="both"/>
        <w:ind w:right="100" w:firstLine="843"/>
        <w:spacing w:after="0" w:line="273" w:lineRule="auto"/>
        <w:tabs>
          <w:tab w:leader="none" w:pos="1202" w:val="left"/>
        </w:tabs>
        <w:numPr>
          <w:ilvl w:val="4"/>
          <w:numId w:val="10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Мәжіліс депутаттарының жалпы санының көпшілік даусымен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Мәжіліс депутаттарының жалпы санының кемінде бестен бірінің бастамасы бойынша Мәжіліс Үкіметке сенімсіздік білдіруге хақылы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right="2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 56-</w:t>
      </w:r>
      <w:r>
        <w:rPr>
          <w:rFonts w:ascii="Times New Roman" w:cs="Times New Roman" w:eastAsia="Times New Roman" w:hAnsi="Times New Roman"/>
          <w:sz w:val="28"/>
          <w:szCs w:val="28"/>
          <w:color w:val="FF0000"/>
        </w:rPr>
        <w:t xml:space="preserve">бап жаңа редакцияда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2007.05.21 N</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ресми жарияланған күнінен бастап қолданысқа енгізіледі</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Заңымен</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57-</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auto"/>
        </w:rPr>
        <w:t>Парламенттің әр Палатасы дербес</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басқа Палатаның қатысуынсыз</w:t>
      </w:r>
      <w:r>
        <w:rPr>
          <w:rFonts w:ascii="Times New Roman" w:cs="Times New Roman" w:eastAsia="Times New Roman" w:hAnsi="Times New Roman"/>
          <w:sz w:val="28"/>
          <w:szCs w:val="28"/>
          <w:color w:val="auto"/>
        </w:rPr>
        <w:t>:</w:t>
      </w:r>
    </w:p>
    <w:p>
      <w:pPr>
        <w:spacing w:after="0" w:line="46" w:lineRule="exact"/>
        <w:rPr>
          <w:sz w:val="20"/>
          <w:szCs w:val="20"/>
          <w:color w:val="auto"/>
        </w:rPr>
      </w:pPr>
    </w:p>
    <w:p>
      <w:pPr>
        <w:ind w:right="80" w:firstLine="445"/>
        <w:spacing w:after="0" w:line="273" w:lineRule="auto"/>
        <w:tabs>
          <w:tab w:leader="none" w:pos="753" w:val="left"/>
        </w:tabs>
        <w:numPr>
          <w:ilvl w:val="1"/>
          <w:numId w:val="1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Кеңестің екі мүшесін қызметке тағайындайды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Орталық сайлау комиссиясының екі мүшесін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Республикалық бюджеттің атқарылуын бақылау жөніндегі есеп комитетінің үш мүшесін бес жыл мерзімге қызметке тағайындайды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right="80" w:firstLine="448"/>
        <w:spacing w:after="0" w:line="273" w:lineRule="auto"/>
        <w:tabs>
          <w:tab w:leader="none" w:pos="757" w:val="left"/>
        </w:tabs>
        <w:numPr>
          <w:ilvl w:val="1"/>
          <w:numId w:val="1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Конституцияның </w:t>
      </w:r>
      <w:r>
        <w:rPr>
          <w:rFonts w:ascii="Times New Roman" w:cs="Times New Roman" w:eastAsia="Times New Roman" w:hAnsi="Times New Roman"/>
          <w:sz w:val="28"/>
          <w:szCs w:val="28"/>
          <w:color w:val="auto"/>
        </w:rPr>
        <w:t>47-</w:t>
      </w:r>
      <w:r>
        <w:rPr>
          <w:rFonts w:ascii="Times New Roman" w:cs="Times New Roman" w:eastAsia="Times New Roman" w:hAnsi="Times New Roman"/>
          <w:sz w:val="28"/>
          <w:szCs w:val="28"/>
          <w:color w:val="auto"/>
        </w:rPr>
        <w:t xml:space="preserve">бабының </w:t>
      </w:r>
      <w:r>
        <w:rPr>
          <w:rFonts w:ascii="Times New Roman" w:cs="Times New Roman" w:eastAsia="Times New Roman" w:hAnsi="Times New Roman"/>
          <w:sz w:val="28"/>
          <w:szCs w:val="28"/>
          <w:color w:val="auto"/>
        </w:rPr>
        <w:t>1-</w:t>
      </w:r>
      <w:r>
        <w:rPr>
          <w:rFonts w:ascii="Times New Roman" w:cs="Times New Roman" w:eastAsia="Times New Roman" w:hAnsi="Times New Roman"/>
          <w:sz w:val="28"/>
          <w:szCs w:val="28"/>
          <w:color w:val="auto"/>
        </w:rPr>
        <w:t>тармағында көзделген ретте Парламент құратын комиссия мүшелерінің тең жартысына өкілеттік береді</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Палаталардың бірлескен комиссиялары мүшелерінің тең жартысын сайлайды</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jc w:val="both"/>
        <w:ind w:right="140" w:firstLine="875"/>
        <w:spacing w:after="0" w:line="273" w:lineRule="auto"/>
        <w:tabs>
          <w:tab w:leader="none" w:pos="1262" w:val="left"/>
        </w:tabs>
        <w:numPr>
          <w:ilvl w:val="4"/>
          <w:numId w:val="1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 депутаттарының өкілеттігін тоқтатады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сондай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өз құзыретіндегі мәселелер бойынша парламенттік тыңдаулар өткізеді</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firstLine="464"/>
        <w:spacing w:after="0" w:line="273" w:lineRule="auto"/>
        <w:tabs>
          <w:tab w:leader="none" w:pos="775" w:val="left"/>
        </w:tabs>
        <w:numPr>
          <w:ilvl w:val="2"/>
          <w:numId w:val="1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Мұндай жағдайда Республика Президенті Үкімет мүшесін қызметінен босатады</w:t>
      </w:r>
      <w:r>
        <w:rPr>
          <w:rFonts w:ascii="Times New Roman" w:cs="Times New Roman" w:eastAsia="Times New Roman" w:hAnsi="Times New Roman"/>
          <w:sz w:val="28"/>
          <w:szCs w:val="28"/>
          <w:color w:val="auto"/>
        </w:rPr>
        <w:t>;</w:t>
      </w:r>
    </w:p>
    <w:p>
      <w:pPr>
        <w:spacing w:after="0" w:line="8"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Палаталардың үйлестіруші және жұмыс органдарын құрады</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right="140" w:firstLine="760"/>
        <w:spacing w:after="0" w:line="305" w:lineRule="auto"/>
        <w:tabs>
          <w:tab w:leader="none" w:pos="1126" w:val="left"/>
        </w:tabs>
        <w:numPr>
          <w:ilvl w:val="3"/>
          <w:numId w:val="1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өз қызметінің регламентін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Палатаның ұйымдастыру және ішкі тәртібіне байланысты мәселелер бойынша өзге де шешімдер қабылдайды</w:t>
      </w:r>
      <w:r>
        <w:rPr>
          <w:rFonts w:ascii="Times New Roman" w:cs="Times New Roman" w:eastAsia="Times New Roman" w:hAnsi="Times New Roman"/>
          <w:sz w:val="28"/>
          <w:szCs w:val="28"/>
          <w:color w:val="auto"/>
        </w:rPr>
        <w:t>.</w:t>
      </w:r>
    </w:p>
    <w:p>
      <w:pPr>
        <w:sectPr>
          <w:pgSz w:w="12240" w:h="15840" w:orient="portrait"/>
          <w:cols w:equalWidth="0" w:num="1">
            <w:col w:w="10560"/>
          </w:cols>
          <w:pgMar w:left="840" w:top="720" w:right="840" w:bottom="401" w:gutter="0" w:footer="0" w:header="0"/>
        </w:sectPr>
      </w:pPr>
    </w:p>
    <w:p>
      <w:pPr>
        <w:ind w:right="620" w:firstLine="420"/>
        <w:spacing w:after="0" w:line="289" w:lineRule="auto"/>
        <w:rPr>
          <w:sz w:val="20"/>
          <w:szCs w:val="20"/>
          <w:color w:val="auto"/>
        </w:rPr>
      </w:pPr>
      <w:r>
        <w:rPr>
          <w:rFonts w:ascii="Times New Roman" w:cs="Times New Roman" w:eastAsia="Times New Roman" w:hAnsi="Times New Roman"/>
          <w:sz w:val="28"/>
          <w:szCs w:val="28"/>
          <w:color w:val="FF0000"/>
        </w:rPr>
        <w:t xml:space="preserve">Ескерту. 57-бапқа өзгерістер енгізілді - ҚР 1998.10.07 N </w:t>
      </w:r>
      <w:r>
        <w:rPr>
          <w:rFonts w:ascii="Times New Roman" w:cs="Times New Roman" w:eastAsia="Times New Roman" w:hAnsi="Times New Roman"/>
          <w:sz w:val="28"/>
          <w:szCs w:val="28"/>
          <w:color w:val="000000"/>
        </w:rPr>
        <w:t>284</w:t>
      </w:r>
      <w:r>
        <w:rPr>
          <w:rFonts w:ascii="Times New Roman" w:cs="Times New Roman" w:eastAsia="Times New Roman" w:hAnsi="Times New Roman"/>
          <w:sz w:val="28"/>
          <w:szCs w:val="28"/>
          <w:color w:val="FF0000"/>
        </w:rPr>
        <w:t xml:space="preserve">,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 ресми жарияланған күнінен бастап қолданысқа енгізіледі);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алғашқы ресми жарияланған күнінен бастап қолданысқа енгізіледі) Заңдарымен.</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58-</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00" w:firstLine="581"/>
        <w:spacing w:after="0" w:line="273" w:lineRule="auto"/>
        <w:tabs>
          <w:tab w:leader="none" w:pos="891" w:val="left"/>
        </w:tabs>
        <w:numPr>
          <w:ilvl w:val="1"/>
          <w:numId w:val="1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w:t>
      </w:r>
    </w:p>
    <w:p>
      <w:pPr>
        <w:spacing w:after="0" w:line="6" w:lineRule="exact"/>
        <w:rPr>
          <w:rFonts w:ascii="Times New Roman" w:cs="Times New Roman" w:eastAsia="Times New Roman" w:hAnsi="Times New Roman"/>
          <w:sz w:val="28"/>
          <w:szCs w:val="28"/>
          <w:color w:val="auto"/>
        </w:rPr>
      </w:pPr>
    </w:p>
    <w:p>
      <w:pPr>
        <w:ind w:firstLine="621"/>
        <w:spacing w:after="0" w:line="273" w:lineRule="auto"/>
        <w:tabs>
          <w:tab w:leader="none" w:pos="939" w:val="left"/>
        </w:tabs>
        <w:numPr>
          <w:ilvl w:val="2"/>
          <w:numId w:val="1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w:t>
      </w:r>
    </w:p>
    <w:p>
      <w:pPr>
        <w:spacing w:after="0" w:line="3"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11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Палаталарының төрағалары:</w:t>
      </w:r>
    </w:p>
    <w:p>
      <w:pPr>
        <w:spacing w:after="0" w:line="45" w:lineRule="exact"/>
        <w:rPr>
          <w:sz w:val="20"/>
          <w:szCs w:val="20"/>
          <w:color w:val="auto"/>
        </w:rPr>
      </w:pPr>
    </w:p>
    <w:p>
      <w:pPr>
        <w:ind w:left="720" w:hanging="300"/>
        <w:spacing w:after="0"/>
        <w:tabs>
          <w:tab w:leader="none" w:pos="720" w:val="left"/>
        </w:tabs>
        <w:numPr>
          <w:ilvl w:val="0"/>
          <w:numId w:val="1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Палаталардың отырыстарын шақырып, оларға төрағалық етеді;</w:t>
      </w:r>
    </w:p>
    <w:p>
      <w:pPr>
        <w:spacing w:after="0" w:line="45" w:lineRule="exact"/>
        <w:rPr>
          <w:rFonts w:ascii="Times New Roman" w:cs="Times New Roman" w:eastAsia="Times New Roman" w:hAnsi="Times New Roman"/>
          <w:sz w:val="28"/>
          <w:szCs w:val="28"/>
          <w:color w:val="auto"/>
        </w:rPr>
      </w:pPr>
    </w:p>
    <w:p>
      <w:pPr>
        <w:ind w:right="120" w:firstLine="643"/>
        <w:spacing w:after="0" w:line="273" w:lineRule="auto"/>
        <w:tabs>
          <w:tab w:leader="none" w:pos="987" w:val="left"/>
        </w:tabs>
        <w:numPr>
          <w:ilvl w:val="3"/>
          <w:numId w:val="1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Палаталардың қарауына енгізілетін мәселелерді әзірлеуге жалпы басшылық жасайды;</w:t>
      </w:r>
    </w:p>
    <w:p>
      <w:pPr>
        <w:spacing w:after="0" w:line="2" w:lineRule="exact"/>
        <w:rPr>
          <w:rFonts w:ascii="Times New Roman" w:cs="Times New Roman" w:eastAsia="Times New Roman" w:hAnsi="Times New Roman"/>
          <w:sz w:val="28"/>
          <w:szCs w:val="28"/>
          <w:color w:val="auto"/>
        </w:rPr>
      </w:pPr>
    </w:p>
    <w:p>
      <w:pPr>
        <w:ind w:right="100" w:firstLine="532"/>
        <w:spacing w:after="0" w:line="273" w:lineRule="auto"/>
        <w:tabs>
          <w:tab w:leader="none" w:pos="856" w:val="left"/>
        </w:tabs>
        <w:numPr>
          <w:ilvl w:val="2"/>
          <w:numId w:val="1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 төрағаларының орынбасарлары қызметіне сайлау үшін Палаталарға кандидатуралар ұсынады;</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 қызметінде регламенттің сақталуын қамтамасыз етеді;</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Палаталардың үйлестіру органдарының қызметіне басшылық жасайды;</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 шығаратын актілерге қол қояды;</w:t>
      </w:r>
    </w:p>
    <w:p>
      <w:pPr>
        <w:spacing w:after="0" w:line="45" w:lineRule="exact"/>
        <w:rPr>
          <w:rFonts w:ascii="Times New Roman" w:cs="Times New Roman" w:eastAsia="Times New Roman" w:hAnsi="Times New Roman"/>
          <w:sz w:val="28"/>
          <w:szCs w:val="28"/>
          <w:color w:val="auto"/>
        </w:rPr>
      </w:pPr>
    </w:p>
    <w:p>
      <w:pPr>
        <w:jc w:val="both"/>
        <w:ind w:right="120" w:firstLine="783"/>
        <w:spacing w:after="0" w:line="273" w:lineRule="auto"/>
        <w:tabs>
          <w:tab w:leader="none" w:pos="1153" w:val="left"/>
        </w:tabs>
        <w:numPr>
          <w:ilvl w:val="4"/>
          <w:numId w:val="1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w:t>
      </w:r>
    </w:p>
    <w:p>
      <w:pPr>
        <w:spacing w:after="0" w:line="3"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өздеріне Парламент регламенті жүктейтін басқа да міндеттерді атқарады.</w:t>
      </w:r>
    </w:p>
    <w:p>
      <w:pPr>
        <w:spacing w:after="0" w:line="4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4. Мәжіліс Төрағасы:</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сессияларын ашады;</w:t>
      </w:r>
    </w:p>
    <w:p>
      <w:pPr>
        <w:spacing w:after="0" w:line="45" w:lineRule="exact"/>
        <w:rPr>
          <w:rFonts w:ascii="Times New Roman" w:cs="Times New Roman" w:eastAsia="Times New Roman" w:hAnsi="Times New Roman"/>
          <w:sz w:val="28"/>
          <w:szCs w:val="28"/>
          <w:color w:val="auto"/>
        </w:rPr>
      </w:pPr>
    </w:p>
    <w:p>
      <w:pPr>
        <w:ind w:right="80" w:firstLine="466"/>
        <w:spacing w:after="0" w:line="273" w:lineRule="auto"/>
        <w:tabs>
          <w:tab w:leader="none" w:pos="778" w:val="left"/>
        </w:tabs>
        <w:numPr>
          <w:ilvl w:val="1"/>
          <w:numId w:val="1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Палаталардың кезекті бірлескен отырыстарын шақырады, Палаталардың кезекті және кезектен тыс бірлескен отырыстарына төрағалық етеді.</w:t>
      </w:r>
    </w:p>
    <w:p>
      <w:pPr>
        <w:spacing w:after="0" w:line="2" w:lineRule="exact"/>
        <w:rPr>
          <w:rFonts w:ascii="Times New Roman" w:cs="Times New Roman" w:eastAsia="Times New Roman" w:hAnsi="Times New Roman"/>
          <w:sz w:val="28"/>
          <w:szCs w:val="28"/>
          <w:color w:val="auto"/>
        </w:rPr>
      </w:pPr>
    </w:p>
    <w:p>
      <w:pPr>
        <w:ind w:right="140" w:firstLine="809"/>
        <w:spacing w:after="0" w:line="273" w:lineRule="auto"/>
        <w:tabs>
          <w:tab w:leader="none" w:pos="1161" w:val="left"/>
        </w:tabs>
        <w:numPr>
          <w:ilvl w:val="5"/>
          <w:numId w:val="1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Палаталардың төрағалары өз құзыретіндегі мәселелер бойынша өкімдер шығарады.</w:t>
      </w:r>
    </w:p>
    <w:p>
      <w:pPr>
        <w:spacing w:after="0" w:line="2" w:lineRule="exact"/>
        <w:rPr>
          <w:rFonts w:ascii="Times New Roman" w:cs="Times New Roman" w:eastAsia="Times New Roman" w:hAnsi="Times New Roman"/>
          <w:sz w:val="28"/>
          <w:szCs w:val="28"/>
          <w:color w:val="auto"/>
        </w:rPr>
      </w:pPr>
    </w:p>
    <w:p>
      <w:pPr>
        <w:ind w:right="86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58-бапқа өзгеріс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59-</w:t>
      </w:r>
      <w:r>
        <w:rPr>
          <w:rFonts w:ascii="Times New Roman" w:cs="Times New Roman" w:eastAsia="Times New Roman" w:hAnsi="Times New Roman"/>
          <w:sz w:val="31"/>
          <w:szCs w:val="31"/>
          <w:b w:val="1"/>
          <w:bCs w:val="1"/>
          <w:color w:val="auto"/>
        </w:rPr>
        <w:t>бап</w:t>
      </w:r>
    </w:p>
    <w:p>
      <w:pPr>
        <w:sectPr>
          <w:pgSz w:w="12240" w:h="15840" w:orient="portrait"/>
          <w:cols w:equalWidth="0" w:num="1">
            <w:col w:w="10560"/>
          </w:cols>
          <w:pgMar w:left="840" w:top="722" w:right="840" w:bottom="146" w:gutter="0" w:footer="0" w:header="0"/>
        </w:sectPr>
      </w:pPr>
    </w:p>
    <w:p>
      <w:pPr>
        <w:spacing w:after="0" w:line="304" w:lineRule="exact"/>
        <w:rPr>
          <w:sz w:val="20"/>
          <w:szCs w:val="20"/>
          <w:color w:val="auto"/>
        </w:rPr>
      </w:pPr>
    </w:p>
    <w:p>
      <w:pPr>
        <w:ind w:right="100" w:firstLine="567"/>
        <w:spacing w:after="0" w:line="305" w:lineRule="auto"/>
        <w:tabs>
          <w:tab w:leader="none" w:pos="875" w:val="left"/>
        </w:tabs>
        <w:numPr>
          <w:ilvl w:val="0"/>
          <w:numId w:val="1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сессиясы оның Палаталарының бірлескен және бөлек отырыстары түрінде өткізіледі.</w:t>
      </w:r>
    </w:p>
    <w:p>
      <w:pPr>
        <w:sectPr>
          <w:pgSz w:w="12240" w:h="15840" w:orient="portrait"/>
          <w:cols w:equalWidth="0" w:num="1">
            <w:col w:w="10560"/>
          </w:cols>
          <w:pgMar w:left="840" w:top="722" w:right="840" w:bottom="146" w:gutter="0" w:footer="0" w:header="0"/>
          <w:type w:val="continuous"/>
        </w:sectPr>
      </w:pPr>
    </w:p>
    <w:p>
      <w:pPr>
        <w:ind w:firstLine="444"/>
        <w:spacing w:after="0" w:line="273" w:lineRule="auto"/>
        <w:tabs>
          <w:tab w:leader="none" w:pos="729" w:val="left"/>
        </w:tabs>
        <w:numPr>
          <w:ilvl w:val="0"/>
          <w:numId w:val="1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right="20" w:firstLine="555"/>
        <w:spacing w:after="0" w:line="273" w:lineRule="auto"/>
        <w:tabs>
          <w:tab w:leader="none" w:pos="860" w:val="left"/>
        </w:tabs>
        <w:numPr>
          <w:ilvl w:val="2"/>
          <w:numId w:val="1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Парламенттің кезекті сессиялары жылына бір рет қыркүйектің бірінші жұмыс күнінен маусымның соңғы жұмыс күніне дейін өткізіледі</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firstLine="478"/>
        <w:spacing w:after="0" w:line="273" w:lineRule="auto"/>
        <w:tabs>
          <w:tab w:leader="none" w:pos="769" w:val="left"/>
        </w:tabs>
        <w:numPr>
          <w:ilvl w:val="1"/>
          <w:numId w:val="1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сессиясын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әдетте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Республика Президенті ашады және сессия Сенат пен Мәжілістің бірлескен отырыстарында жабылады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Парламент сессиялары аралығындағы кезеңде Республика Президенті өз бастамасымен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Онда сессияны шақыруға негіз болған мәселелер ғана қаралады</w:t>
      </w:r>
      <w:r>
        <w:rPr>
          <w:rFonts w:ascii="Times New Roman" w:cs="Times New Roman" w:eastAsia="Times New Roman" w:hAnsi="Times New Roman"/>
          <w:sz w:val="28"/>
          <w:szCs w:val="28"/>
          <w:color w:val="auto"/>
        </w:rPr>
        <w:t>.</w:t>
      </w:r>
    </w:p>
    <w:p>
      <w:pPr>
        <w:spacing w:after="0" w:line="7" w:lineRule="exact"/>
        <w:rPr>
          <w:rFonts w:ascii="Times New Roman" w:cs="Times New Roman" w:eastAsia="Times New Roman" w:hAnsi="Times New Roman"/>
          <w:sz w:val="28"/>
          <w:szCs w:val="28"/>
          <w:color w:val="auto"/>
        </w:rPr>
      </w:pPr>
    </w:p>
    <w:p>
      <w:pPr>
        <w:ind w:right="100" w:firstLine="992"/>
        <w:spacing w:after="0" w:line="273" w:lineRule="auto"/>
        <w:tabs>
          <w:tab w:leader="none" w:pos="1380" w:val="left"/>
        </w:tabs>
        <w:numPr>
          <w:ilvl w:val="4"/>
          <w:numId w:val="1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Палаталардың бірлескен және бөлек отырыстары оларға әр Палата депутаттарының жалпы санының кемінде үштен екісі қатысқан жағдайда өткізіледі</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jc w:val="both"/>
        <w:ind w:firstLine="727"/>
        <w:spacing w:after="0" w:line="273" w:lineRule="auto"/>
        <w:tabs>
          <w:tab w:leader="none" w:pos="1065" w:val="left"/>
        </w:tabs>
        <w:numPr>
          <w:ilvl w:val="3"/>
          <w:numId w:val="1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Палаталардың бірлескен және бөлек отырыстары ашық отырыстар болып табылады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Регламенттерде көзделген реттерде жабық отырыстар өткізілуі мүмкін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Республика Президентінің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Премьер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Министр мен Үкімет мүшелерінің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Ұлттық Банк Төрағасының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Бас Прокурордың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Ұлттық қауіпсіздік комитеті Төрағасының кез келген отырыстарға қатысуға және сөз сөйлеуге құқығы бар</w:t>
      </w:r>
      <w:r>
        <w:rPr>
          <w:rFonts w:ascii="Times New Roman" w:cs="Times New Roman" w:eastAsia="Times New Roman" w:hAnsi="Times New Roman"/>
          <w:sz w:val="28"/>
          <w:szCs w:val="28"/>
          <w:color w:val="auto"/>
        </w:rPr>
        <w:t>.</w:t>
      </w:r>
    </w:p>
    <w:p>
      <w:pPr>
        <w:spacing w:after="0" w:line="6" w:lineRule="exact"/>
        <w:rPr>
          <w:rFonts w:ascii="Times New Roman" w:cs="Times New Roman" w:eastAsia="Times New Roman" w:hAnsi="Times New Roman"/>
          <w:sz w:val="28"/>
          <w:szCs w:val="28"/>
          <w:color w:val="auto"/>
        </w:rPr>
      </w:pPr>
    </w:p>
    <w:p>
      <w:pPr>
        <w:ind w:right="880" w:firstLine="42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1999.06.30</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14/2</w:t>
      </w:r>
      <w:r>
        <w:rPr>
          <w:rFonts w:ascii="Times New Roman" w:cs="Times New Roman" w:eastAsia="Times New Roman" w:hAnsi="Times New Roman"/>
          <w:sz w:val="28"/>
          <w:szCs w:val="28"/>
          <w:color w:val="FF0000"/>
        </w:rPr>
        <w:t>; 1999.07.14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13/2</w:t>
      </w:r>
      <w:r>
        <w:rPr>
          <w:rFonts w:ascii="Times New Roman" w:cs="Times New Roman" w:eastAsia="Times New Roman" w:hAnsi="Times New Roman"/>
          <w:sz w:val="28"/>
          <w:szCs w:val="28"/>
          <w:color w:val="FF0000"/>
        </w:rPr>
        <w:t xml:space="preserve"> қаулыларын қараңыз</w:t>
      </w:r>
      <w:r>
        <w:rPr>
          <w:rFonts w:ascii="Times New Roman" w:cs="Times New Roman" w:eastAsia="Times New Roman" w:hAnsi="Times New Roman"/>
          <w:sz w:val="28"/>
          <w:szCs w:val="28"/>
          <w:color w:val="FF0000"/>
        </w:rPr>
        <w:t>.</w:t>
      </w:r>
    </w:p>
    <w:p>
      <w:pPr>
        <w:spacing w:after="0" w:line="2" w:lineRule="exact"/>
        <w:rPr>
          <w:rFonts w:ascii="Times New Roman" w:cs="Times New Roman" w:eastAsia="Times New Roman" w:hAnsi="Times New Roman"/>
          <w:sz w:val="28"/>
          <w:szCs w:val="28"/>
          <w:color w:val="auto"/>
        </w:rPr>
      </w:pPr>
    </w:p>
    <w:p>
      <w:pPr>
        <w:ind w:right="78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 59-</w:t>
      </w:r>
      <w:r>
        <w:rPr>
          <w:rFonts w:ascii="Times New Roman" w:cs="Times New Roman" w:eastAsia="Times New Roman" w:hAnsi="Times New Roman"/>
          <w:sz w:val="28"/>
          <w:szCs w:val="28"/>
          <w:color w:val="FF0000"/>
        </w:rPr>
        <w:t xml:space="preserve">бапқа өзгеріс енгізілді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2007.05.21 N</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ресми жарияланған күнінен бастап қолданысқа енгізіледі</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Заңымен</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60-</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700" w:hanging="280"/>
        <w:spacing w:after="0"/>
        <w:tabs>
          <w:tab w:leader="none" w:pos="700" w:val="left"/>
        </w:tabs>
        <w:numPr>
          <w:ilvl w:val="0"/>
          <w:numId w:val="1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 әр Палатада саны жетіден аспайтын тұрақты комитеттер құрады</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right="20" w:firstLine="548"/>
        <w:spacing w:after="0" w:line="273" w:lineRule="auto"/>
        <w:tabs>
          <w:tab w:leader="none" w:pos="852" w:val="left"/>
        </w:tabs>
        <w:numPr>
          <w:ilvl w:val="1"/>
          <w:numId w:val="1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Палаталардың бірлескен қызметтеріне қатысты мәселелерді шешу үшін Сенат пен Мәжіліс тепе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тең негізде бірлескен комиссиялар құруға хақылы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right="20" w:firstLine="597"/>
        <w:spacing w:after="0" w:line="273" w:lineRule="auto"/>
        <w:tabs>
          <w:tab w:leader="none" w:pos="910" w:val="left"/>
        </w:tabs>
        <w:numPr>
          <w:ilvl w:val="2"/>
          <w:numId w:val="1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Комитеттер мен комиссиялар өз құзыретіндегі мәселелер бойынша қаулылар шығарады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right="60" w:firstLine="778"/>
        <w:spacing w:after="0" w:line="305" w:lineRule="auto"/>
        <w:tabs>
          <w:tab w:leader="none" w:pos="1125" w:val="left"/>
        </w:tabs>
        <w:numPr>
          <w:ilvl w:val="3"/>
          <w:numId w:val="1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Комитеттер мен комиссияларды құру</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олардың өкілеттігі және қызметін ұйымдастыру тәртібі заңмен белгіленеді</w:t>
      </w:r>
      <w:r>
        <w:rPr>
          <w:rFonts w:ascii="Times New Roman" w:cs="Times New Roman" w:eastAsia="Times New Roman" w:hAnsi="Times New Roman"/>
          <w:sz w:val="28"/>
          <w:szCs w:val="28"/>
          <w:color w:val="auto"/>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61-</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80" w:firstLine="936"/>
        <w:spacing w:after="0" w:line="273" w:lineRule="auto"/>
        <w:tabs>
          <w:tab w:leader="none" w:pos="1313" w:val="left"/>
        </w:tabs>
        <w:numPr>
          <w:ilvl w:val="2"/>
          <w:numId w:val="1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Заң шығару бастамасы құқығы Республика Президентіне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Парламент депутаттарына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Үкіметке тиесілі және тек қана Мәжілісте жүзеге асырылады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jc w:val="both"/>
        <w:ind w:firstLine="492"/>
        <w:spacing w:after="0" w:line="273" w:lineRule="auto"/>
        <w:tabs>
          <w:tab w:leader="none" w:pos="785" w:val="left"/>
        </w:tabs>
        <w:numPr>
          <w:ilvl w:val="1"/>
          <w:numId w:val="12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Президентінің заңдар жобаларын қараудың басымдығын белг</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леуге құқығы бар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бұл тиісті заң жобалары бірінші кезектегі тәртіппен екі ай ішінде қабылдануға тиіс екенін б</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лд</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ред</w:t>
      </w:r>
      <w:r>
        <w:rPr>
          <w:rFonts w:ascii="Times New Roman" w:cs="Times New Roman" w:eastAsia="Times New Roman" w:hAnsi="Times New Roman"/>
          <w:sz w:val="28"/>
          <w:szCs w:val="28"/>
          <w:color w:val="auto"/>
        </w:rPr>
        <w:t>i.</w:t>
      </w:r>
    </w:p>
    <w:p>
      <w:pPr>
        <w:spacing w:after="0" w:line="3"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12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аса маңызды қоғамдық қатынастарды реттейтін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мыналарға</w:t>
      </w:r>
      <w:r>
        <w:rPr>
          <w:rFonts w:ascii="Times New Roman" w:cs="Times New Roman" w:eastAsia="Times New Roman" w:hAnsi="Times New Roman"/>
          <w:sz w:val="28"/>
          <w:szCs w:val="28"/>
          <w:color w:val="auto"/>
        </w:rPr>
        <w:t>:</w:t>
      </w:r>
    </w:p>
    <w:p>
      <w:pPr>
        <w:sectPr>
          <w:pgSz w:w="12240" w:h="15840" w:orient="portrait"/>
          <w:cols w:equalWidth="0" w:num="1">
            <w:col w:w="10480"/>
          </w:cols>
          <w:pgMar w:left="840" w:top="722" w:right="920" w:bottom="275" w:gutter="0" w:footer="0" w:header="0"/>
        </w:sectPr>
      </w:pPr>
    </w:p>
    <w:p>
      <w:pPr>
        <w:jc w:val="both"/>
        <w:ind w:firstLine="551"/>
        <w:spacing w:after="0" w:line="284" w:lineRule="auto"/>
        <w:tabs>
          <w:tab w:leader="none" w:pos="879" w:val="left"/>
        </w:tabs>
        <w:numPr>
          <w:ilvl w:val="3"/>
          <w:numId w:val="126"/>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жеке және заңды тұлғалардың құқық субъектілігіне</w:t>
      </w:r>
      <w:r>
        <w:rPr>
          <w:rFonts w:ascii="Times New Roman" w:cs="Times New Roman" w:eastAsia="Times New Roman" w:hAnsi="Times New Roman"/>
          <w:sz w:val="27"/>
          <w:szCs w:val="27"/>
          <w:color w:val="auto"/>
        </w:rPr>
        <w:t>,</w:t>
      </w:r>
      <w:r>
        <w:rPr>
          <w:rFonts w:ascii="Times New Roman" w:cs="Times New Roman" w:eastAsia="Times New Roman" w:hAnsi="Times New Roman"/>
          <w:sz w:val="27"/>
          <w:szCs w:val="27"/>
          <w:color w:val="auto"/>
        </w:rPr>
        <w:t xml:space="preserve"> азаматтардың құқықтары мен бостандықтарына</w:t>
      </w:r>
      <w:r>
        <w:rPr>
          <w:rFonts w:ascii="Times New Roman" w:cs="Times New Roman" w:eastAsia="Times New Roman" w:hAnsi="Times New Roman"/>
          <w:sz w:val="27"/>
          <w:szCs w:val="27"/>
          <w:color w:val="auto"/>
        </w:rPr>
        <w:t>,</w:t>
      </w:r>
      <w:r>
        <w:rPr>
          <w:rFonts w:ascii="Times New Roman" w:cs="Times New Roman" w:eastAsia="Times New Roman" w:hAnsi="Times New Roman"/>
          <w:sz w:val="27"/>
          <w:szCs w:val="27"/>
          <w:color w:val="auto"/>
        </w:rPr>
        <w:t xml:space="preserve"> жеке және заңды тұлғалардың міндеттері мен жауапкершілігіне</w:t>
      </w:r>
      <w:r>
        <w:rPr>
          <w:rFonts w:ascii="Times New Roman" w:cs="Times New Roman" w:eastAsia="Times New Roman" w:hAnsi="Times New Roman"/>
          <w:sz w:val="27"/>
          <w:szCs w:val="27"/>
          <w:color w:val="auto"/>
        </w:rPr>
        <w:t>;</w:t>
      </w:r>
    </w:p>
    <w:p>
      <w:pPr>
        <w:ind w:left="720" w:hanging="300"/>
        <w:spacing w:after="0"/>
        <w:tabs>
          <w:tab w:leader="none" w:pos="720" w:val="left"/>
        </w:tabs>
        <w:numPr>
          <w:ilvl w:val="0"/>
          <w:numId w:val="12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меншік режиміне және өзге де мүліктік құқықтарға</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right="20" w:firstLine="487"/>
        <w:spacing w:after="0" w:line="273" w:lineRule="auto"/>
        <w:tabs>
          <w:tab w:leader="none" w:pos="803" w:val="left"/>
        </w:tabs>
        <w:numPr>
          <w:ilvl w:val="2"/>
          <w:numId w:val="12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мемлекеттік органдар мен жергілікті өзін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өзі басқару органдарын ұйымдастыру мен олардың қызметінің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мемлекеттік және әскери қызметтің негіздеріне</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салық салуға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алымдар мен басқа да міндетті төлемдерді белгілеуге</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республикалық бюджетке</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сот құрылысы мен сотта іс жүргізу мәселелеріне</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білім беруге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денсаулық сақтауға және әлеуметтік қамсыздандыруға</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кәсіпорындар мен олардың мүлкін жекешелендіруге</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айналадағы ортаны қорғауға</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left="860" w:hanging="440"/>
        <w:spacing w:after="0"/>
        <w:tabs>
          <w:tab w:leader="none" w:pos="860" w:val="left"/>
        </w:tabs>
        <w:numPr>
          <w:ilvl w:val="0"/>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әкімшілік</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аумақтық құрылысына</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right="60" w:firstLine="724"/>
        <w:spacing w:after="0" w:line="273" w:lineRule="auto"/>
        <w:tabs>
          <w:tab w:leader="none" w:pos="1227" w:val="left"/>
        </w:tabs>
        <w:numPr>
          <w:ilvl w:val="4"/>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 қорғанысы мен қауіпсіздігін қамтамасыз етуге қатысты негізгі принциптер мен нормаларды белгілейтін заңдар шығаруға хақылы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Өзге қатынастардың барлығы заңға тәуелді актілермен реттеледі</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jc w:val="both"/>
        <w:ind w:right="40" w:firstLine="804"/>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4. </w:t>
      </w:r>
      <w:r>
        <w:rPr>
          <w:rFonts w:ascii="Times New Roman" w:cs="Times New Roman" w:eastAsia="Times New Roman" w:hAnsi="Times New Roman"/>
          <w:sz w:val="28"/>
          <w:szCs w:val="28"/>
          <w:color w:val="auto"/>
        </w:rPr>
        <w:t>Мәжіліс депутаттары қараған және жалпы санының көпшілік даусымен</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мақұлданған заң жобасы Сенатқа беріледі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ол онда әрі кеткенде алпыс күннің ішінде қаралады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Сенат депутаттары жалпы санының көпшілік даусымен қабылданған жоба заңға айналады және он күннің ішінде Президенттің қол қоюына беріледі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Тұтас алғанда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Сенат депутаттары жалпы санының көпшілік даусымен қабылданбаған жоба Мәжіліске қайтарылады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Егер Мәжіліс депутаттары жалпы санының үштен екісінің көпшілік даусымен жобаны қайтадан мақұлдаса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ол Сенатқа қайта талқылауға және дауысқа салуға беріледі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Қайта қабылданбаған заң жобасын сол сессия барысында қайтадан енгізуге болмайды</w:t>
      </w:r>
      <w:r>
        <w:rPr>
          <w:rFonts w:ascii="Times New Roman" w:cs="Times New Roman" w:eastAsia="Times New Roman" w:hAnsi="Times New Roman"/>
          <w:sz w:val="28"/>
          <w:szCs w:val="28"/>
          <w:color w:val="auto"/>
        </w:rPr>
        <w:t>.</w:t>
      </w:r>
    </w:p>
    <w:p>
      <w:pPr>
        <w:spacing w:after="0" w:line="11" w:lineRule="exact"/>
        <w:rPr>
          <w:rFonts w:ascii="Times New Roman" w:cs="Times New Roman" w:eastAsia="Times New Roman" w:hAnsi="Times New Roman"/>
          <w:sz w:val="28"/>
          <w:szCs w:val="28"/>
          <w:color w:val="auto"/>
        </w:rPr>
      </w:pPr>
    </w:p>
    <w:p>
      <w:pPr>
        <w:jc w:val="both"/>
        <w:ind w:right="20" w:firstLine="468"/>
        <w:spacing w:after="0" w:line="273" w:lineRule="auto"/>
        <w:tabs>
          <w:tab w:leader="none" w:pos="757" w:val="left"/>
        </w:tabs>
        <w:numPr>
          <w:ilvl w:val="1"/>
          <w:numId w:val="12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Сенат депутаттары жалпы санының көпшілік даусымен заң жобасына енгізілген өзгертулер мен толықтырулар Мәжіліске жіберіледі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Егер Мәжіліс депутаттардың жалпы санының көпшілік даусымен ұсынылған өзгертулермен және толықтырулармен келіссе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заң қабылданды деп есептеледі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Егер Мәжіліс нақ сондай көпшілік дауыспен Сенат енгізген өзгертулер мен толықтыруларға қарсы болса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Палаталар арасындағы келіспеушілік келісу рәсімі арқылы шешіледі</w:t>
      </w:r>
      <w:r>
        <w:rPr>
          <w:rFonts w:ascii="Times New Roman" w:cs="Times New Roman" w:eastAsia="Times New Roman" w:hAnsi="Times New Roman"/>
          <w:sz w:val="28"/>
          <w:szCs w:val="28"/>
          <w:color w:val="auto"/>
        </w:rPr>
        <w:t>.</w:t>
      </w:r>
    </w:p>
    <w:p>
      <w:pPr>
        <w:spacing w:after="0" w:line="7" w:lineRule="exact"/>
        <w:rPr>
          <w:rFonts w:ascii="Times New Roman" w:cs="Times New Roman" w:eastAsia="Times New Roman" w:hAnsi="Times New Roman"/>
          <w:sz w:val="28"/>
          <w:szCs w:val="28"/>
          <w:color w:val="auto"/>
        </w:rPr>
      </w:pPr>
    </w:p>
    <w:p>
      <w:pPr>
        <w:jc w:val="both"/>
        <w:ind w:right="40" w:firstLine="55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5-1. </w:t>
      </w:r>
      <w:r>
        <w:rPr>
          <w:rFonts w:ascii="Times New Roman" w:cs="Times New Roman" w:eastAsia="Times New Roman" w:hAnsi="Times New Roman"/>
          <w:sz w:val="28"/>
          <w:szCs w:val="28"/>
          <w:color w:val="auto"/>
        </w:rPr>
        <w:t>Мәжіліс депутаттары қараған және олардың жалпы санының кемінде үштен</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екісінің даусымен мақұлданған конституциялық заң жобасы Сенатқа беріледі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онда алпыс күннен асырылмай қаралады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Конституциялық заң жобасын тұтастай қабылдамауды Мәжіліс немесе Сенат Палата депутаттары жалпы санының көпшілік даусымен жүзеге асырады</w:t>
      </w:r>
      <w:r>
        <w:rPr>
          <w:rFonts w:ascii="Times New Roman" w:cs="Times New Roman" w:eastAsia="Times New Roman" w:hAnsi="Times New Roman"/>
          <w:sz w:val="28"/>
          <w:szCs w:val="28"/>
          <w:color w:val="auto"/>
        </w:rPr>
        <w:t>.</w:t>
      </w:r>
    </w:p>
    <w:p>
      <w:pPr>
        <w:spacing w:after="0" w:line="8" w:lineRule="exact"/>
        <w:rPr>
          <w:rFonts w:ascii="Times New Roman" w:cs="Times New Roman" w:eastAsia="Times New Roman" w:hAnsi="Times New Roman"/>
          <w:sz w:val="28"/>
          <w:szCs w:val="28"/>
          <w:color w:val="auto"/>
        </w:rPr>
      </w:pPr>
    </w:p>
    <w:p>
      <w:pPr>
        <w:jc w:val="both"/>
        <w:ind w:right="80" w:firstLine="1016"/>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Сенат депутаттары жалпы санының кемінде үштен екісінің даусымен конституциялық заң жобасына енгізілген өзгерістер мен толықтырулар Мәжіліске</w:t>
      </w:r>
    </w:p>
    <w:p>
      <w:pPr>
        <w:sectPr>
          <w:pgSz w:w="12240" w:h="15840" w:orient="portrait"/>
          <w:cols w:equalWidth="0" w:num="1">
            <w:col w:w="10500"/>
          </w:cols>
          <w:pgMar w:left="840" w:top="722" w:right="900" w:bottom="137" w:gutter="0" w:footer="0" w:header="0"/>
        </w:sectPr>
      </w:pPr>
    </w:p>
    <w:p>
      <w:pPr>
        <w:jc w:val="both"/>
        <w:ind w:right="160"/>
        <w:spacing w:after="0" w:line="273" w:lineRule="auto"/>
        <w:rPr>
          <w:sz w:val="20"/>
          <w:szCs w:val="20"/>
          <w:color w:val="auto"/>
        </w:rPr>
      </w:pPr>
      <w:r>
        <w:rPr>
          <w:rFonts w:ascii="Times New Roman" w:cs="Times New Roman" w:eastAsia="Times New Roman" w:hAnsi="Times New Roman"/>
          <w:sz w:val="28"/>
          <w:szCs w:val="28"/>
          <w:color w:val="auto"/>
        </w:rPr>
        <w:t>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w:t>
      </w:r>
    </w:p>
    <w:p>
      <w:pPr>
        <w:spacing w:after="0" w:line="4" w:lineRule="exact"/>
        <w:rPr>
          <w:sz w:val="20"/>
          <w:szCs w:val="20"/>
          <w:color w:val="auto"/>
        </w:rPr>
      </w:pPr>
    </w:p>
    <w:p>
      <w:pPr>
        <w:jc w:val="both"/>
        <w:ind w:right="100" w:firstLine="540"/>
        <w:spacing w:after="0" w:line="273" w:lineRule="auto"/>
        <w:rPr>
          <w:sz w:val="20"/>
          <w:szCs w:val="20"/>
          <w:color w:val="auto"/>
        </w:rPr>
      </w:pPr>
      <w:r>
        <w:rPr>
          <w:rFonts w:ascii="Times New Roman" w:cs="Times New Roman" w:eastAsia="Times New Roman" w:hAnsi="Times New Roman"/>
          <w:sz w:val="28"/>
          <w:szCs w:val="28"/>
          <w:color w:val="auto"/>
        </w:rPr>
        <w:t>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w:t>
      </w:r>
    </w:p>
    <w:p>
      <w:pPr>
        <w:spacing w:after="0" w:line="4" w:lineRule="exact"/>
        <w:rPr>
          <w:sz w:val="20"/>
          <w:szCs w:val="20"/>
          <w:color w:val="auto"/>
        </w:rPr>
      </w:pPr>
    </w:p>
    <w:p>
      <w:pPr>
        <w:jc w:val="both"/>
        <w:ind w:right="80" w:firstLine="778"/>
        <w:spacing w:after="0" w:line="273" w:lineRule="auto"/>
        <w:tabs>
          <w:tab w:leader="none" w:pos="1125" w:val="left"/>
        </w:tabs>
        <w:numPr>
          <w:ilvl w:val="2"/>
          <w:numId w:val="12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w:t>
      </w:r>
    </w:p>
    <w:p>
      <w:pPr>
        <w:spacing w:after="0" w:line="6" w:lineRule="exact"/>
        <w:rPr>
          <w:rFonts w:ascii="Times New Roman" w:cs="Times New Roman" w:eastAsia="Times New Roman" w:hAnsi="Times New Roman"/>
          <w:sz w:val="28"/>
          <w:szCs w:val="28"/>
          <w:color w:val="auto"/>
        </w:rPr>
      </w:pPr>
    </w:p>
    <w:p>
      <w:pPr>
        <w:ind w:firstLine="456"/>
        <w:spacing w:after="0" w:line="273" w:lineRule="auto"/>
        <w:tabs>
          <w:tab w:leader="none" w:pos="742" w:val="left"/>
        </w:tabs>
        <w:numPr>
          <w:ilvl w:val="1"/>
          <w:numId w:val="13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w:t>
      </w:r>
    </w:p>
    <w:p>
      <w:pPr>
        <w:spacing w:after="0" w:line="6" w:lineRule="exact"/>
        <w:rPr>
          <w:rFonts w:ascii="Times New Roman" w:cs="Times New Roman" w:eastAsia="Times New Roman" w:hAnsi="Times New Roman"/>
          <w:sz w:val="28"/>
          <w:szCs w:val="28"/>
          <w:color w:val="auto"/>
        </w:rPr>
      </w:pPr>
    </w:p>
    <w:p>
      <w:pPr>
        <w:ind w:right="140"/>
        <w:spacing w:after="0" w:line="273" w:lineRule="auto"/>
        <w:tabs>
          <w:tab w:leader="none" w:pos="212" w:val="left"/>
        </w:tabs>
        <w:numPr>
          <w:ilvl w:val="0"/>
          <w:numId w:val="13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заң жобасы дауысқа салынбай қабылданды деп есептеледі. Алайда Үкімет бұл құқықты жылына екі реттен артық пайдалана алмайды.</w:t>
      </w:r>
    </w:p>
    <w:p>
      <w:pPr>
        <w:spacing w:after="0" w:line="2" w:lineRule="exact"/>
        <w:rPr>
          <w:rFonts w:ascii="Times New Roman" w:cs="Times New Roman" w:eastAsia="Times New Roman" w:hAnsi="Times New Roman"/>
          <w:sz w:val="28"/>
          <w:szCs w:val="28"/>
          <w:color w:val="auto"/>
        </w:rPr>
      </w:pPr>
    </w:p>
    <w:p>
      <w:pPr>
        <w:ind w:right="60" w:firstLine="42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1999.03.12 </w:t>
      </w:r>
      <w:r>
        <w:rPr>
          <w:rFonts w:ascii="Times New Roman" w:cs="Times New Roman" w:eastAsia="Times New Roman" w:hAnsi="Times New Roman"/>
          <w:sz w:val="28"/>
          <w:szCs w:val="28"/>
          <w:color w:val="000000"/>
        </w:rPr>
        <w:t>N 3/2</w:t>
      </w:r>
      <w:r>
        <w:rPr>
          <w:rFonts w:ascii="Times New Roman" w:cs="Times New Roman" w:eastAsia="Times New Roman" w:hAnsi="Times New Roman"/>
          <w:sz w:val="28"/>
          <w:szCs w:val="28"/>
          <w:color w:val="FF0000"/>
        </w:rPr>
        <w:t xml:space="preserve">, 1999.09.27 </w:t>
      </w:r>
      <w:r>
        <w:rPr>
          <w:rFonts w:ascii="Times New Roman" w:cs="Times New Roman" w:eastAsia="Times New Roman" w:hAnsi="Times New Roman"/>
          <w:sz w:val="28"/>
          <w:szCs w:val="28"/>
          <w:color w:val="000000"/>
        </w:rPr>
        <w:t>N 18/2</w:t>
      </w:r>
      <w:r>
        <w:rPr>
          <w:rFonts w:ascii="Times New Roman" w:cs="Times New Roman" w:eastAsia="Times New Roman" w:hAnsi="Times New Roman"/>
          <w:sz w:val="28"/>
          <w:szCs w:val="28"/>
          <w:color w:val="FF0000"/>
        </w:rPr>
        <w:t xml:space="preserve">, 1999.11.03 </w:t>
      </w:r>
      <w:r>
        <w:rPr>
          <w:rFonts w:ascii="Times New Roman" w:cs="Times New Roman" w:eastAsia="Times New Roman" w:hAnsi="Times New Roman"/>
          <w:sz w:val="28"/>
          <w:szCs w:val="28"/>
          <w:color w:val="000000"/>
        </w:rPr>
        <w:t>N 19/2</w:t>
      </w:r>
      <w:r>
        <w:rPr>
          <w:rFonts w:ascii="Times New Roman" w:cs="Times New Roman" w:eastAsia="Times New Roman" w:hAnsi="Times New Roman"/>
          <w:sz w:val="28"/>
          <w:szCs w:val="28"/>
          <w:color w:val="FF0000"/>
        </w:rPr>
        <w:t xml:space="preserve">, 2000.06.15 </w:t>
      </w:r>
      <w:r>
        <w:rPr>
          <w:rFonts w:ascii="Times New Roman" w:cs="Times New Roman" w:eastAsia="Times New Roman" w:hAnsi="Times New Roman"/>
          <w:sz w:val="28"/>
          <w:szCs w:val="28"/>
          <w:color w:val="000000"/>
        </w:rPr>
        <w:t>N 9/2</w:t>
      </w:r>
      <w:r>
        <w:rPr>
          <w:rFonts w:ascii="Times New Roman" w:cs="Times New Roman" w:eastAsia="Times New Roman" w:hAnsi="Times New Roman"/>
          <w:sz w:val="28"/>
          <w:szCs w:val="28"/>
          <w:color w:val="FF0000"/>
        </w:rPr>
        <w:t xml:space="preserve">, 2000.07.03 </w:t>
      </w:r>
      <w:r>
        <w:rPr>
          <w:rFonts w:ascii="Times New Roman" w:cs="Times New Roman" w:eastAsia="Times New Roman" w:hAnsi="Times New Roman"/>
          <w:sz w:val="28"/>
          <w:szCs w:val="28"/>
          <w:color w:val="000000"/>
        </w:rPr>
        <w:t>N 15/2</w:t>
      </w:r>
      <w:r>
        <w:rPr>
          <w:rFonts w:ascii="Times New Roman" w:cs="Times New Roman" w:eastAsia="Times New Roman" w:hAnsi="Times New Roman"/>
          <w:sz w:val="28"/>
          <w:szCs w:val="28"/>
          <w:color w:val="FF0000"/>
        </w:rPr>
        <w:t xml:space="preserve">, 2001.06.08 </w:t>
      </w:r>
      <w:r>
        <w:rPr>
          <w:rFonts w:ascii="Times New Roman" w:cs="Times New Roman" w:eastAsia="Times New Roman" w:hAnsi="Times New Roman"/>
          <w:sz w:val="28"/>
          <w:szCs w:val="28"/>
          <w:color w:val="000000"/>
        </w:rPr>
        <w:t>N 8/2</w:t>
      </w:r>
      <w:r>
        <w:rPr>
          <w:rFonts w:ascii="Times New Roman" w:cs="Times New Roman" w:eastAsia="Times New Roman" w:hAnsi="Times New Roman"/>
          <w:sz w:val="28"/>
          <w:szCs w:val="28"/>
          <w:color w:val="FF0000"/>
        </w:rPr>
        <w:t xml:space="preserve">, 2003.05.13 </w:t>
      </w:r>
      <w:r>
        <w:rPr>
          <w:rFonts w:ascii="Times New Roman" w:cs="Times New Roman" w:eastAsia="Times New Roman" w:hAnsi="Times New Roman"/>
          <w:sz w:val="28"/>
          <w:szCs w:val="28"/>
          <w:color w:val="000000"/>
        </w:rPr>
        <w:t>N 6</w:t>
      </w:r>
      <w:r>
        <w:rPr>
          <w:rFonts w:ascii="Times New Roman" w:cs="Times New Roman" w:eastAsia="Times New Roman" w:hAnsi="Times New Roman"/>
          <w:sz w:val="28"/>
          <w:szCs w:val="28"/>
          <w:color w:val="FF0000"/>
        </w:rPr>
        <w:t>,</w:t>
      </w:r>
    </w:p>
    <w:p>
      <w:pPr>
        <w:spacing w:after="0" w:line="2"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2008.10.15 </w:t>
      </w:r>
      <w:r>
        <w:rPr>
          <w:rFonts w:ascii="Times New Roman" w:cs="Times New Roman" w:eastAsia="Times New Roman" w:hAnsi="Times New Roman"/>
          <w:sz w:val="28"/>
          <w:szCs w:val="28"/>
          <w:color w:val="000000"/>
        </w:rPr>
        <w:t>N 8</w:t>
      </w:r>
      <w:r>
        <w:rPr>
          <w:rFonts w:ascii="Times New Roman" w:cs="Times New Roman" w:eastAsia="Times New Roman" w:hAnsi="Times New Roman"/>
          <w:sz w:val="28"/>
          <w:szCs w:val="28"/>
          <w:color w:val="FF0000"/>
        </w:rPr>
        <w:t xml:space="preserve"> қаулыларын қараңыз.</w:t>
      </w:r>
    </w:p>
    <w:p>
      <w:pPr>
        <w:spacing w:after="0" w:line="45" w:lineRule="exact"/>
        <w:rPr>
          <w:rFonts w:ascii="Times New Roman" w:cs="Times New Roman" w:eastAsia="Times New Roman" w:hAnsi="Times New Roman"/>
          <w:sz w:val="28"/>
          <w:szCs w:val="28"/>
          <w:color w:val="auto"/>
        </w:rPr>
      </w:pPr>
    </w:p>
    <w:p>
      <w:pPr>
        <w:ind w:right="460" w:firstLine="420"/>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61-бапқа өзгерістер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Заңдарымен.</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62-</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firstLine="751"/>
        <w:spacing w:after="0" w:line="273" w:lineRule="auto"/>
        <w:tabs>
          <w:tab w:leader="none" w:pos="1093" w:val="left"/>
        </w:tabs>
        <w:numPr>
          <w:ilvl w:val="4"/>
          <w:numId w:val="13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w:t>
      </w:r>
    </w:p>
    <w:p>
      <w:pPr>
        <w:spacing w:after="0" w:line="3" w:lineRule="exact"/>
        <w:rPr>
          <w:rFonts w:ascii="Times New Roman" w:cs="Times New Roman" w:eastAsia="Times New Roman" w:hAnsi="Times New Roman"/>
          <w:sz w:val="28"/>
          <w:szCs w:val="28"/>
          <w:color w:val="auto"/>
        </w:rPr>
      </w:pPr>
    </w:p>
    <w:p>
      <w:pPr>
        <w:ind w:left="920" w:hanging="312"/>
        <w:spacing w:after="0"/>
        <w:tabs>
          <w:tab w:leader="none" w:pos="920" w:val="left"/>
        </w:tabs>
        <w:numPr>
          <w:ilvl w:val="2"/>
          <w:numId w:val="1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заңдары Республика Президенті қол қойғаннан кейін күшіне</w:t>
      </w:r>
    </w:p>
    <w:p>
      <w:pPr>
        <w:spacing w:after="0" w:line="45" w:lineRule="exact"/>
        <w:rPr>
          <w:rFonts w:ascii="Times New Roman" w:cs="Times New Roman" w:eastAsia="Times New Roman" w:hAnsi="Times New Roman"/>
          <w:sz w:val="28"/>
          <w:szCs w:val="28"/>
          <w:color w:val="auto"/>
        </w:rPr>
      </w:pPr>
    </w:p>
    <w:p>
      <w:pPr>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енеді.</w:t>
      </w:r>
    </w:p>
    <w:p>
      <w:pPr>
        <w:spacing w:after="0" w:line="45" w:lineRule="exact"/>
        <w:rPr>
          <w:rFonts w:ascii="Times New Roman" w:cs="Times New Roman" w:eastAsia="Times New Roman" w:hAnsi="Times New Roman"/>
          <w:sz w:val="28"/>
          <w:szCs w:val="28"/>
          <w:color w:val="auto"/>
        </w:rPr>
      </w:pPr>
    </w:p>
    <w:p>
      <w:pPr>
        <w:ind w:right="120" w:firstLine="624"/>
        <w:spacing w:after="0" w:line="273" w:lineRule="auto"/>
        <w:tabs>
          <w:tab w:leader="none" w:pos="942" w:val="left"/>
        </w:tabs>
        <w:numPr>
          <w:ilvl w:val="3"/>
          <w:numId w:val="13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Конституцияға өзгертулер мен толықтырулар әр Палата депутаттары жалпы санының кемінде төрттен үшінің көпшілік даусымен енгізіледі.</w:t>
      </w:r>
    </w:p>
    <w:p>
      <w:pPr>
        <w:spacing w:after="0" w:line="2" w:lineRule="exact"/>
        <w:rPr>
          <w:rFonts w:ascii="Times New Roman" w:cs="Times New Roman" w:eastAsia="Times New Roman" w:hAnsi="Times New Roman"/>
          <w:sz w:val="28"/>
          <w:szCs w:val="28"/>
          <w:color w:val="auto"/>
        </w:rPr>
      </w:pPr>
    </w:p>
    <w:p>
      <w:pPr>
        <w:ind w:right="80" w:firstLine="435"/>
        <w:spacing w:after="0" w:line="273" w:lineRule="auto"/>
        <w:tabs>
          <w:tab w:leader="none" w:pos="717" w:val="left"/>
        </w:tabs>
        <w:numPr>
          <w:ilvl w:val="0"/>
          <w:numId w:val="13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w:t>
      </w:r>
    </w:p>
    <w:p>
      <w:pPr>
        <w:spacing w:after="0" w:line="3" w:lineRule="exact"/>
        <w:rPr>
          <w:rFonts w:ascii="Times New Roman" w:cs="Times New Roman" w:eastAsia="Times New Roman" w:hAnsi="Times New Roman"/>
          <w:sz w:val="28"/>
          <w:szCs w:val="28"/>
          <w:color w:val="auto"/>
        </w:rPr>
      </w:pPr>
    </w:p>
    <w:p>
      <w:pPr>
        <w:jc w:val="both"/>
        <w:ind w:right="100" w:firstLine="541"/>
        <w:spacing w:after="0" w:line="305" w:lineRule="auto"/>
        <w:tabs>
          <w:tab w:leader="none" w:pos="843" w:val="left"/>
        </w:tabs>
        <w:numPr>
          <w:ilvl w:val="1"/>
          <w:numId w:val="13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w:t>
      </w:r>
    </w:p>
    <w:p>
      <w:pPr>
        <w:sectPr>
          <w:pgSz w:w="12240" w:h="15840" w:orient="portrait"/>
          <w:cols w:equalWidth="0" w:num="1">
            <w:col w:w="10560"/>
          </w:cols>
          <w:pgMar w:left="840" w:top="722" w:right="840" w:bottom="326" w:gutter="0" w:footer="0" w:header="0"/>
        </w:sectPr>
      </w:pPr>
    </w:p>
    <w:p>
      <w:pPr>
        <w:ind w:right="100" w:firstLine="611"/>
        <w:spacing w:after="0" w:line="273" w:lineRule="auto"/>
        <w:tabs>
          <w:tab w:leader="none" w:pos="926" w:val="left"/>
        </w:tabs>
        <w:numPr>
          <w:ilvl w:val="1"/>
          <w:numId w:val="1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Конституциясына өзгерістер мен толықтырулар енгізу мәселелері бойынша кемінде екі оқылым өткізу міндетті.</w:t>
      </w:r>
    </w:p>
    <w:p>
      <w:pPr>
        <w:spacing w:after="0" w:line="2" w:lineRule="exact"/>
        <w:rPr>
          <w:rFonts w:ascii="Times New Roman" w:cs="Times New Roman" w:eastAsia="Times New Roman" w:hAnsi="Times New Roman"/>
          <w:sz w:val="28"/>
          <w:szCs w:val="28"/>
          <w:color w:val="auto"/>
        </w:rPr>
      </w:pPr>
    </w:p>
    <w:p>
      <w:pPr>
        <w:jc w:val="both"/>
        <w:ind w:right="80" w:firstLine="715"/>
        <w:spacing w:after="0" w:line="273" w:lineRule="auto"/>
        <w:tabs>
          <w:tab w:leader="none" w:pos="1049" w:val="left"/>
        </w:tabs>
        <w:numPr>
          <w:ilvl w:val="2"/>
          <w:numId w:val="13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w:t>
      </w:r>
    </w:p>
    <w:p>
      <w:pPr>
        <w:spacing w:after="0" w:line="3" w:lineRule="exact"/>
        <w:rPr>
          <w:rFonts w:ascii="Times New Roman" w:cs="Times New Roman" w:eastAsia="Times New Roman" w:hAnsi="Times New Roman"/>
          <w:sz w:val="28"/>
          <w:szCs w:val="28"/>
          <w:color w:val="auto"/>
        </w:rPr>
      </w:pPr>
    </w:p>
    <w:p>
      <w:pPr>
        <w:jc w:val="both"/>
        <w:ind w:right="80" w:firstLine="440"/>
        <w:spacing w:after="0" w:line="273" w:lineRule="auto"/>
        <w:tabs>
          <w:tab w:leader="none" w:pos="724" w:val="left"/>
        </w:tabs>
        <w:numPr>
          <w:ilvl w:val="0"/>
          <w:numId w:val="13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w:t>
      </w:r>
    </w:p>
    <w:p>
      <w:pPr>
        <w:spacing w:after="0" w:line="3" w:lineRule="exact"/>
        <w:rPr>
          <w:rFonts w:ascii="Times New Roman" w:cs="Times New Roman" w:eastAsia="Times New Roman" w:hAnsi="Times New Roman"/>
          <w:sz w:val="28"/>
          <w:szCs w:val="28"/>
          <w:color w:val="auto"/>
        </w:rPr>
      </w:pPr>
    </w:p>
    <w:p>
      <w:pPr>
        <w:ind w:right="1320" w:firstLine="42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2000.07.03 </w:t>
      </w:r>
      <w:r>
        <w:rPr>
          <w:rFonts w:ascii="Times New Roman" w:cs="Times New Roman" w:eastAsia="Times New Roman" w:hAnsi="Times New Roman"/>
          <w:sz w:val="28"/>
          <w:szCs w:val="28"/>
          <w:color w:val="000000"/>
        </w:rPr>
        <w:t>N 15/2</w:t>
      </w:r>
      <w:r>
        <w:rPr>
          <w:rFonts w:ascii="Times New Roman" w:cs="Times New Roman" w:eastAsia="Times New Roman" w:hAnsi="Times New Roman"/>
          <w:sz w:val="28"/>
          <w:szCs w:val="28"/>
          <w:color w:val="FF0000"/>
        </w:rPr>
        <w:t xml:space="preserve">, 2007.04.18 </w:t>
      </w:r>
      <w:r>
        <w:rPr>
          <w:rFonts w:ascii="Times New Roman" w:cs="Times New Roman" w:eastAsia="Times New Roman" w:hAnsi="Times New Roman"/>
          <w:sz w:val="28"/>
          <w:szCs w:val="28"/>
          <w:color w:val="000000"/>
        </w:rPr>
        <w:t>N 4</w:t>
      </w:r>
      <w:r>
        <w:rPr>
          <w:rFonts w:ascii="Times New Roman" w:cs="Times New Roman" w:eastAsia="Times New Roman" w:hAnsi="Times New Roman"/>
          <w:sz w:val="28"/>
          <w:szCs w:val="28"/>
          <w:color w:val="FF0000"/>
        </w:rPr>
        <w:t xml:space="preserve"> қаулыларын қараңыз.</w:t>
      </w:r>
    </w:p>
    <w:p>
      <w:pPr>
        <w:spacing w:after="0" w:line="2" w:lineRule="exact"/>
        <w:rPr>
          <w:rFonts w:ascii="Times New Roman" w:cs="Times New Roman" w:eastAsia="Times New Roman" w:hAnsi="Times New Roman"/>
          <w:sz w:val="28"/>
          <w:szCs w:val="28"/>
          <w:color w:val="auto"/>
        </w:rPr>
      </w:pPr>
    </w:p>
    <w:p>
      <w:pPr>
        <w:ind w:right="86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62-бапқа өзгеріс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63-</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80" w:firstLine="1023"/>
        <w:spacing w:after="0" w:line="273" w:lineRule="auto"/>
        <w:tabs>
          <w:tab w:leader="none" w:pos="1415" w:val="left"/>
        </w:tabs>
        <w:numPr>
          <w:ilvl w:val="2"/>
          <w:numId w:val="13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p>
      <w:pPr>
        <w:spacing w:after="0" w:line="3" w:lineRule="exact"/>
        <w:rPr>
          <w:rFonts w:ascii="Times New Roman" w:cs="Times New Roman" w:eastAsia="Times New Roman" w:hAnsi="Times New Roman"/>
          <w:sz w:val="28"/>
          <w:szCs w:val="28"/>
          <w:color w:val="auto"/>
        </w:rPr>
      </w:pPr>
    </w:p>
    <w:p>
      <w:pPr>
        <w:ind w:left="700" w:hanging="279"/>
        <w:spacing w:after="0"/>
        <w:tabs>
          <w:tab w:leader="none" w:pos="700" w:val="left"/>
        </w:tabs>
        <w:numPr>
          <w:ilvl w:val="1"/>
          <w:numId w:val="137"/>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Парламентті және Парламент Мәжілісін төтенше немесе соғыс жағдайы кезеңінде</w:t>
      </w:r>
    </w:p>
    <w:p>
      <w:pPr>
        <w:spacing w:after="0" w:line="56" w:lineRule="exact"/>
        <w:rPr>
          <w:rFonts w:ascii="Times New Roman" w:cs="Times New Roman" w:eastAsia="Times New Roman" w:hAnsi="Times New Roman"/>
          <w:sz w:val="27"/>
          <w:szCs w:val="27"/>
          <w:color w:val="auto"/>
        </w:rPr>
      </w:pPr>
    </w:p>
    <w:p>
      <w:pPr>
        <w:ind w:right="100"/>
        <w:spacing w:after="0" w:line="273" w:lineRule="auto"/>
        <w:tabs>
          <w:tab w:leader="none" w:pos="153" w:val="left"/>
        </w:tabs>
        <w:numPr>
          <w:ilvl w:val="0"/>
          <w:numId w:val="13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Президент өкілеттігінің соңғы алты айында, сондай-ақ осының алдындағы таратудан кейінгі бір жыл ішінде таратуға болмайды.</w:t>
      </w:r>
    </w:p>
    <w:p>
      <w:pPr>
        <w:spacing w:after="0" w:line="2" w:lineRule="exact"/>
        <w:rPr>
          <w:rFonts w:ascii="Times New Roman" w:cs="Times New Roman" w:eastAsia="Times New Roman" w:hAnsi="Times New Roman"/>
          <w:sz w:val="28"/>
          <w:szCs w:val="28"/>
          <w:color w:val="auto"/>
        </w:rPr>
      </w:pPr>
    </w:p>
    <w:p>
      <w:pPr>
        <w:ind w:right="2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63-бап жаңа редакцияда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Заңымен.</w:t>
      </w:r>
    </w:p>
    <w:p>
      <w:pPr>
        <w:spacing w:after="0" w:line="170" w:lineRule="exact"/>
        <w:rPr>
          <w:sz w:val="20"/>
          <w:szCs w:val="20"/>
          <w:color w:val="auto"/>
        </w:rPr>
      </w:pPr>
    </w:p>
    <w:p>
      <w:pPr>
        <w:ind w:left="300" w:hanging="300"/>
        <w:spacing w:after="0"/>
        <w:tabs>
          <w:tab w:leader="none" w:pos="300" w:val="left"/>
        </w:tabs>
        <w:numPr>
          <w:ilvl w:val="0"/>
          <w:numId w:val="138"/>
        </w:numPr>
        <w:rPr>
          <w:rFonts w:ascii="Times New Roman" w:cs="Times New Roman" w:eastAsia="Times New Roman" w:hAnsi="Times New Roman"/>
          <w:sz w:val="31"/>
          <w:szCs w:val="31"/>
          <w:b w:val="1"/>
          <w:bCs w:val="1"/>
          <w:color w:val="auto"/>
        </w:rPr>
      </w:pPr>
      <w:r>
        <w:rPr>
          <w:rFonts w:ascii="Times New Roman" w:cs="Times New Roman" w:eastAsia="Times New Roman" w:hAnsi="Times New Roman"/>
          <w:sz w:val="31"/>
          <w:szCs w:val="31"/>
          <w:b w:val="1"/>
          <w:bCs w:val="1"/>
          <w:color w:val="auto"/>
        </w:rPr>
        <w:t>бөлім</w:t>
      </w:r>
    </w:p>
    <w:p>
      <w:pPr>
        <w:spacing w:after="0" w:line="47" w:lineRule="exact"/>
        <w:rPr>
          <w:rFonts w:ascii="Times New Roman" w:cs="Times New Roman" w:eastAsia="Times New Roman" w:hAnsi="Times New Roman"/>
          <w:sz w:val="31"/>
          <w:szCs w:val="31"/>
          <w:b w:val="1"/>
          <w:bCs w:val="1"/>
          <w:color w:val="auto"/>
        </w:rPr>
      </w:pPr>
    </w:p>
    <w:p>
      <w:pPr>
        <w:spacing w:after="0"/>
        <w:rPr>
          <w:rFonts w:ascii="Times New Roman" w:cs="Times New Roman" w:eastAsia="Times New Roman" w:hAnsi="Times New Roman"/>
          <w:sz w:val="31"/>
          <w:szCs w:val="31"/>
          <w:b w:val="1"/>
          <w:bCs w:val="1"/>
          <w:color w:val="auto"/>
        </w:rPr>
      </w:pPr>
      <w:r>
        <w:rPr>
          <w:rFonts w:ascii="Times New Roman" w:cs="Times New Roman" w:eastAsia="Times New Roman" w:hAnsi="Times New Roman"/>
          <w:sz w:val="31"/>
          <w:szCs w:val="31"/>
          <w:b w:val="1"/>
          <w:bCs w:val="1"/>
          <w:color w:val="auto"/>
        </w:rPr>
        <w:t>ҮК</w:t>
      </w:r>
      <w:r>
        <w:rPr>
          <w:rFonts w:ascii="Times New Roman" w:cs="Times New Roman" w:eastAsia="Times New Roman" w:hAnsi="Times New Roman"/>
          <w:sz w:val="31"/>
          <w:szCs w:val="31"/>
          <w:b w:val="1"/>
          <w:bCs w:val="1"/>
          <w:color w:val="auto"/>
        </w:rPr>
        <w:t>I</w:t>
      </w:r>
      <w:r>
        <w:rPr>
          <w:rFonts w:ascii="Times New Roman" w:cs="Times New Roman" w:eastAsia="Times New Roman" w:hAnsi="Times New Roman"/>
          <w:sz w:val="31"/>
          <w:szCs w:val="31"/>
          <w:b w:val="1"/>
          <w:bCs w:val="1"/>
          <w:color w:val="auto"/>
        </w:rPr>
        <w:t>МЕТ</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64-</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firstLine="422"/>
        <w:spacing w:after="0" w:line="284" w:lineRule="auto"/>
        <w:tabs>
          <w:tab w:leader="none" w:pos="703" w:val="left"/>
        </w:tabs>
        <w:numPr>
          <w:ilvl w:val="0"/>
          <w:numId w:val="139"/>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Үкімет Қазақстан Республикасының атқарушы билігін жүзеге асырады, атқарушы органдардың жүйесін басқарады және олардың қызметіне басшылық жасайды.</w:t>
      </w:r>
    </w:p>
    <w:p>
      <w:pPr>
        <w:ind w:right="120" w:firstLine="692"/>
        <w:spacing w:after="0" w:line="273" w:lineRule="auto"/>
        <w:tabs>
          <w:tab w:leader="none" w:pos="1023" w:val="left"/>
        </w:tabs>
        <w:numPr>
          <w:ilvl w:val="1"/>
          <w:numId w:val="13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Үкімет алқалы орган болып табылады және өзінің қызметінде Республика Президентінің және Парламенттің алдында жауапты.</w:t>
      </w:r>
    </w:p>
    <w:p>
      <w:pPr>
        <w:spacing w:after="0" w:line="2" w:lineRule="exact"/>
        <w:rPr>
          <w:rFonts w:ascii="Times New Roman" w:cs="Times New Roman" w:eastAsia="Times New Roman" w:hAnsi="Times New Roman"/>
          <w:sz w:val="28"/>
          <w:szCs w:val="28"/>
          <w:color w:val="auto"/>
        </w:rPr>
      </w:pPr>
    </w:p>
    <w:p>
      <w:pPr>
        <w:ind w:right="140" w:firstLine="812"/>
        <w:spacing w:after="0" w:line="273" w:lineRule="auto"/>
        <w:tabs>
          <w:tab w:leader="none" w:pos="1164" w:val="left"/>
        </w:tabs>
        <w:numPr>
          <w:ilvl w:val="3"/>
          <w:numId w:val="13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Конституцияның 57-бабының 6)-тармақшасында көзделген ретте Үкімет мүшелері Парламент палаталарына есеп береді.</w:t>
      </w:r>
    </w:p>
    <w:p>
      <w:pPr>
        <w:spacing w:after="0" w:line="2" w:lineRule="exact"/>
        <w:rPr>
          <w:rFonts w:ascii="Times New Roman" w:cs="Times New Roman" w:eastAsia="Times New Roman" w:hAnsi="Times New Roman"/>
          <w:sz w:val="28"/>
          <w:szCs w:val="28"/>
          <w:color w:val="auto"/>
        </w:rPr>
      </w:pPr>
    </w:p>
    <w:p>
      <w:pPr>
        <w:ind w:right="120" w:firstLine="705"/>
        <w:spacing w:after="0" w:line="273" w:lineRule="auto"/>
        <w:tabs>
          <w:tab w:leader="none" w:pos="1038" w:val="left"/>
        </w:tabs>
        <w:numPr>
          <w:ilvl w:val="2"/>
          <w:numId w:val="13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Үкіметтің құзыреті, ұйымдастырылуы мен қызмет тәртібі конституциялық заңмен белгіленеді.</w:t>
      </w:r>
    </w:p>
    <w:p>
      <w:pPr>
        <w:spacing w:after="0" w:line="2" w:lineRule="exact"/>
        <w:rPr>
          <w:rFonts w:ascii="Times New Roman" w:cs="Times New Roman" w:eastAsia="Times New Roman" w:hAnsi="Times New Roman"/>
          <w:sz w:val="28"/>
          <w:szCs w:val="28"/>
          <w:color w:val="auto"/>
        </w:rPr>
      </w:pPr>
    </w:p>
    <w:p>
      <w:pPr>
        <w:ind w:right="460" w:firstLine="420"/>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64-бапқа өзгерістер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Заңдарымен.</w:t>
      </w:r>
    </w:p>
    <w:p>
      <w:pPr>
        <w:sectPr>
          <w:pgSz w:w="12240" w:h="15840" w:orient="portrait"/>
          <w:cols w:equalWidth="0" w:num="1">
            <w:col w:w="10560"/>
          </w:cols>
          <w:pgMar w:left="840" w:top="722" w:right="840" w:bottom="208" w:gutter="0" w:footer="0" w:header="0"/>
        </w:sectPr>
      </w:pPr>
    </w:p>
    <w:p>
      <w:pPr>
        <w:spacing w:after="0"/>
        <w:rPr>
          <w:sz w:val="20"/>
          <w:szCs w:val="20"/>
          <w:color w:val="auto"/>
        </w:rPr>
      </w:pPr>
      <w:r>
        <w:rPr>
          <w:rFonts w:ascii="Times New Roman" w:cs="Times New Roman" w:eastAsia="Times New Roman" w:hAnsi="Times New Roman"/>
          <w:sz w:val="31"/>
          <w:szCs w:val="31"/>
          <w:b w:val="1"/>
          <w:bCs w:val="1"/>
          <w:color w:val="auto"/>
        </w:rPr>
        <w:t>65-</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20" w:firstLine="665"/>
        <w:spacing w:after="0" w:line="273" w:lineRule="auto"/>
        <w:tabs>
          <w:tab w:leader="none" w:pos="990" w:val="left"/>
        </w:tabs>
        <w:numPr>
          <w:ilvl w:val="2"/>
          <w:numId w:val="14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Президенті Үкіметті Конституцияда көзделген тәртіппен құрады.</w:t>
      </w:r>
    </w:p>
    <w:p>
      <w:pPr>
        <w:spacing w:after="0" w:line="2" w:lineRule="exact"/>
        <w:rPr>
          <w:rFonts w:ascii="Times New Roman" w:cs="Times New Roman" w:eastAsia="Times New Roman" w:hAnsi="Times New Roman"/>
          <w:sz w:val="28"/>
          <w:szCs w:val="28"/>
          <w:color w:val="auto"/>
        </w:rPr>
      </w:pPr>
    </w:p>
    <w:p>
      <w:pPr>
        <w:jc w:val="both"/>
        <w:ind w:right="80" w:firstLine="514"/>
        <w:spacing w:after="0" w:line="273" w:lineRule="auto"/>
        <w:tabs>
          <w:tab w:leader="none" w:pos="812" w:val="left"/>
        </w:tabs>
        <w:numPr>
          <w:ilvl w:val="1"/>
          <w:numId w:val="14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w:t>
      </w:r>
    </w:p>
    <w:p>
      <w:pPr>
        <w:spacing w:after="0" w:line="3"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14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Үкімет мүшелері Қазақстан халқы мен Президентіне ант береді.</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66-</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auto"/>
        </w:rPr>
        <w:t>Қазақстан Республикасының Үкіметі:</w:t>
      </w:r>
    </w:p>
    <w:p>
      <w:pPr>
        <w:spacing w:after="0" w:line="45" w:lineRule="exact"/>
        <w:rPr>
          <w:sz w:val="20"/>
          <w:szCs w:val="20"/>
          <w:color w:val="auto"/>
        </w:rPr>
      </w:pPr>
    </w:p>
    <w:p>
      <w:pPr>
        <w:jc w:val="both"/>
        <w:ind w:right="80" w:firstLine="494"/>
        <w:spacing w:after="0" w:line="273" w:lineRule="auto"/>
        <w:tabs>
          <w:tab w:leader="none" w:pos="810" w:val="left"/>
        </w:tabs>
        <w:numPr>
          <w:ilvl w:val="2"/>
          <w:numId w:val="14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p>
      <w:pPr>
        <w:spacing w:after="0" w:line="6" w:lineRule="exact"/>
        <w:rPr>
          <w:rFonts w:ascii="Times New Roman" w:cs="Times New Roman" w:eastAsia="Times New Roman" w:hAnsi="Times New Roman"/>
          <w:sz w:val="28"/>
          <w:szCs w:val="28"/>
          <w:color w:val="auto"/>
        </w:rPr>
      </w:pPr>
    </w:p>
    <w:p>
      <w:pPr>
        <w:ind w:right="120" w:firstLine="628"/>
        <w:spacing w:after="0" w:line="273" w:lineRule="auto"/>
        <w:tabs>
          <w:tab w:leader="none" w:pos="970" w:val="left"/>
        </w:tabs>
        <w:numPr>
          <w:ilvl w:val="4"/>
          <w:numId w:val="14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Парламентке республикалық бюджетті және оның атқарылуы туралы есепті ұсынады, бюджеттің атқарылуын қамтамасыз етеді;</w:t>
      </w:r>
    </w:p>
    <w:p>
      <w:pPr>
        <w:spacing w:after="0" w:line="2" w:lineRule="exact"/>
        <w:rPr>
          <w:rFonts w:ascii="Times New Roman" w:cs="Times New Roman" w:eastAsia="Times New Roman" w:hAnsi="Times New Roman"/>
          <w:sz w:val="28"/>
          <w:szCs w:val="28"/>
          <w:color w:val="auto"/>
        </w:rPr>
      </w:pPr>
    </w:p>
    <w:p>
      <w:pPr>
        <w:ind w:left="740" w:hanging="312"/>
        <w:spacing w:after="0"/>
        <w:tabs>
          <w:tab w:leader="none" w:pos="740" w:val="left"/>
        </w:tabs>
        <w:numPr>
          <w:ilvl w:val="1"/>
          <w:numId w:val="144"/>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Мәжіліске заң жобаларын енгізеді және заңдардың орындалуын қамтамасыз етеді</w:t>
      </w:r>
    </w:p>
    <w:p>
      <w:pPr>
        <w:spacing w:after="0" w:line="56" w:lineRule="exact"/>
        <w:rPr>
          <w:rFonts w:ascii="Times New Roman" w:cs="Times New Roman" w:eastAsia="Times New Roman" w:hAnsi="Times New Roman"/>
          <w:sz w:val="27"/>
          <w:szCs w:val="27"/>
          <w:color w:val="auto"/>
        </w:rPr>
      </w:pPr>
    </w:p>
    <w:p>
      <w:pPr>
        <w:spacing w:after="0"/>
        <w:rPr>
          <w:rFonts w:ascii="Times New Roman" w:cs="Times New Roman" w:eastAsia="Times New Roman" w:hAnsi="Times New Roman"/>
          <w:sz w:val="27"/>
          <w:szCs w:val="27"/>
          <w:color w:val="auto"/>
        </w:rPr>
      </w:pP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7"/>
          <w:szCs w:val="27"/>
          <w:color w:val="auto"/>
        </w:rPr>
      </w:pPr>
    </w:p>
    <w:p>
      <w:pPr>
        <w:ind w:left="720" w:hanging="300"/>
        <w:spacing w:after="0"/>
        <w:tabs>
          <w:tab w:leader="none" w:pos="720" w:val="left"/>
        </w:tabs>
        <w:numPr>
          <w:ilvl w:val="1"/>
          <w:numId w:val="14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мемлекеттік меншікті басқаруды ұйымдастырады;</w:t>
      </w:r>
    </w:p>
    <w:p>
      <w:pPr>
        <w:spacing w:after="0" w:line="45"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1"/>
          <w:numId w:val="14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сыртқы саясатын жүргізу жөнінде шаралар әзірлейді;</w:t>
      </w:r>
    </w:p>
    <w:p>
      <w:pPr>
        <w:spacing w:after="0" w:line="45" w:lineRule="exact"/>
        <w:rPr>
          <w:rFonts w:ascii="Times New Roman" w:cs="Times New Roman" w:eastAsia="Times New Roman" w:hAnsi="Times New Roman"/>
          <w:sz w:val="28"/>
          <w:szCs w:val="28"/>
          <w:color w:val="auto"/>
        </w:rPr>
      </w:pPr>
    </w:p>
    <w:p>
      <w:pPr>
        <w:ind w:right="100" w:firstLine="512"/>
        <w:spacing w:after="0" w:line="273" w:lineRule="auto"/>
        <w:tabs>
          <w:tab w:leader="none" w:pos="832" w:val="left"/>
        </w:tabs>
        <w:numPr>
          <w:ilvl w:val="3"/>
          <w:numId w:val="14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министрліктердің, мемлекеттік комитеттердің, өзге де орталық және жергілікті атқарушы органдардың қызметіне басшылық жасайды;</w:t>
      </w:r>
    </w:p>
    <w:p>
      <w:pPr>
        <w:spacing w:after="0" w:line="2" w:lineRule="exact"/>
        <w:rPr>
          <w:rFonts w:ascii="Times New Roman" w:cs="Times New Roman" w:eastAsia="Times New Roman" w:hAnsi="Times New Roman"/>
          <w:sz w:val="28"/>
          <w:szCs w:val="28"/>
          <w:color w:val="auto"/>
        </w:rPr>
      </w:pPr>
    </w:p>
    <w:p>
      <w:pPr>
        <w:jc w:val="both"/>
        <w:ind w:right="80" w:firstLine="485"/>
        <w:spacing w:after="0" w:line="273" w:lineRule="auto"/>
        <w:tabs>
          <w:tab w:leader="none" w:pos="800" w:val="left"/>
        </w:tabs>
        <w:numPr>
          <w:ilvl w:val="2"/>
          <w:numId w:val="14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w:t>
      </w:r>
    </w:p>
    <w:p>
      <w:pPr>
        <w:spacing w:after="0" w:line="3" w:lineRule="exact"/>
        <w:rPr>
          <w:rFonts w:ascii="Times New Roman" w:cs="Times New Roman" w:eastAsia="Times New Roman" w:hAnsi="Times New Roman"/>
          <w:sz w:val="28"/>
          <w:szCs w:val="28"/>
          <w:color w:val="auto"/>
        </w:rPr>
      </w:pPr>
    </w:p>
    <w:p>
      <w:pPr>
        <w:ind w:right="500" w:firstLine="420"/>
        <w:spacing w:after="0" w:line="273" w:lineRule="auto"/>
        <w:tabs>
          <w:tab w:leader="none" w:pos="723" w:val="left"/>
        </w:tabs>
        <w:numPr>
          <w:ilvl w:val="1"/>
          <w:numId w:val="145"/>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алып тасталды - ҚР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Заңымен;</w:t>
      </w:r>
    </w:p>
    <w:p>
      <w:pPr>
        <w:spacing w:after="0" w:line="2" w:lineRule="exact"/>
        <w:rPr>
          <w:rFonts w:ascii="Times New Roman" w:cs="Times New Roman" w:eastAsia="Times New Roman" w:hAnsi="Times New Roman"/>
          <w:sz w:val="28"/>
          <w:szCs w:val="28"/>
          <w:color w:val="FF0000"/>
        </w:rPr>
      </w:pPr>
    </w:p>
    <w:p>
      <w:pPr>
        <w:ind w:left="720" w:hanging="300"/>
        <w:spacing w:after="0"/>
        <w:tabs>
          <w:tab w:leader="none" w:pos="720" w:val="left"/>
        </w:tabs>
        <w:numPr>
          <w:ilvl w:val="1"/>
          <w:numId w:val="145"/>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алып тасталды - ҚР 1998.10.07 </w:t>
      </w:r>
      <w:r>
        <w:rPr>
          <w:rFonts w:ascii="Times New Roman" w:cs="Times New Roman" w:eastAsia="Times New Roman" w:hAnsi="Times New Roman"/>
          <w:sz w:val="28"/>
          <w:szCs w:val="28"/>
          <w:color w:val="000000"/>
        </w:rPr>
        <w:t>N 284</w:t>
      </w:r>
      <w:r>
        <w:rPr>
          <w:rFonts w:ascii="Times New Roman" w:cs="Times New Roman" w:eastAsia="Times New Roman" w:hAnsi="Times New Roman"/>
          <w:sz w:val="28"/>
          <w:szCs w:val="28"/>
          <w:color w:val="FF0000"/>
        </w:rPr>
        <w:t xml:space="preserve"> Заңымен;</w:t>
      </w:r>
    </w:p>
    <w:p>
      <w:pPr>
        <w:spacing w:after="0" w:line="45" w:lineRule="exact"/>
        <w:rPr>
          <w:sz w:val="20"/>
          <w:szCs w:val="20"/>
          <w:color w:val="auto"/>
        </w:rPr>
      </w:pPr>
    </w:p>
    <w:p>
      <w:pPr>
        <w:jc w:val="both"/>
        <w:ind w:right="80" w:firstLine="895"/>
        <w:spacing w:after="0" w:line="273" w:lineRule="auto"/>
        <w:rPr>
          <w:sz w:val="20"/>
          <w:szCs w:val="20"/>
          <w:color w:val="auto"/>
        </w:rPr>
      </w:pPr>
      <w:r>
        <w:rPr>
          <w:rFonts w:ascii="Times New Roman" w:cs="Times New Roman" w:eastAsia="Times New Roman" w:hAnsi="Times New Roman"/>
          <w:sz w:val="28"/>
          <w:szCs w:val="28"/>
          <w:color w:val="auto"/>
        </w:rPr>
        <w:t>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p>
      <w:pPr>
        <w:spacing w:after="0" w:line="4" w:lineRule="exact"/>
        <w:rPr>
          <w:sz w:val="20"/>
          <w:szCs w:val="20"/>
          <w:color w:val="auto"/>
        </w:rPr>
      </w:pPr>
    </w:p>
    <w:p>
      <w:pPr>
        <w:ind w:right="80" w:firstLine="493"/>
        <w:spacing w:after="0" w:line="273" w:lineRule="auto"/>
        <w:tabs>
          <w:tab w:leader="none" w:pos="950" w:val="left"/>
        </w:tabs>
        <w:numPr>
          <w:ilvl w:val="0"/>
          <w:numId w:val="14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өзіне Конституциямен, заңдармен және Президент актілерімен жүктелген өзге де қызметтерді орындайды.</w:t>
      </w:r>
    </w:p>
    <w:p>
      <w:pPr>
        <w:spacing w:after="0" w:line="2" w:lineRule="exact"/>
        <w:rPr>
          <w:rFonts w:ascii="Times New Roman" w:cs="Times New Roman" w:eastAsia="Times New Roman" w:hAnsi="Times New Roman"/>
          <w:sz w:val="28"/>
          <w:szCs w:val="28"/>
          <w:color w:val="auto"/>
        </w:rPr>
      </w:pPr>
    </w:p>
    <w:p>
      <w:pPr>
        <w:ind w:right="124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1999.03.17 </w:t>
      </w:r>
      <w:r>
        <w:rPr>
          <w:rFonts w:ascii="Times New Roman" w:cs="Times New Roman" w:eastAsia="Times New Roman" w:hAnsi="Times New Roman"/>
          <w:sz w:val="28"/>
          <w:szCs w:val="28"/>
          <w:color w:val="000000"/>
        </w:rPr>
        <w:t>N 4/2</w:t>
      </w:r>
      <w:r>
        <w:rPr>
          <w:rFonts w:ascii="Times New Roman" w:cs="Times New Roman" w:eastAsia="Times New Roman" w:hAnsi="Times New Roman"/>
          <w:sz w:val="28"/>
          <w:szCs w:val="28"/>
          <w:color w:val="FF0000"/>
        </w:rPr>
        <w:t xml:space="preserve">, 2001.04.12 </w:t>
      </w:r>
      <w:r>
        <w:rPr>
          <w:rFonts w:ascii="Times New Roman" w:cs="Times New Roman" w:eastAsia="Times New Roman" w:hAnsi="Times New Roman"/>
          <w:sz w:val="28"/>
          <w:szCs w:val="28"/>
          <w:color w:val="000000"/>
        </w:rPr>
        <w:t>N 1/2</w:t>
      </w:r>
      <w:r>
        <w:rPr>
          <w:rFonts w:ascii="Times New Roman" w:cs="Times New Roman" w:eastAsia="Times New Roman" w:hAnsi="Times New Roman"/>
          <w:sz w:val="28"/>
          <w:szCs w:val="28"/>
          <w:color w:val="FF0000"/>
        </w:rPr>
        <w:t xml:space="preserve"> қаулыларын қараңыз.</w:t>
      </w:r>
    </w:p>
    <w:p>
      <w:pPr>
        <w:sectPr>
          <w:pgSz w:w="12240" w:h="15840" w:orient="portrait"/>
          <w:cols w:equalWidth="0" w:num="1">
            <w:col w:w="10560"/>
          </w:cols>
          <w:pgMar w:left="840" w:top="860" w:right="840" w:bottom="629" w:gutter="0" w:footer="0" w:header="0"/>
        </w:sectPr>
      </w:pPr>
    </w:p>
    <w:p>
      <w:pPr>
        <w:ind w:right="300" w:firstLine="420"/>
        <w:spacing w:after="0" w:line="305" w:lineRule="auto"/>
        <w:rPr>
          <w:sz w:val="20"/>
          <w:szCs w:val="20"/>
          <w:color w:val="auto"/>
        </w:rPr>
      </w:pPr>
      <w:r>
        <w:rPr>
          <w:rFonts w:ascii="Times New Roman" w:cs="Times New Roman" w:eastAsia="Times New Roman" w:hAnsi="Times New Roman"/>
          <w:sz w:val="28"/>
          <w:szCs w:val="28"/>
          <w:color w:val="FF0000"/>
        </w:rPr>
        <w:t xml:space="preserve">Ескерту. 66-бапқа өзгерістер енгізілді - ҚР 1998.10.07 </w:t>
      </w:r>
      <w:r>
        <w:rPr>
          <w:rFonts w:ascii="Times New Roman" w:cs="Times New Roman" w:eastAsia="Times New Roman" w:hAnsi="Times New Roman"/>
          <w:sz w:val="28"/>
          <w:szCs w:val="28"/>
          <w:color w:val="000000"/>
        </w:rPr>
        <w:t>N 284</w:t>
      </w:r>
      <w:r>
        <w:rPr>
          <w:rFonts w:ascii="Times New Roman" w:cs="Times New Roman" w:eastAsia="Times New Roman" w:hAnsi="Times New Roman"/>
          <w:sz w:val="28"/>
          <w:szCs w:val="28"/>
          <w:color w:val="FF0000"/>
        </w:rPr>
        <w:t xml:space="preserve">;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алғашқы ресми жарияланған күнінен бастап қолданысқа енгізіледі) Заңдарымен.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67-</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auto"/>
        </w:rPr>
        <w:t>Қазақстан Республикасының Премьер-Министрі:</w:t>
      </w:r>
    </w:p>
    <w:p>
      <w:pPr>
        <w:spacing w:after="0" w:line="46" w:lineRule="exact"/>
        <w:rPr>
          <w:sz w:val="20"/>
          <w:szCs w:val="20"/>
          <w:color w:val="auto"/>
        </w:rPr>
      </w:pPr>
    </w:p>
    <w:p>
      <w:pPr>
        <w:ind w:right="100" w:firstLine="515"/>
        <w:spacing w:after="0" w:line="273" w:lineRule="auto"/>
        <w:tabs>
          <w:tab w:leader="none" w:pos="836" w:val="left"/>
        </w:tabs>
        <w:numPr>
          <w:ilvl w:val="2"/>
          <w:numId w:val="14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Үкімет қызметін ұйымдастырып, оған басшылық жасайды және оның жұмысы үшін дербес жауап береді;</w:t>
      </w:r>
    </w:p>
    <w:p>
      <w:pPr>
        <w:spacing w:after="0" w:line="2" w:lineRule="exact"/>
        <w:rPr>
          <w:rFonts w:ascii="Times New Roman" w:cs="Times New Roman" w:eastAsia="Times New Roman" w:hAnsi="Times New Roman"/>
          <w:sz w:val="28"/>
          <w:szCs w:val="28"/>
          <w:color w:val="auto"/>
        </w:rPr>
      </w:pPr>
    </w:p>
    <w:p>
      <w:pPr>
        <w:ind w:right="1080" w:firstLine="420"/>
        <w:spacing w:after="0" w:line="273" w:lineRule="auto"/>
        <w:tabs>
          <w:tab w:leader="none" w:pos="723" w:val="left"/>
        </w:tabs>
        <w:numPr>
          <w:ilvl w:val="0"/>
          <w:numId w:val="148"/>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алып тасталды - ҚР 21.05.2007 </w:t>
      </w:r>
      <w:r>
        <w:rPr>
          <w:rFonts w:ascii="Times New Roman" w:cs="Times New Roman" w:eastAsia="Times New Roman" w:hAnsi="Times New Roman"/>
          <w:sz w:val="28"/>
          <w:szCs w:val="28"/>
          <w:color w:val="000000"/>
        </w:rPr>
        <w:t>N 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Заңымен;</w:t>
      </w:r>
    </w:p>
    <w:p>
      <w:pPr>
        <w:spacing w:after="0" w:line="2" w:lineRule="exact"/>
        <w:rPr>
          <w:rFonts w:ascii="Times New Roman" w:cs="Times New Roman" w:eastAsia="Times New Roman" w:hAnsi="Times New Roman"/>
          <w:sz w:val="28"/>
          <w:szCs w:val="28"/>
          <w:color w:val="FF0000"/>
        </w:rPr>
      </w:pPr>
    </w:p>
    <w:p>
      <w:pPr>
        <w:ind w:left="720" w:hanging="300"/>
        <w:spacing w:after="0"/>
        <w:tabs>
          <w:tab w:leader="none" w:pos="720" w:val="left"/>
        </w:tabs>
        <w:numPr>
          <w:ilvl w:val="0"/>
          <w:numId w:val="14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Үкімет қаулыларына қол қояды;</w:t>
      </w:r>
    </w:p>
    <w:p>
      <w:pPr>
        <w:spacing w:after="0" w:line="45" w:lineRule="exact"/>
        <w:rPr>
          <w:rFonts w:ascii="Times New Roman" w:cs="Times New Roman" w:eastAsia="Times New Roman" w:hAnsi="Times New Roman"/>
          <w:sz w:val="28"/>
          <w:szCs w:val="28"/>
          <w:color w:val="auto"/>
        </w:rPr>
      </w:pPr>
    </w:p>
    <w:p>
      <w:pPr>
        <w:ind w:right="100" w:firstLine="542"/>
        <w:spacing w:after="0" w:line="273" w:lineRule="auto"/>
        <w:tabs>
          <w:tab w:leader="none" w:pos="868" w:val="left"/>
        </w:tabs>
        <w:numPr>
          <w:ilvl w:val="3"/>
          <w:numId w:val="14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Үкімет қызметінің негізгі бағыттары жөнінде және оның аса маңызды барлық шешімдері жөнінде Президентке және Парламентке баяндап отырады;</w:t>
      </w:r>
    </w:p>
    <w:p>
      <w:pPr>
        <w:spacing w:after="0" w:line="2" w:lineRule="exact"/>
        <w:rPr>
          <w:rFonts w:ascii="Times New Roman" w:cs="Times New Roman" w:eastAsia="Times New Roman" w:hAnsi="Times New Roman"/>
          <w:sz w:val="28"/>
          <w:szCs w:val="28"/>
          <w:color w:val="auto"/>
        </w:rPr>
      </w:pPr>
    </w:p>
    <w:p>
      <w:pPr>
        <w:ind w:right="100" w:firstLine="494"/>
        <w:spacing w:after="0" w:line="273" w:lineRule="auto"/>
        <w:tabs>
          <w:tab w:leader="none" w:pos="811" w:val="left"/>
        </w:tabs>
        <w:numPr>
          <w:ilvl w:val="1"/>
          <w:numId w:val="14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Үкімет қызметін ұйымдастыруға және басшылық жасауға байланысты басқа да қызметтерді атқарады.</w:t>
      </w:r>
    </w:p>
    <w:p>
      <w:pPr>
        <w:spacing w:after="0" w:line="2" w:lineRule="exact"/>
        <w:rPr>
          <w:rFonts w:ascii="Times New Roman" w:cs="Times New Roman" w:eastAsia="Times New Roman" w:hAnsi="Times New Roman"/>
          <w:sz w:val="28"/>
          <w:szCs w:val="28"/>
          <w:color w:val="auto"/>
        </w:rPr>
      </w:pPr>
    </w:p>
    <w:p>
      <w:pPr>
        <w:ind w:right="460" w:firstLine="420"/>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67-бапқа өзгерістер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Заңдарымен.</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68-</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firstLine="510"/>
        <w:spacing w:after="0" w:line="273" w:lineRule="auto"/>
        <w:tabs>
          <w:tab w:leader="none" w:pos="807" w:val="left"/>
        </w:tabs>
        <w:numPr>
          <w:ilvl w:val="1"/>
          <w:numId w:val="14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w:t>
      </w:r>
    </w:p>
    <w:p>
      <w:pPr>
        <w:spacing w:after="0" w:line="6" w:lineRule="exact"/>
        <w:rPr>
          <w:rFonts w:ascii="Times New Roman" w:cs="Times New Roman" w:eastAsia="Times New Roman" w:hAnsi="Times New Roman"/>
          <w:sz w:val="28"/>
          <w:szCs w:val="28"/>
          <w:color w:val="auto"/>
        </w:rPr>
      </w:pPr>
    </w:p>
    <w:p>
      <w:pPr>
        <w:ind w:firstLine="447"/>
        <w:spacing w:after="0" w:line="273" w:lineRule="auto"/>
        <w:tabs>
          <w:tab w:leader="none" w:pos="732" w:val="left"/>
        </w:tabs>
        <w:numPr>
          <w:ilvl w:val="0"/>
          <w:numId w:val="15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w:t>
      </w:r>
    </w:p>
    <w:p>
      <w:pPr>
        <w:spacing w:after="0" w:line="6" w:lineRule="exact"/>
        <w:rPr>
          <w:rFonts w:ascii="Times New Roman" w:cs="Times New Roman" w:eastAsia="Times New Roman" w:hAnsi="Times New Roman"/>
          <w:sz w:val="28"/>
          <w:szCs w:val="28"/>
          <w:color w:val="auto"/>
        </w:rPr>
      </w:pPr>
    </w:p>
    <w:p>
      <w:pPr>
        <w:ind w:right="62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68-бапқа өзгерістер енгізілді - ҚР 1998.10.07 N </w:t>
      </w:r>
      <w:r>
        <w:rPr>
          <w:rFonts w:ascii="Times New Roman" w:cs="Times New Roman" w:eastAsia="Times New Roman" w:hAnsi="Times New Roman"/>
          <w:sz w:val="28"/>
          <w:szCs w:val="28"/>
          <w:color w:val="000000"/>
        </w:rPr>
        <w:t>284</w:t>
      </w:r>
      <w:r>
        <w:rPr>
          <w:rFonts w:ascii="Times New Roman" w:cs="Times New Roman" w:eastAsia="Times New Roman" w:hAnsi="Times New Roman"/>
          <w:sz w:val="28"/>
          <w:szCs w:val="28"/>
          <w:color w:val="FF0000"/>
        </w:rPr>
        <w:t xml:space="preserve">,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 ресми жарияланған күнінен бастап қолданысқа енгізіледі) Заңдарымен.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69-</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40" w:firstLine="762"/>
        <w:spacing w:after="0" w:line="273" w:lineRule="auto"/>
        <w:tabs>
          <w:tab w:leader="none" w:pos="1106" w:val="left"/>
        </w:tabs>
        <w:numPr>
          <w:ilvl w:val="1"/>
          <w:numId w:val="15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Үкіметі өз құзыретінің мәселелері бойынша Республиканың бүкіл аумағында міндетті күші бар қаулылар шығарады.</w:t>
      </w:r>
    </w:p>
    <w:p>
      <w:pPr>
        <w:spacing w:after="0" w:line="2" w:lineRule="exact"/>
        <w:rPr>
          <w:rFonts w:ascii="Times New Roman" w:cs="Times New Roman" w:eastAsia="Times New Roman" w:hAnsi="Times New Roman"/>
          <w:sz w:val="28"/>
          <w:szCs w:val="28"/>
          <w:color w:val="auto"/>
        </w:rPr>
      </w:pPr>
    </w:p>
    <w:p>
      <w:pPr>
        <w:ind w:right="100" w:firstLine="602"/>
        <w:spacing w:after="0" w:line="305" w:lineRule="auto"/>
        <w:tabs>
          <w:tab w:leader="none" w:pos="915" w:val="left"/>
        </w:tabs>
        <w:numPr>
          <w:ilvl w:val="0"/>
          <w:numId w:val="15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Премьер-Министрі Республиканың бүкіл аумағында міндетті күші бар өкімдер шығарады.</w:t>
      </w:r>
    </w:p>
    <w:p>
      <w:pPr>
        <w:sectPr>
          <w:pgSz w:w="12240" w:h="15840" w:orient="portrait"/>
          <w:cols w:equalWidth="0" w:num="1">
            <w:col w:w="10560"/>
          </w:cols>
          <w:pgMar w:left="840" w:top="722" w:right="840" w:bottom="335" w:gutter="0" w:footer="0" w:header="0"/>
        </w:sectPr>
      </w:pPr>
    </w:p>
    <w:p>
      <w:pPr>
        <w:jc w:val="both"/>
        <w:ind w:firstLine="563"/>
        <w:spacing w:after="0" w:line="284" w:lineRule="auto"/>
        <w:tabs>
          <w:tab w:leader="none" w:pos="869" w:val="left"/>
        </w:tabs>
        <w:numPr>
          <w:ilvl w:val="0"/>
          <w:numId w:val="153"/>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w:t>
      </w:r>
    </w:p>
    <w:p>
      <w:pPr>
        <w:spacing w:after="0"/>
        <w:rPr>
          <w:rFonts w:ascii="Times New Roman" w:cs="Times New Roman" w:eastAsia="Times New Roman" w:hAnsi="Times New Roman"/>
          <w:sz w:val="27"/>
          <w:szCs w:val="27"/>
          <w:color w:val="auto"/>
        </w:rPr>
      </w:pPr>
      <w:r>
        <w:rPr>
          <w:rFonts w:ascii="Times New Roman" w:cs="Times New Roman" w:eastAsia="Times New Roman" w:hAnsi="Times New Roman"/>
          <w:sz w:val="28"/>
          <w:szCs w:val="28"/>
          <w:color w:val="auto"/>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70-</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20" w:firstLine="672"/>
        <w:spacing w:after="0" w:line="273" w:lineRule="auto"/>
        <w:tabs>
          <w:tab w:leader="none" w:pos="999" w:val="left"/>
        </w:tabs>
        <w:numPr>
          <w:ilvl w:val="4"/>
          <w:numId w:val="15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Үкімет жаңадан сайланған Республика Парламенті Мәжілісінің алдында өз өкілеттігін доғарады.</w:t>
      </w:r>
    </w:p>
    <w:p>
      <w:pPr>
        <w:spacing w:after="0" w:line="2" w:lineRule="exact"/>
        <w:rPr>
          <w:rFonts w:ascii="Times New Roman" w:cs="Times New Roman" w:eastAsia="Times New Roman" w:hAnsi="Times New Roman"/>
          <w:sz w:val="28"/>
          <w:szCs w:val="28"/>
          <w:color w:val="auto"/>
        </w:rPr>
      </w:pPr>
    </w:p>
    <w:p>
      <w:pPr>
        <w:jc w:val="both"/>
        <w:ind w:right="100" w:firstLine="488"/>
        <w:spacing w:after="0" w:line="273" w:lineRule="auto"/>
        <w:tabs>
          <w:tab w:leader="none" w:pos="781" w:val="left"/>
        </w:tabs>
        <w:numPr>
          <w:ilvl w:val="2"/>
          <w:numId w:val="15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w:t>
      </w:r>
    </w:p>
    <w:p>
      <w:pPr>
        <w:spacing w:after="0" w:line="3" w:lineRule="exact"/>
        <w:rPr>
          <w:rFonts w:ascii="Times New Roman" w:cs="Times New Roman" w:eastAsia="Times New Roman" w:hAnsi="Times New Roman"/>
          <w:sz w:val="28"/>
          <w:szCs w:val="28"/>
          <w:color w:val="auto"/>
        </w:rPr>
      </w:pPr>
    </w:p>
    <w:p>
      <w:pPr>
        <w:ind w:right="80" w:firstLine="473"/>
        <w:spacing w:after="0" w:line="273" w:lineRule="auto"/>
        <w:tabs>
          <w:tab w:leader="none" w:pos="763" w:val="left"/>
        </w:tabs>
        <w:numPr>
          <w:ilvl w:val="1"/>
          <w:numId w:val="15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Мәжілісі немесе Парламент Үкіметке сенімсіздік білдірген жағдайда Үкімет орнынан түсетіні туралы Республика Президентіне мәлімдейді.</w:t>
      </w:r>
    </w:p>
    <w:p>
      <w:pPr>
        <w:spacing w:after="0" w:line="2" w:lineRule="exact"/>
        <w:rPr>
          <w:rFonts w:ascii="Times New Roman" w:cs="Times New Roman" w:eastAsia="Times New Roman" w:hAnsi="Times New Roman"/>
          <w:sz w:val="28"/>
          <w:szCs w:val="28"/>
          <w:color w:val="auto"/>
        </w:rPr>
      </w:pPr>
    </w:p>
    <w:p>
      <w:pPr>
        <w:ind w:right="100" w:firstLine="512"/>
        <w:spacing w:after="0" w:line="273" w:lineRule="auto"/>
        <w:tabs>
          <w:tab w:leader="none" w:pos="809" w:val="left"/>
        </w:tabs>
        <w:numPr>
          <w:ilvl w:val="3"/>
          <w:numId w:val="15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Орнынан түсуді қабылдау немесе қабылдамау туралы мәселені Республиканың Президенті он күн мерзімде қарайды.</w:t>
      </w:r>
    </w:p>
    <w:p>
      <w:pPr>
        <w:spacing w:after="0" w:line="2" w:lineRule="exact"/>
        <w:rPr>
          <w:rFonts w:ascii="Times New Roman" w:cs="Times New Roman" w:eastAsia="Times New Roman" w:hAnsi="Times New Roman"/>
          <w:sz w:val="28"/>
          <w:szCs w:val="28"/>
          <w:color w:val="auto"/>
        </w:rPr>
      </w:pPr>
    </w:p>
    <w:p>
      <w:pPr>
        <w:jc w:val="both"/>
        <w:ind w:right="140" w:firstLine="753"/>
        <w:spacing w:after="0" w:line="273" w:lineRule="auto"/>
        <w:tabs>
          <w:tab w:leader="none" w:pos="1096" w:val="left"/>
        </w:tabs>
        <w:numPr>
          <w:ilvl w:val="6"/>
          <w:numId w:val="15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w:t>
      </w:r>
    </w:p>
    <w:p>
      <w:pPr>
        <w:spacing w:after="0" w:line="3" w:lineRule="exact"/>
        <w:rPr>
          <w:rFonts w:ascii="Times New Roman" w:cs="Times New Roman" w:eastAsia="Times New Roman" w:hAnsi="Times New Roman"/>
          <w:sz w:val="28"/>
          <w:szCs w:val="28"/>
          <w:color w:val="auto"/>
        </w:rPr>
      </w:pPr>
    </w:p>
    <w:p>
      <w:pPr>
        <w:ind w:right="120" w:firstLine="696"/>
        <w:spacing w:after="0" w:line="273" w:lineRule="auto"/>
        <w:tabs>
          <w:tab w:leader="none" w:pos="1028" w:val="left"/>
        </w:tabs>
        <w:numPr>
          <w:ilvl w:val="5"/>
          <w:numId w:val="15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Үкіметтің немесе оның мүшесінің орнынан түсуі қабылданбаған жағдайда Президент оған міндеттерін одан әрі жүзеге асыруды тапсырады.</w:t>
      </w:r>
    </w:p>
    <w:p>
      <w:pPr>
        <w:spacing w:after="0" w:line="2" w:lineRule="exact"/>
        <w:rPr>
          <w:rFonts w:ascii="Times New Roman" w:cs="Times New Roman" w:eastAsia="Times New Roman" w:hAnsi="Times New Roman"/>
          <w:sz w:val="28"/>
          <w:szCs w:val="28"/>
          <w:color w:val="auto"/>
        </w:rPr>
      </w:pPr>
    </w:p>
    <w:p>
      <w:pPr>
        <w:jc w:val="both"/>
        <w:ind w:right="80" w:firstLine="451"/>
        <w:spacing w:after="0" w:line="273" w:lineRule="auto"/>
        <w:tabs>
          <w:tab w:leader="none" w:pos="737" w:val="left"/>
        </w:tabs>
        <w:numPr>
          <w:ilvl w:val="0"/>
          <w:numId w:val="15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w:t>
      </w:r>
    </w:p>
    <w:p>
      <w:pPr>
        <w:spacing w:after="0" w:line="5" w:lineRule="exact"/>
        <w:rPr>
          <w:rFonts w:ascii="Times New Roman" w:cs="Times New Roman" w:eastAsia="Times New Roman" w:hAnsi="Times New Roman"/>
          <w:sz w:val="28"/>
          <w:szCs w:val="28"/>
          <w:color w:val="auto"/>
        </w:rPr>
      </w:pPr>
    </w:p>
    <w:p>
      <w:pPr>
        <w:ind w:left="420" w:right="46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2003.11.19 </w:t>
      </w:r>
      <w:r>
        <w:rPr>
          <w:rFonts w:ascii="Times New Roman" w:cs="Times New Roman" w:eastAsia="Times New Roman" w:hAnsi="Times New Roman"/>
          <w:sz w:val="28"/>
          <w:szCs w:val="28"/>
          <w:color w:val="000000"/>
        </w:rPr>
        <w:t>N 11</w:t>
      </w:r>
      <w:r>
        <w:rPr>
          <w:rFonts w:ascii="Times New Roman" w:cs="Times New Roman" w:eastAsia="Times New Roman" w:hAnsi="Times New Roman"/>
          <w:sz w:val="28"/>
          <w:szCs w:val="28"/>
          <w:color w:val="FF0000"/>
        </w:rPr>
        <w:t xml:space="preserve"> қаулысын қараңыз. Ескерту. 70-бапқа өзгерістер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w:t>
      </w:r>
    </w:p>
    <w:p>
      <w:pPr>
        <w:spacing w:after="0" w:line="2" w:lineRule="exact"/>
        <w:rPr>
          <w:rFonts w:ascii="Times New Roman" w:cs="Times New Roman" w:eastAsia="Times New Roman" w:hAnsi="Times New Roman"/>
          <w:sz w:val="28"/>
          <w:szCs w:val="28"/>
          <w:color w:val="auto"/>
        </w:rPr>
      </w:pPr>
    </w:p>
    <w:p>
      <w:pPr>
        <w:ind w:right="15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күнінен бастап қолданысқа енгізіледі);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Заңдарымен.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VI </w:t>
      </w:r>
      <w:r>
        <w:rPr>
          <w:rFonts w:ascii="Times New Roman" w:cs="Times New Roman" w:eastAsia="Times New Roman" w:hAnsi="Times New Roman"/>
          <w:sz w:val="31"/>
          <w:szCs w:val="31"/>
          <w:b w:val="1"/>
          <w:bCs w:val="1"/>
          <w:color w:val="auto"/>
        </w:rPr>
        <w:t>бөлім</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КОНСТИТУЦИЯЛЫҚ КЕҢЕС</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71-</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00" w:firstLine="644"/>
        <w:spacing w:after="0" w:line="273" w:lineRule="auto"/>
        <w:tabs>
          <w:tab w:leader="none" w:pos="966" w:val="left"/>
        </w:tabs>
        <w:numPr>
          <w:ilvl w:val="1"/>
          <w:numId w:val="15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Конституциялық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w:t>
      </w:r>
    </w:p>
    <w:p>
      <w:pPr>
        <w:spacing w:after="0" w:line="3" w:lineRule="exact"/>
        <w:rPr>
          <w:rFonts w:ascii="Times New Roman" w:cs="Times New Roman" w:eastAsia="Times New Roman" w:hAnsi="Times New Roman"/>
          <w:sz w:val="28"/>
          <w:szCs w:val="28"/>
          <w:color w:val="auto"/>
        </w:rPr>
      </w:pPr>
    </w:p>
    <w:p>
      <w:pPr>
        <w:ind w:right="80" w:firstLine="474"/>
        <w:spacing w:after="0" w:line="305" w:lineRule="auto"/>
        <w:tabs>
          <w:tab w:leader="none" w:pos="764" w:val="left"/>
        </w:tabs>
        <w:numPr>
          <w:ilvl w:val="0"/>
          <w:numId w:val="1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Кеңестің Төрағасын Республиканың Президенті тағайындайды және дауыс тең бөлінген жағдайда оның даусы шешуші болып табылады.</w:t>
      </w:r>
    </w:p>
    <w:p>
      <w:pPr>
        <w:sectPr>
          <w:pgSz w:w="12240" w:h="15840" w:orient="portrait"/>
          <w:cols w:equalWidth="0" w:num="1">
            <w:col w:w="10560"/>
          </w:cols>
          <w:pgMar w:left="840" w:top="722" w:right="840" w:bottom="553" w:gutter="0" w:footer="0" w:header="0"/>
        </w:sectPr>
      </w:pPr>
    </w:p>
    <w:p>
      <w:pPr>
        <w:ind w:right="80" w:firstLine="440"/>
        <w:spacing w:after="0" w:line="273" w:lineRule="auto"/>
        <w:tabs>
          <w:tab w:leader="none" w:pos="723" w:val="left"/>
        </w:tabs>
        <w:numPr>
          <w:ilvl w:val="2"/>
          <w:numId w:val="1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Кеңестің екі мүшесін - Республика Президенті, екі-екі мүшеден тиісінше Сенат пен Мәжіліс тағайындайды.</w:t>
      </w:r>
    </w:p>
    <w:p>
      <w:pPr>
        <w:spacing w:after="0" w:line="2" w:lineRule="exact"/>
        <w:rPr>
          <w:rFonts w:ascii="Times New Roman" w:cs="Times New Roman" w:eastAsia="Times New Roman" w:hAnsi="Times New Roman"/>
          <w:sz w:val="28"/>
          <w:szCs w:val="28"/>
          <w:color w:val="auto"/>
        </w:rPr>
      </w:pPr>
    </w:p>
    <w:p>
      <w:pPr>
        <w:ind w:right="100" w:firstLine="556"/>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Кеңес мүшелерінің жартысы әрбір үш жыл сайын жаңартылып отырады.</w:t>
      </w:r>
    </w:p>
    <w:p>
      <w:pPr>
        <w:spacing w:after="0" w:line="2" w:lineRule="exact"/>
        <w:rPr>
          <w:rFonts w:ascii="Times New Roman" w:cs="Times New Roman" w:eastAsia="Times New Roman" w:hAnsi="Times New Roman"/>
          <w:sz w:val="28"/>
          <w:szCs w:val="28"/>
          <w:color w:val="auto"/>
        </w:rPr>
      </w:pPr>
    </w:p>
    <w:p>
      <w:pPr>
        <w:ind w:firstLine="820"/>
        <w:spacing w:after="0" w:line="273" w:lineRule="auto"/>
        <w:tabs>
          <w:tab w:leader="none" w:pos="1174" w:val="left"/>
        </w:tabs>
        <w:numPr>
          <w:ilvl w:val="4"/>
          <w:numId w:val="1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Кеңестің Төрағасы мен мүшесінің қызметі депутаттық мандатпен, оқытушылық, ғылыми немесе өзге шығармашылық қызметтерді қоспағанда</w:t>
      </w:r>
    </w:p>
    <w:p>
      <w:pPr>
        <w:spacing w:after="0" w:line="2" w:lineRule="exact"/>
        <w:rPr>
          <w:rFonts w:ascii="Times New Roman" w:cs="Times New Roman" w:eastAsia="Times New Roman" w:hAnsi="Times New Roman"/>
          <w:sz w:val="28"/>
          <w:szCs w:val="28"/>
          <w:color w:val="auto"/>
        </w:rPr>
      </w:pPr>
    </w:p>
    <w:p>
      <w:pPr>
        <w:jc w:val="both"/>
        <w:ind w:right="140"/>
        <w:spacing w:after="0" w:line="273" w:lineRule="auto"/>
        <w:tabs>
          <w:tab w:leader="none" w:pos="289" w:val="left"/>
        </w:tabs>
        <w:numPr>
          <w:ilvl w:val="0"/>
          <w:numId w:val="1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w:t>
      </w:r>
    </w:p>
    <w:p>
      <w:pPr>
        <w:spacing w:after="0" w:line="3" w:lineRule="exact"/>
        <w:rPr>
          <w:rFonts w:ascii="Times New Roman" w:cs="Times New Roman" w:eastAsia="Times New Roman" w:hAnsi="Times New Roman"/>
          <w:sz w:val="28"/>
          <w:szCs w:val="28"/>
          <w:color w:val="auto"/>
        </w:rPr>
      </w:pPr>
    </w:p>
    <w:p>
      <w:pPr>
        <w:jc w:val="both"/>
        <w:ind w:right="80" w:firstLine="491"/>
        <w:spacing w:after="0" w:line="273" w:lineRule="auto"/>
        <w:tabs>
          <w:tab w:leader="none" w:pos="785" w:val="left"/>
        </w:tabs>
        <w:numPr>
          <w:ilvl w:val="3"/>
          <w:numId w:val="16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p>
      <w:pPr>
        <w:spacing w:after="0" w:line="6" w:lineRule="exact"/>
        <w:rPr>
          <w:rFonts w:ascii="Times New Roman" w:cs="Times New Roman" w:eastAsia="Times New Roman" w:hAnsi="Times New Roman"/>
          <w:sz w:val="28"/>
          <w:szCs w:val="28"/>
          <w:color w:val="auto"/>
        </w:rPr>
      </w:pPr>
    </w:p>
    <w:p>
      <w:pPr>
        <w:ind w:firstLine="423"/>
        <w:spacing w:after="0" w:line="273" w:lineRule="auto"/>
        <w:tabs>
          <w:tab w:leader="none" w:pos="704" w:val="left"/>
        </w:tabs>
        <w:numPr>
          <w:ilvl w:val="1"/>
          <w:numId w:val="16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Кеңестің ұйымдастырылуы мен қызметі конституциялық заңмен реттеледі.</w:t>
      </w:r>
    </w:p>
    <w:p>
      <w:pPr>
        <w:spacing w:after="0" w:line="2" w:lineRule="exact"/>
        <w:rPr>
          <w:rFonts w:ascii="Times New Roman" w:cs="Times New Roman" w:eastAsia="Times New Roman" w:hAnsi="Times New Roman"/>
          <w:sz w:val="28"/>
          <w:szCs w:val="28"/>
          <w:color w:val="auto"/>
        </w:rPr>
      </w:pPr>
    </w:p>
    <w:p>
      <w:pPr>
        <w:ind w:right="1460" w:firstLine="42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2003.01.30 </w:t>
      </w:r>
      <w:r>
        <w:rPr>
          <w:rFonts w:ascii="Times New Roman" w:cs="Times New Roman" w:eastAsia="Times New Roman" w:hAnsi="Times New Roman"/>
          <w:sz w:val="28"/>
          <w:szCs w:val="28"/>
          <w:color w:val="000000"/>
        </w:rPr>
        <w:t>N 10</w:t>
      </w:r>
      <w:r>
        <w:rPr>
          <w:rFonts w:ascii="Times New Roman" w:cs="Times New Roman" w:eastAsia="Times New Roman" w:hAnsi="Times New Roman"/>
          <w:sz w:val="28"/>
          <w:szCs w:val="28"/>
          <w:color w:val="FF0000"/>
        </w:rPr>
        <w:t xml:space="preserve">; 2011.03.16 </w:t>
      </w:r>
      <w:r>
        <w:rPr>
          <w:rFonts w:ascii="Times New Roman" w:cs="Times New Roman" w:eastAsia="Times New Roman" w:hAnsi="Times New Roman"/>
          <w:sz w:val="28"/>
          <w:szCs w:val="28"/>
          <w:color w:val="000000"/>
        </w:rPr>
        <w:t>№ 3</w:t>
      </w:r>
      <w:r>
        <w:rPr>
          <w:rFonts w:ascii="Times New Roman" w:cs="Times New Roman" w:eastAsia="Times New Roman" w:hAnsi="Times New Roman"/>
          <w:sz w:val="28"/>
          <w:szCs w:val="28"/>
          <w:color w:val="FF0000"/>
        </w:rPr>
        <w:t xml:space="preserve"> Нормативтік қаулыларын қараңыз.</w:t>
      </w:r>
    </w:p>
    <w:p>
      <w:pPr>
        <w:spacing w:after="0" w:line="2" w:lineRule="exact"/>
        <w:rPr>
          <w:rFonts w:ascii="Times New Roman" w:cs="Times New Roman" w:eastAsia="Times New Roman" w:hAnsi="Times New Roman"/>
          <w:sz w:val="28"/>
          <w:szCs w:val="28"/>
          <w:color w:val="auto"/>
        </w:rPr>
      </w:pPr>
    </w:p>
    <w:p>
      <w:pPr>
        <w:ind w:right="86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71-бапқа өзгеріс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72-</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80" w:firstLine="904"/>
        <w:spacing w:after="0" w:line="273" w:lineRule="auto"/>
        <w:tabs>
          <w:tab w:leader="none" w:pos="1273" w:val="left"/>
        </w:tabs>
        <w:numPr>
          <w:ilvl w:val="4"/>
          <w:numId w:val="16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w:t>
      </w:r>
    </w:p>
    <w:p>
      <w:pPr>
        <w:spacing w:after="0" w:line="3" w:lineRule="exact"/>
        <w:rPr>
          <w:rFonts w:ascii="Times New Roman" w:cs="Times New Roman" w:eastAsia="Times New Roman" w:hAnsi="Times New Roman"/>
          <w:sz w:val="28"/>
          <w:szCs w:val="28"/>
          <w:color w:val="auto"/>
        </w:rPr>
      </w:pPr>
    </w:p>
    <w:p>
      <w:pPr>
        <w:jc w:val="both"/>
        <w:ind w:right="120" w:firstLine="663"/>
        <w:spacing w:after="0" w:line="273" w:lineRule="auto"/>
        <w:tabs>
          <w:tab w:leader="none" w:pos="1011" w:val="left"/>
        </w:tabs>
        <w:numPr>
          <w:ilvl w:val="2"/>
          <w:numId w:val="16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w:t>
      </w:r>
    </w:p>
    <w:p>
      <w:pPr>
        <w:spacing w:after="0" w:line="3" w:lineRule="exact"/>
        <w:rPr>
          <w:rFonts w:ascii="Times New Roman" w:cs="Times New Roman" w:eastAsia="Times New Roman" w:hAnsi="Times New Roman"/>
          <w:sz w:val="28"/>
          <w:szCs w:val="28"/>
          <w:color w:val="auto"/>
        </w:rPr>
      </w:pPr>
    </w:p>
    <w:p>
      <w:pPr>
        <w:ind w:right="120" w:firstLine="642"/>
        <w:spacing w:after="0" w:line="273" w:lineRule="auto"/>
        <w:tabs>
          <w:tab w:leader="none" w:pos="986" w:val="left"/>
        </w:tabs>
        <w:numPr>
          <w:ilvl w:val="1"/>
          <w:numId w:val="16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Парламент қабылдаған заңдардың Республика Конституциясына сәйкестігін Президент қол қойғанға дейін қарайды;</w:t>
      </w:r>
    </w:p>
    <w:p>
      <w:pPr>
        <w:spacing w:after="0" w:line="2" w:lineRule="exact"/>
        <w:rPr>
          <w:rFonts w:ascii="Times New Roman" w:cs="Times New Roman" w:eastAsia="Times New Roman" w:hAnsi="Times New Roman"/>
          <w:sz w:val="28"/>
          <w:szCs w:val="28"/>
          <w:color w:val="auto"/>
        </w:rPr>
      </w:pPr>
    </w:p>
    <w:p>
      <w:pPr>
        <w:ind w:right="120" w:firstLine="706"/>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2-1) Парламент және оның палаталары қабылдаған қаулылардың Республика Конституциясына сәйкестігін қарайды;</w:t>
      </w:r>
    </w:p>
    <w:p>
      <w:pPr>
        <w:spacing w:after="0" w:line="2" w:lineRule="exact"/>
        <w:rPr>
          <w:rFonts w:ascii="Times New Roman" w:cs="Times New Roman" w:eastAsia="Times New Roman" w:hAnsi="Times New Roman"/>
          <w:sz w:val="28"/>
          <w:szCs w:val="28"/>
          <w:color w:val="auto"/>
        </w:rPr>
      </w:pPr>
    </w:p>
    <w:p>
      <w:pPr>
        <w:ind w:right="180" w:firstLine="1056"/>
        <w:spacing w:after="0" w:line="273" w:lineRule="auto"/>
        <w:tabs>
          <w:tab w:leader="none" w:pos="1477" w:val="left"/>
        </w:tabs>
        <w:numPr>
          <w:ilvl w:val="5"/>
          <w:numId w:val="16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халықаралық шарттарын бекіткенге дейін олардың Конституцияға сәйкестігін қарайды;</w:t>
      </w:r>
    </w:p>
    <w:p>
      <w:pPr>
        <w:spacing w:after="0" w:line="2" w:lineRule="exact"/>
        <w:rPr>
          <w:rFonts w:ascii="Times New Roman" w:cs="Times New Roman" w:eastAsia="Times New Roman" w:hAnsi="Times New Roman"/>
          <w:sz w:val="28"/>
          <w:szCs w:val="28"/>
          <w:color w:val="auto"/>
        </w:rPr>
      </w:pPr>
    </w:p>
    <w:p>
      <w:pPr>
        <w:ind w:left="720" w:hanging="300"/>
        <w:spacing w:after="0"/>
        <w:tabs>
          <w:tab w:leader="none" w:pos="720" w:val="left"/>
        </w:tabs>
        <w:numPr>
          <w:ilvl w:val="0"/>
          <w:numId w:val="16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Конституцияның нормаларына ресми түсіндірме береді;</w:t>
      </w:r>
    </w:p>
    <w:p>
      <w:pPr>
        <w:spacing w:after="0" w:line="45" w:lineRule="exact"/>
        <w:rPr>
          <w:rFonts w:ascii="Times New Roman" w:cs="Times New Roman" w:eastAsia="Times New Roman" w:hAnsi="Times New Roman"/>
          <w:sz w:val="28"/>
          <w:szCs w:val="28"/>
          <w:color w:val="auto"/>
        </w:rPr>
      </w:pPr>
    </w:p>
    <w:p>
      <w:pPr>
        <w:ind w:right="120" w:firstLine="708"/>
        <w:spacing w:after="0" w:line="305" w:lineRule="auto"/>
        <w:tabs>
          <w:tab w:leader="none" w:pos="1064" w:val="left"/>
        </w:tabs>
        <w:numPr>
          <w:ilvl w:val="3"/>
          <w:numId w:val="16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Конституцияның 47-бабының 1 және 2-тармақтарында көзделген реттерде қорытындылар береді.</w:t>
      </w:r>
    </w:p>
    <w:p>
      <w:pPr>
        <w:sectPr>
          <w:pgSz w:w="12240" w:h="15840" w:orient="portrait"/>
          <w:cols w:equalWidth="0" w:num="1">
            <w:col w:w="10560"/>
          </w:cols>
          <w:pgMar w:left="840" w:top="722" w:right="840" w:bottom="693" w:gutter="0" w:footer="0" w:header="0"/>
        </w:sectPr>
      </w:pPr>
    </w:p>
    <w:p>
      <w:pPr>
        <w:ind w:right="60" w:firstLine="678"/>
        <w:spacing w:after="0" w:line="284" w:lineRule="auto"/>
        <w:tabs>
          <w:tab w:leader="none" w:pos="1006" w:val="left"/>
        </w:tabs>
        <w:numPr>
          <w:ilvl w:val="0"/>
          <w:numId w:val="166"/>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Конституциялық Кеңес Конституцияның 44-бабының 10-1) тармақшасында көзделген жағдайларда – Республика Президентінің өтiнiштерiн, сондай-ақ Конституцияның 78-бабында белгiленген жағдайларда соттардың өтiнiштерiн қарайды.</w:t>
      </w:r>
    </w:p>
    <w:p>
      <w:pPr>
        <w:ind w:right="960" w:firstLine="420"/>
        <w:spacing w:after="0" w:line="273" w:lineRule="auto"/>
        <w:rPr>
          <w:rFonts w:ascii="Times New Roman" w:cs="Times New Roman" w:eastAsia="Times New Roman" w:hAnsi="Times New Roman"/>
          <w:sz w:val="27"/>
          <w:szCs w:val="27"/>
          <w:color w:val="auto"/>
        </w:rPr>
      </w:pPr>
      <w:r>
        <w:rPr>
          <w:rFonts w:ascii="Times New Roman" w:cs="Times New Roman" w:eastAsia="Times New Roman" w:hAnsi="Times New Roman"/>
          <w:sz w:val="28"/>
          <w:szCs w:val="28"/>
          <w:color w:val="FF0000"/>
        </w:rPr>
        <w:t xml:space="preserve">Ескерту. ҚР Конституциялық Кеңесінің 2000.07.03 </w:t>
      </w:r>
      <w:r>
        <w:rPr>
          <w:rFonts w:ascii="Times New Roman" w:cs="Times New Roman" w:eastAsia="Times New Roman" w:hAnsi="Times New Roman"/>
          <w:sz w:val="28"/>
          <w:szCs w:val="28"/>
          <w:color w:val="000000"/>
        </w:rPr>
        <w:t>N 15/2</w:t>
      </w:r>
      <w:r>
        <w:rPr>
          <w:rFonts w:ascii="Times New Roman" w:cs="Times New Roman" w:eastAsia="Times New Roman" w:hAnsi="Times New Roman"/>
          <w:sz w:val="28"/>
          <w:szCs w:val="28"/>
          <w:color w:val="FF0000"/>
        </w:rPr>
        <w:t xml:space="preserve">, 2001.12.13 </w:t>
      </w:r>
      <w:r>
        <w:rPr>
          <w:rFonts w:ascii="Times New Roman" w:cs="Times New Roman" w:eastAsia="Times New Roman" w:hAnsi="Times New Roman"/>
          <w:sz w:val="28"/>
          <w:szCs w:val="28"/>
          <w:color w:val="000000"/>
        </w:rPr>
        <w:t>N 19/2</w:t>
      </w:r>
      <w:r>
        <w:rPr>
          <w:rFonts w:ascii="Times New Roman" w:cs="Times New Roman" w:eastAsia="Times New Roman" w:hAnsi="Times New Roman"/>
          <w:sz w:val="28"/>
          <w:szCs w:val="28"/>
          <w:color w:val="FF0000"/>
        </w:rPr>
        <w:t xml:space="preserve"> қаулыларын қараңыз.</w:t>
      </w:r>
    </w:p>
    <w:p>
      <w:pPr>
        <w:spacing w:after="0" w:line="2" w:lineRule="exact"/>
        <w:rPr>
          <w:rFonts w:ascii="Times New Roman" w:cs="Times New Roman" w:eastAsia="Times New Roman" w:hAnsi="Times New Roman"/>
          <w:sz w:val="27"/>
          <w:szCs w:val="27"/>
          <w:color w:val="auto"/>
        </w:rPr>
      </w:pPr>
    </w:p>
    <w:p>
      <w:pPr>
        <w:ind w:right="460" w:firstLine="420"/>
        <w:spacing w:after="0" w:line="289" w:lineRule="auto"/>
        <w:rPr>
          <w:rFonts w:ascii="Times New Roman" w:cs="Times New Roman" w:eastAsia="Times New Roman" w:hAnsi="Times New Roman"/>
          <w:sz w:val="27"/>
          <w:szCs w:val="27"/>
          <w:color w:val="auto"/>
        </w:rPr>
      </w:pPr>
      <w:r>
        <w:rPr>
          <w:rFonts w:ascii="Times New Roman" w:cs="Times New Roman" w:eastAsia="Times New Roman" w:hAnsi="Times New Roman"/>
          <w:sz w:val="28"/>
          <w:szCs w:val="28"/>
          <w:color w:val="FF0000"/>
        </w:rPr>
        <w:t xml:space="preserve">Ескерту. 72-бапқа өзгерістер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Заңдарымен.</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73-</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firstLine="808"/>
        <w:spacing w:after="0" w:line="273" w:lineRule="auto"/>
        <w:tabs>
          <w:tab w:leader="none" w:pos="1158" w:val="left"/>
        </w:tabs>
        <w:numPr>
          <w:ilvl w:val="3"/>
          <w:numId w:val="16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w:t>
      </w:r>
    </w:p>
    <w:p>
      <w:pPr>
        <w:spacing w:after="0" w:line="5" w:lineRule="exact"/>
        <w:rPr>
          <w:rFonts w:ascii="Times New Roman" w:cs="Times New Roman" w:eastAsia="Times New Roman" w:hAnsi="Times New Roman"/>
          <w:sz w:val="28"/>
          <w:szCs w:val="28"/>
          <w:color w:val="auto"/>
        </w:rPr>
      </w:pPr>
    </w:p>
    <w:p>
      <w:pPr>
        <w:ind w:firstLine="421"/>
        <w:spacing w:after="0" w:line="273" w:lineRule="auto"/>
        <w:tabs>
          <w:tab w:leader="none" w:pos="701" w:val="left"/>
        </w:tabs>
        <w:numPr>
          <w:ilvl w:val="1"/>
          <w:numId w:val="1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w:t>
      </w:r>
    </w:p>
    <w:p>
      <w:pPr>
        <w:spacing w:after="0" w:line="3" w:lineRule="exact"/>
        <w:rPr>
          <w:rFonts w:ascii="Times New Roman" w:cs="Times New Roman" w:eastAsia="Times New Roman" w:hAnsi="Times New Roman"/>
          <w:sz w:val="28"/>
          <w:szCs w:val="28"/>
          <w:color w:val="auto"/>
        </w:rPr>
      </w:pPr>
    </w:p>
    <w:p>
      <w:pPr>
        <w:jc w:val="both"/>
        <w:ind w:firstLine="431"/>
        <w:spacing w:after="0" w:line="273" w:lineRule="auto"/>
        <w:tabs>
          <w:tab w:leader="none" w:pos="713" w:val="left"/>
        </w:tabs>
        <w:numPr>
          <w:ilvl w:val="2"/>
          <w:numId w:val="16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w:t>
      </w:r>
    </w:p>
    <w:p>
      <w:pPr>
        <w:spacing w:after="0" w:line="3" w:lineRule="exact"/>
        <w:rPr>
          <w:rFonts w:ascii="Times New Roman" w:cs="Times New Roman" w:eastAsia="Times New Roman" w:hAnsi="Times New Roman"/>
          <w:sz w:val="28"/>
          <w:szCs w:val="28"/>
          <w:color w:val="auto"/>
        </w:rPr>
      </w:pPr>
    </w:p>
    <w:p>
      <w:pPr>
        <w:ind w:right="320" w:firstLine="420"/>
        <w:spacing w:after="0" w:line="273" w:lineRule="auto"/>
        <w:tabs>
          <w:tab w:leader="none" w:pos="700" w:val="left"/>
        </w:tabs>
        <w:numPr>
          <w:ilvl w:val="1"/>
          <w:numId w:val="169"/>
        </w:numPr>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Алып тасталды - ҚР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Заңымен (алғашқы ресми жарияланған күнінен бастап қолданысқа енгізіледі).</w:t>
      </w:r>
    </w:p>
    <w:p>
      <w:pPr>
        <w:spacing w:after="0" w:line="2" w:lineRule="exact"/>
        <w:rPr>
          <w:rFonts w:ascii="Times New Roman" w:cs="Times New Roman" w:eastAsia="Times New Roman" w:hAnsi="Times New Roman"/>
          <w:sz w:val="28"/>
          <w:szCs w:val="28"/>
          <w:color w:val="FF0000"/>
        </w:rPr>
      </w:pPr>
    </w:p>
    <w:p>
      <w:pPr>
        <w:ind w:right="1040" w:firstLine="420"/>
        <w:spacing w:after="0" w:line="305" w:lineRule="auto"/>
        <w:rPr>
          <w:rFonts w:ascii="Times New Roman" w:cs="Times New Roman" w:eastAsia="Times New Roman" w:hAnsi="Times New Roman"/>
          <w:sz w:val="28"/>
          <w:szCs w:val="28"/>
          <w:color w:val="FF0000"/>
        </w:rPr>
      </w:pPr>
      <w:r>
        <w:rPr>
          <w:rFonts w:ascii="Times New Roman" w:cs="Times New Roman" w:eastAsia="Times New Roman" w:hAnsi="Times New Roman"/>
          <w:sz w:val="28"/>
          <w:szCs w:val="28"/>
          <w:color w:val="FF0000"/>
        </w:rPr>
        <w:t xml:space="preserve">Ескерту. 73-бапқа өзгеріс енгізілді - ҚР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74-</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80" w:firstLine="456"/>
        <w:spacing w:after="0" w:line="273" w:lineRule="auto"/>
        <w:tabs>
          <w:tab w:leader="none" w:pos="743" w:val="left"/>
        </w:tabs>
        <w:numPr>
          <w:ilvl w:val="0"/>
          <w:numId w:val="17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w:t>
      </w:r>
    </w:p>
    <w:p>
      <w:pPr>
        <w:spacing w:after="0" w:line="3" w:lineRule="exact"/>
        <w:rPr>
          <w:rFonts w:ascii="Times New Roman" w:cs="Times New Roman" w:eastAsia="Times New Roman" w:hAnsi="Times New Roman"/>
          <w:sz w:val="28"/>
          <w:szCs w:val="28"/>
          <w:color w:val="auto"/>
        </w:rPr>
      </w:pPr>
    </w:p>
    <w:p>
      <w:pPr>
        <w:jc w:val="both"/>
        <w:ind w:right="100" w:firstLine="645"/>
        <w:spacing w:after="0" w:line="273" w:lineRule="auto"/>
        <w:tabs>
          <w:tab w:leader="none" w:pos="968" w:val="left"/>
        </w:tabs>
        <w:numPr>
          <w:ilvl w:val="2"/>
          <w:numId w:val="17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p>
      <w:pPr>
        <w:spacing w:after="0" w:line="5" w:lineRule="exact"/>
        <w:rPr>
          <w:rFonts w:ascii="Times New Roman" w:cs="Times New Roman" w:eastAsia="Times New Roman" w:hAnsi="Times New Roman"/>
          <w:sz w:val="28"/>
          <w:szCs w:val="28"/>
          <w:color w:val="auto"/>
        </w:rPr>
      </w:pPr>
    </w:p>
    <w:p>
      <w:pPr>
        <w:jc w:val="both"/>
        <w:ind w:right="80" w:firstLine="490"/>
        <w:spacing w:after="0" w:line="273" w:lineRule="auto"/>
        <w:tabs>
          <w:tab w:leader="none" w:pos="783" w:val="left"/>
        </w:tabs>
        <w:numPr>
          <w:ilvl w:val="1"/>
          <w:numId w:val="17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p>
    <w:p>
      <w:pPr>
        <w:spacing w:after="0" w:line="3" w:lineRule="exact"/>
        <w:rPr>
          <w:rFonts w:ascii="Times New Roman" w:cs="Times New Roman" w:eastAsia="Times New Roman" w:hAnsi="Times New Roman"/>
          <w:sz w:val="28"/>
          <w:szCs w:val="28"/>
          <w:color w:val="auto"/>
        </w:rPr>
      </w:pPr>
    </w:p>
    <w:p>
      <w:pPr>
        <w:ind w:left="420" w:right="46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2001.12.13 </w:t>
      </w:r>
      <w:r>
        <w:rPr>
          <w:rFonts w:ascii="Times New Roman" w:cs="Times New Roman" w:eastAsia="Times New Roman" w:hAnsi="Times New Roman"/>
          <w:sz w:val="28"/>
          <w:szCs w:val="28"/>
          <w:color w:val="000000"/>
        </w:rPr>
        <w:t>N 19/2</w:t>
      </w:r>
      <w:r>
        <w:rPr>
          <w:rFonts w:ascii="Times New Roman" w:cs="Times New Roman" w:eastAsia="Times New Roman" w:hAnsi="Times New Roman"/>
          <w:sz w:val="28"/>
          <w:szCs w:val="28"/>
          <w:color w:val="FF0000"/>
        </w:rPr>
        <w:t xml:space="preserve"> қаулысын қараңыз. Ескерту. 74-бапқа өзгерістер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w:t>
      </w:r>
    </w:p>
    <w:p>
      <w:pPr>
        <w:sectPr>
          <w:pgSz w:w="12240" w:h="15840" w:orient="portrait"/>
          <w:cols w:equalWidth="0" w:num="1">
            <w:col w:w="10560"/>
          </w:cols>
          <w:pgMar w:left="840" w:top="722" w:right="840" w:bottom="146" w:gutter="0" w:footer="0" w:header="0"/>
        </w:sectPr>
      </w:pPr>
    </w:p>
    <w:p>
      <w:pPr>
        <w:ind w:right="1520"/>
        <w:spacing w:after="0" w:line="305" w:lineRule="auto"/>
        <w:rPr>
          <w:sz w:val="20"/>
          <w:szCs w:val="20"/>
          <w:color w:val="auto"/>
        </w:rPr>
      </w:pPr>
      <w:r>
        <w:rPr>
          <w:rFonts w:ascii="Times New Roman" w:cs="Times New Roman" w:eastAsia="Times New Roman" w:hAnsi="Times New Roman"/>
          <w:sz w:val="28"/>
          <w:szCs w:val="28"/>
          <w:color w:val="FF0000"/>
        </w:rPr>
        <w:t xml:space="preserve">күнінен бастап қолданысқа енгізіледі);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Заңдарымен.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VII </w:t>
      </w:r>
      <w:r>
        <w:rPr>
          <w:rFonts w:ascii="Times New Roman" w:cs="Times New Roman" w:eastAsia="Times New Roman" w:hAnsi="Times New Roman"/>
          <w:sz w:val="31"/>
          <w:szCs w:val="31"/>
          <w:b w:val="1"/>
          <w:bCs w:val="1"/>
          <w:color w:val="auto"/>
        </w:rPr>
        <w:t>бөлім</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СОТТАР ЖӘНЕ СОТ ТӨРЕЛ</w:t>
      </w:r>
      <w:r>
        <w:rPr>
          <w:rFonts w:ascii="Times New Roman" w:cs="Times New Roman" w:eastAsia="Times New Roman" w:hAnsi="Times New Roman"/>
          <w:sz w:val="31"/>
          <w:szCs w:val="31"/>
          <w:b w:val="1"/>
          <w:bCs w:val="1"/>
          <w:color w:val="auto"/>
        </w:rPr>
        <w:t>I</w:t>
      </w:r>
      <w:r>
        <w:rPr>
          <w:rFonts w:ascii="Times New Roman" w:cs="Times New Roman" w:eastAsia="Times New Roman" w:hAnsi="Times New Roman"/>
          <w:sz w:val="31"/>
          <w:szCs w:val="31"/>
          <w:b w:val="1"/>
          <w:bCs w:val="1"/>
          <w:color w:val="auto"/>
        </w:rPr>
        <w:t>Г</w:t>
      </w:r>
      <w:r>
        <w:rPr>
          <w:rFonts w:ascii="Times New Roman" w:cs="Times New Roman" w:eastAsia="Times New Roman" w:hAnsi="Times New Roman"/>
          <w:sz w:val="31"/>
          <w:szCs w:val="31"/>
          <w:b w:val="1"/>
          <w:bCs w:val="1"/>
          <w:color w:val="auto"/>
        </w:rPr>
        <w:t>I</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75-</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left="700" w:hanging="280"/>
        <w:spacing w:after="0"/>
        <w:tabs>
          <w:tab w:leader="none" w:pos="700" w:val="left"/>
        </w:tabs>
        <w:numPr>
          <w:ilvl w:val="0"/>
          <w:numId w:val="17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Республикасында сот төрелігін тек сот қана жүзеге асырады.</w:t>
      </w:r>
    </w:p>
    <w:p>
      <w:pPr>
        <w:spacing w:after="0" w:line="45" w:lineRule="exact"/>
        <w:rPr>
          <w:rFonts w:ascii="Times New Roman" w:cs="Times New Roman" w:eastAsia="Times New Roman" w:hAnsi="Times New Roman"/>
          <w:sz w:val="28"/>
          <w:szCs w:val="28"/>
          <w:color w:val="auto"/>
        </w:rPr>
      </w:pPr>
    </w:p>
    <w:p>
      <w:pPr>
        <w:jc w:val="both"/>
        <w:ind w:right="100" w:firstLine="523"/>
        <w:spacing w:after="0" w:line="273" w:lineRule="auto"/>
        <w:tabs>
          <w:tab w:leader="none" w:pos="822" w:val="left"/>
        </w:tabs>
        <w:numPr>
          <w:ilvl w:val="2"/>
          <w:numId w:val="17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w:t>
      </w:r>
    </w:p>
    <w:p>
      <w:pPr>
        <w:spacing w:after="0" w:line="3" w:lineRule="exact"/>
        <w:rPr>
          <w:rFonts w:ascii="Times New Roman" w:cs="Times New Roman" w:eastAsia="Times New Roman" w:hAnsi="Times New Roman"/>
          <w:sz w:val="28"/>
          <w:szCs w:val="28"/>
          <w:color w:val="auto"/>
        </w:rPr>
      </w:pPr>
    </w:p>
    <w:p>
      <w:pPr>
        <w:ind w:firstLine="438"/>
        <w:spacing w:after="0" w:line="273" w:lineRule="auto"/>
        <w:tabs>
          <w:tab w:leader="none" w:pos="722" w:val="left"/>
        </w:tabs>
        <w:numPr>
          <w:ilvl w:val="1"/>
          <w:numId w:val="17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Заңмен құрылған Республиканың Жоғарғы Соты, Республиканың жергілікті және басқа да соттары Республиканың соттары болып табылады.</w:t>
      </w:r>
    </w:p>
    <w:p>
      <w:pPr>
        <w:spacing w:after="0" w:line="2" w:lineRule="exact"/>
        <w:rPr>
          <w:rFonts w:ascii="Times New Roman" w:cs="Times New Roman" w:eastAsia="Times New Roman" w:hAnsi="Times New Roman"/>
          <w:sz w:val="28"/>
          <w:szCs w:val="28"/>
          <w:color w:val="auto"/>
        </w:rPr>
      </w:pPr>
    </w:p>
    <w:p>
      <w:pPr>
        <w:jc w:val="both"/>
        <w:ind w:right="80" w:firstLine="428"/>
        <w:spacing w:after="0" w:line="273" w:lineRule="auto"/>
        <w:tabs>
          <w:tab w:leader="none" w:pos="710" w:val="left"/>
        </w:tabs>
        <w:numPr>
          <w:ilvl w:val="1"/>
          <w:numId w:val="17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w:t>
      </w:r>
    </w:p>
    <w:p>
      <w:pPr>
        <w:spacing w:after="0" w:line="3" w:lineRule="exact"/>
        <w:rPr>
          <w:rFonts w:ascii="Times New Roman" w:cs="Times New Roman" w:eastAsia="Times New Roman" w:hAnsi="Times New Roman"/>
          <w:sz w:val="28"/>
          <w:szCs w:val="28"/>
          <w:color w:val="auto"/>
        </w:rPr>
      </w:pPr>
    </w:p>
    <w:p>
      <w:pPr>
        <w:ind w:right="140" w:firstLine="420"/>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2002.02.15 </w:t>
      </w:r>
      <w:r>
        <w:rPr>
          <w:rFonts w:ascii="Times New Roman" w:cs="Times New Roman" w:eastAsia="Times New Roman" w:hAnsi="Times New Roman"/>
          <w:sz w:val="28"/>
          <w:szCs w:val="28"/>
          <w:color w:val="000000"/>
        </w:rPr>
        <w:t>N 1</w:t>
      </w:r>
      <w:r>
        <w:rPr>
          <w:rFonts w:ascii="Times New Roman" w:cs="Times New Roman" w:eastAsia="Times New Roman" w:hAnsi="Times New Roman"/>
          <w:sz w:val="28"/>
          <w:szCs w:val="28"/>
          <w:color w:val="FF0000"/>
        </w:rPr>
        <w:t xml:space="preserve">, 2006.04.14 </w:t>
      </w:r>
      <w:r>
        <w:rPr>
          <w:rFonts w:ascii="Times New Roman" w:cs="Times New Roman" w:eastAsia="Times New Roman" w:hAnsi="Times New Roman"/>
          <w:sz w:val="28"/>
          <w:szCs w:val="28"/>
          <w:color w:val="000000"/>
        </w:rPr>
        <w:t>N 1</w:t>
      </w:r>
      <w:r>
        <w:rPr>
          <w:rFonts w:ascii="Times New Roman" w:cs="Times New Roman" w:eastAsia="Times New Roman" w:hAnsi="Times New Roman"/>
          <w:sz w:val="28"/>
          <w:szCs w:val="28"/>
          <w:color w:val="FF0000"/>
        </w:rPr>
        <w:t xml:space="preserve"> қаулыларын қараңыз.</w:t>
      </w:r>
    </w:p>
    <w:p>
      <w:pPr>
        <w:spacing w:after="0" w:line="2" w:lineRule="exact"/>
        <w:rPr>
          <w:rFonts w:ascii="Times New Roman" w:cs="Times New Roman" w:eastAsia="Times New Roman" w:hAnsi="Times New Roman"/>
          <w:sz w:val="28"/>
          <w:szCs w:val="28"/>
          <w:color w:val="auto"/>
        </w:rPr>
      </w:pPr>
    </w:p>
    <w:p>
      <w:pPr>
        <w:ind w:right="20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75-бапқа өзгерістер енгізілді - ҚР 1998.10.07 </w:t>
      </w:r>
      <w:r>
        <w:rPr>
          <w:rFonts w:ascii="Times New Roman" w:cs="Times New Roman" w:eastAsia="Times New Roman" w:hAnsi="Times New Roman"/>
          <w:sz w:val="28"/>
          <w:szCs w:val="28"/>
          <w:color w:val="000000"/>
        </w:rPr>
        <w:t>N 284</w:t>
      </w:r>
      <w:r>
        <w:rPr>
          <w:rFonts w:ascii="Times New Roman" w:cs="Times New Roman" w:eastAsia="Times New Roman" w:hAnsi="Times New Roman"/>
          <w:sz w:val="28"/>
          <w:szCs w:val="28"/>
          <w:color w:val="FF0000"/>
        </w:rPr>
        <w:t xml:space="preserve">;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 ресми жарияланған күнінен бастап қолданысқа енгізіледі) Заңдарымен.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76-</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00" w:firstLine="563"/>
        <w:spacing w:after="0" w:line="273" w:lineRule="auto"/>
        <w:tabs>
          <w:tab w:leader="none" w:pos="870" w:val="left"/>
        </w:tabs>
        <w:numPr>
          <w:ilvl w:val="1"/>
          <w:numId w:val="17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w:t>
      </w:r>
    </w:p>
    <w:p>
      <w:pPr>
        <w:spacing w:after="0" w:line="6" w:lineRule="exact"/>
        <w:rPr>
          <w:rFonts w:ascii="Times New Roman" w:cs="Times New Roman" w:eastAsia="Times New Roman" w:hAnsi="Times New Roman"/>
          <w:sz w:val="28"/>
          <w:szCs w:val="28"/>
          <w:color w:val="auto"/>
        </w:rPr>
      </w:pPr>
    </w:p>
    <w:p>
      <w:pPr>
        <w:jc w:val="both"/>
        <w:ind w:right="100" w:firstLine="602"/>
        <w:spacing w:after="0" w:line="273" w:lineRule="auto"/>
        <w:tabs>
          <w:tab w:leader="none" w:pos="915" w:val="left"/>
        </w:tabs>
        <w:numPr>
          <w:ilvl w:val="2"/>
          <w:numId w:val="17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w:t>
      </w:r>
    </w:p>
    <w:p>
      <w:pPr>
        <w:spacing w:after="0" w:line="3" w:lineRule="exact"/>
        <w:rPr>
          <w:rFonts w:ascii="Times New Roman" w:cs="Times New Roman" w:eastAsia="Times New Roman" w:hAnsi="Times New Roman"/>
          <w:sz w:val="28"/>
          <w:szCs w:val="28"/>
          <w:color w:val="auto"/>
        </w:rPr>
      </w:pPr>
    </w:p>
    <w:p>
      <w:pPr>
        <w:ind w:right="80" w:firstLine="455"/>
        <w:spacing w:after="0" w:line="273" w:lineRule="auto"/>
        <w:tabs>
          <w:tab w:leader="none" w:pos="742" w:val="left"/>
        </w:tabs>
        <w:numPr>
          <w:ilvl w:val="0"/>
          <w:numId w:val="17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Соттар шешімдерінің, үкімдері мен өзге де қаулыларының Республиканың бүкіл аумағында міндетті күші болады.</w:t>
      </w:r>
    </w:p>
    <w:p>
      <w:pPr>
        <w:spacing w:after="0" w:line="2" w:lineRule="exact"/>
        <w:rPr>
          <w:rFonts w:ascii="Times New Roman" w:cs="Times New Roman" w:eastAsia="Times New Roman" w:hAnsi="Times New Roman"/>
          <w:sz w:val="28"/>
          <w:szCs w:val="28"/>
          <w:color w:val="auto"/>
        </w:rPr>
      </w:pPr>
    </w:p>
    <w:p>
      <w:pPr>
        <w:ind w:right="102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1999.03.29 </w:t>
      </w:r>
      <w:r>
        <w:rPr>
          <w:rFonts w:ascii="Times New Roman" w:cs="Times New Roman" w:eastAsia="Times New Roman" w:hAnsi="Times New Roman"/>
          <w:sz w:val="28"/>
          <w:szCs w:val="28"/>
          <w:color w:val="000000"/>
        </w:rPr>
        <w:t>N 7/2</w:t>
      </w:r>
      <w:r>
        <w:rPr>
          <w:rFonts w:ascii="Times New Roman" w:cs="Times New Roman" w:eastAsia="Times New Roman" w:hAnsi="Times New Roman"/>
          <w:sz w:val="28"/>
          <w:szCs w:val="28"/>
          <w:color w:val="FF0000"/>
        </w:rPr>
        <w:t xml:space="preserve">, 2000.12.20 </w:t>
      </w:r>
      <w:r>
        <w:rPr>
          <w:rFonts w:ascii="Times New Roman" w:cs="Times New Roman" w:eastAsia="Times New Roman" w:hAnsi="Times New Roman"/>
          <w:sz w:val="28"/>
          <w:szCs w:val="28"/>
          <w:color w:val="000000"/>
        </w:rPr>
        <w:t>N 21/2</w:t>
      </w:r>
      <w:r>
        <w:rPr>
          <w:rFonts w:ascii="Times New Roman" w:cs="Times New Roman" w:eastAsia="Times New Roman" w:hAnsi="Times New Roman"/>
          <w:sz w:val="28"/>
          <w:szCs w:val="28"/>
          <w:color w:val="FF0000"/>
        </w:rPr>
        <w:t xml:space="preserve">, 2007.04.18 </w:t>
      </w:r>
      <w:r>
        <w:rPr>
          <w:rFonts w:ascii="Times New Roman" w:cs="Times New Roman" w:eastAsia="Times New Roman" w:hAnsi="Times New Roman"/>
          <w:sz w:val="28"/>
          <w:szCs w:val="28"/>
          <w:color w:val="000000"/>
        </w:rPr>
        <w:t>N 4</w:t>
      </w:r>
      <w:r>
        <w:rPr>
          <w:rFonts w:ascii="Times New Roman" w:cs="Times New Roman" w:eastAsia="Times New Roman" w:hAnsi="Times New Roman"/>
          <w:sz w:val="28"/>
          <w:szCs w:val="28"/>
          <w:color w:val="FF0000"/>
        </w:rPr>
        <w:t xml:space="preserve"> қаулыларын қараңыз.</w:t>
      </w:r>
    </w:p>
    <w:p>
      <w:pPr>
        <w:sectPr>
          <w:pgSz w:w="12240" w:h="15840" w:orient="portrait"/>
          <w:cols w:equalWidth="0" w:num="1">
            <w:col w:w="10560"/>
          </w:cols>
          <w:pgMar w:left="840" w:top="722" w:right="840" w:bottom="1152" w:gutter="0" w:footer="0" w:header="0"/>
        </w:sectPr>
      </w:pP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29"/>
          <w:szCs w:val="29"/>
          <w:b w:val="1"/>
          <w:bCs w:val="1"/>
          <w:color w:val="auto"/>
        </w:rPr>
        <w:t>77-</w:t>
      </w:r>
      <w:r>
        <w:rPr>
          <w:rFonts w:ascii="Times New Roman" w:cs="Times New Roman" w:eastAsia="Times New Roman" w:hAnsi="Times New Roman"/>
          <w:sz w:val="29"/>
          <w:szCs w:val="29"/>
          <w:b w:val="1"/>
          <w:bCs w:val="1"/>
          <w:color w:val="auto"/>
        </w:rPr>
        <w:t>бап</w:t>
      </w:r>
    </w:p>
    <w:p>
      <w:pPr>
        <w:sectPr>
          <w:pgSz w:w="12240" w:h="15840" w:orient="portrait"/>
          <w:cols w:equalWidth="0" w:num="1">
            <w:col w:w="10560"/>
          </w:cols>
          <w:pgMar w:left="840" w:top="722" w:right="840" w:bottom="1152" w:gutter="0" w:footer="0" w:header="0"/>
          <w:type w:val="continuous"/>
        </w:sectPr>
      </w:pPr>
    </w:p>
    <w:p>
      <w:pPr>
        <w:ind w:firstLine="439"/>
        <w:spacing w:after="0" w:line="273" w:lineRule="auto"/>
        <w:tabs>
          <w:tab w:leader="none" w:pos="722" w:val="left"/>
        </w:tabs>
        <w:numPr>
          <w:ilvl w:val="1"/>
          <w:numId w:val="17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Судья сот төрелігін іске асыру кезінде тәуелсіз және Конституция мен заңға ғана бағынады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jc w:val="both"/>
        <w:ind w:firstLine="425"/>
        <w:spacing w:after="0" w:line="273" w:lineRule="auto"/>
        <w:tabs>
          <w:tab w:leader="none" w:pos="706" w:val="left"/>
        </w:tabs>
        <w:numPr>
          <w:ilvl w:val="0"/>
          <w:numId w:val="1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Сот төрелігін іске асыру жөніндегі соттың қызметіне қандай да болсын араласуға жол берілмейді және ол заң бойынша жауапкершілікке әкеп соғады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Нақты істер бойынша судьялар есеп бермейді</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1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Заңды қолданған кезде судья төмендегі принциптерді басшылыққа алуға тиіс</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right="40" w:firstLine="711"/>
        <w:spacing w:after="0" w:line="273" w:lineRule="auto"/>
        <w:tabs>
          <w:tab w:leader="none" w:pos="1070" w:val="left"/>
        </w:tabs>
        <w:numPr>
          <w:ilvl w:val="7"/>
          <w:numId w:val="1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адамның кінәлі екендігі заңды күшіне енген сот үкімімен танылғанша ол жасалған қылмысқа кінәлі емес деп есептеледі</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right="20" w:firstLine="529"/>
        <w:spacing w:after="0" w:line="273" w:lineRule="auto"/>
        <w:tabs>
          <w:tab w:leader="none" w:pos="852" w:val="left"/>
        </w:tabs>
        <w:numPr>
          <w:ilvl w:val="5"/>
          <w:numId w:val="1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бір құқық бұзушылық үшін ешкімді де қайтадан қылмыстық немесе әкімшілік жауапқа тартуға болмайды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right="40" w:firstLine="678"/>
        <w:spacing w:after="0" w:line="273" w:lineRule="auto"/>
        <w:tabs>
          <w:tab w:leader="none" w:pos="1030" w:val="left"/>
        </w:tabs>
        <w:numPr>
          <w:ilvl w:val="6"/>
          <w:numId w:val="1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өзіне заңмен көзделген соттылығын оның келісімінсіз ешкімнің өзгертуіне болмайды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4) </w:t>
      </w:r>
      <w:r>
        <w:rPr>
          <w:rFonts w:ascii="Times New Roman" w:cs="Times New Roman" w:eastAsia="Times New Roman" w:hAnsi="Times New Roman"/>
          <w:sz w:val="28"/>
          <w:szCs w:val="28"/>
          <w:color w:val="auto"/>
        </w:rPr>
        <w:t>сотта әркім өз сөзін тыңдатуға құқылы</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jc w:val="both"/>
        <w:ind w:firstLine="424"/>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5) </w:t>
      </w:r>
      <w:r>
        <w:rPr>
          <w:rFonts w:ascii="Times New Roman" w:cs="Times New Roman" w:eastAsia="Times New Roman" w:hAnsi="Times New Roman"/>
          <w:sz w:val="28"/>
          <w:szCs w:val="28"/>
          <w:color w:val="auto"/>
        </w:rPr>
        <w:t>жауапкершілікті белгілейтін немесе күшейтетін</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азаматтарға жаңа міндеттемелер</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жүктейтін немесе олардың жағдайын нашарлататын заңдардың кері күші болмайды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Егер құқық бұзушылық жасалғаннан кейін ол үшін жауапкершілік заңмен алынып тасталса немесе жеңілдетілсе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жаңа заң қолданылады</w:t>
      </w:r>
      <w:r>
        <w:rPr>
          <w:rFonts w:ascii="Times New Roman" w:cs="Times New Roman" w:eastAsia="Times New Roman" w:hAnsi="Times New Roman"/>
          <w:sz w:val="28"/>
          <w:szCs w:val="28"/>
          <w:color w:val="auto"/>
        </w:rPr>
        <w:t>;</w:t>
      </w:r>
    </w:p>
    <w:p>
      <w:pPr>
        <w:spacing w:after="0" w:line="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6) </w:t>
      </w:r>
      <w:r>
        <w:rPr>
          <w:rFonts w:ascii="Times New Roman" w:cs="Times New Roman" w:eastAsia="Times New Roman" w:hAnsi="Times New Roman"/>
          <w:sz w:val="28"/>
          <w:szCs w:val="28"/>
          <w:color w:val="auto"/>
        </w:rPr>
        <w:t>айыпталушы өзінің кінәсіздігін дәлелдеуге міндетті емес</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jc w:val="both"/>
        <w:ind w:firstLine="502"/>
        <w:spacing w:after="0" w:line="273" w:lineRule="auto"/>
        <w:tabs>
          <w:tab w:leader="none" w:pos="821" w:val="left"/>
        </w:tabs>
        <w:numPr>
          <w:ilvl w:val="4"/>
          <w:numId w:val="1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ешкім өзіне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өзі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жұбайына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зайыбына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және заңмен белгіленген шектегі жақын туыстарына қарсы айғақ беруге міндетті емес</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Діни қызметшілер өздеріне сеніп сырын ашқандарға қарсы куәгер болуға міндетті емес</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right="20" w:firstLine="491"/>
        <w:spacing w:after="0" w:line="273" w:lineRule="auto"/>
        <w:tabs>
          <w:tab w:leader="none" w:pos="807" w:val="left"/>
        </w:tabs>
        <w:numPr>
          <w:ilvl w:val="3"/>
          <w:numId w:val="1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адамның кінәлі екендігі жөніндегі кез келген күдік айыпталушының пайдасына қарастырылады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firstLine="468"/>
        <w:spacing w:after="0" w:line="273" w:lineRule="auto"/>
        <w:tabs>
          <w:tab w:leader="none" w:pos="780" w:val="left"/>
        </w:tabs>
        <w:numPr>
          <w:ilvl w:val="2"/>
          <w:numId w:val="1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заңсыз тәсілмен алынған айғақтардың заңды күші болмайды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Ешкім өзінің жеке мойындауы негізінде ғана сотталуға тиіс емес</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10) </w:t>
      </w:r>
      <w:r>
        <w:rPr>
          <w:rFonts w:ascii="Times New Roman" w:cs="Times New Roman" w:eastAsia="Times New Roman" w:hAnsi="Times New Roman"/>
          <w:sz w:val="28"/>
          <w:szCs w:val="28"/>
          <w:color w:val="auto"/>
        </w:rPr>
        <w:t>қылмыстық заңды ұқсастығына қарай қолдануға жол берілмейді</w:t>
      </w:r>
      <w:r>
        <w:rPr>
          <w:rFonts w:ascii="Times New Roman" w:cs="Times New Roman" w:eastAsia="Times New Roman" w:hAnsi="Times New Roman"/>
          <w:sz w:val="28"/>
          <w:szCs w:val="28"/>
          <w:color w:val="auto"/>
        </w:rPr>
        <w:t>.</w:t>
      </w:r>
    </w:p>
    <w:p>
      <w:pPr>
        <w:spacing w:after="0" w:line="45" w:lineRule="exact"/>
        <w:rPr>
          <w:rFonts w:ascii="Times New Roman" w:cs="Times New Roman" w:eastAsia="Times New Roman" w:hAnsi="Times New Roman"/>
          <w:sz w:val="28"/>
          <w:szCs w:val="28"/>
          <w:color w:val="auto"/>
        </w:rPr>
      </w:pPr>
    </w:p>
    <w:p>
      <w:pPr>
        <w:ind w:firstLine="424"/>
        <w:spacing w:after="0" w:line="273" w:lineRule="auto"/>
        <w:tabs>
          <w:tab w:leader="none" w:pos="705" w:val="left"/>
        </w:tabs>
        <w:numPr>
          <w:ilvl w:val="0"/>
          <w:numId w:val="17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Конституциямен белгіленген сот төрелігінің принциптері Республиканың барлық соттары мен судьяларына ортақ және бірыңғай болып табылады</w:t>
      </w:r>
      <w:r>
        <w:rPr>
          <w:rFonts w:ascii="Times New Roman" w:cs="Times New Roman" w:eastAsia="Times New Roman" w:hAnsi="Times New Roman"/>
          <w:sz w:val="28"/>
          <w:szCs w:val="28"/>
          <w:color w:val="auto"/>
        </w:rPr>
        <w:t>.</w:t>
      </w:r>
    </w:p>
    <w:p>
      <w:pPr>
        <w:spacing w:after="0" w:line="2" w:lineRule="exact"/>
        <w:rPr>
          <w:rFonts w:ascii="Times New Roman" w:cs="Times New Roman" w:eastAsia="Times New Roman" w:hAnsi="Times New Roman"/>
          <w:sz w:val="28"/>
          <w:szCs w:val="28"/>
          <w:color w:val="auto"/>
        </w:rPr>
      </w:pPr>
    </w:p>
    <w:p>
      <w:pPr>
        <w:ind w:right="138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1999.03.10</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2/2</w:t>
      </w:r>
      <w:r>
        <w:rPr>
          <w:rFonts w:ascii="Times New Roman" w:cs="Times New Roman" w:eastAsia="Times New Roman" w:hAnsi="Times New Roman"/>
          <w:sz w:val="28"/>
          <w:szCs w:val="28"/>
          <w:color w:val="FF0000"/>
        </w:rPr>
        <w:t>, 2007.04.18</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4</w:t>
      </w:r>
      <w:r>
        <w:rPr>
          <w:rFonts w:ascii="Times New Roman" w:cs="Times New Roman" w:eastAsia="Times New Roman" w:hAnsi="Times New Roman"/>
          <w:sz w:val="28"/>
          <w:szCs w:val="28"/>
          <w:color w:val="FF0000"/>
        </w:rPr>
        <w:t xml:space="preserve"> қаулыларын қараңыз</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78-</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20" w:firstLine="532"/>
        <w:spacing w:after="0" w:line="284" w:lineRule="auto"/>
        <w:rPr>
          <w:sz w:val="20"/>
          <w:szCs w:val="20"/>
          <w:color w:val="auto"/>
        </w:rPr>
      </w:pPr>
      <w:r>
        <w:rPr>
          <w:rFonts w:ascii="Times New Roman" w:cs="Times New Roman" w:eastAsia="Times New Roman" w:hAnsi="Times New Roman"/>
          <w:sz w:val="28"/>
          <w:szCs w:val="28"/>
          <w:color w:val="auto"/>
        </w:rPr>
        <w:t>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Егер сот қолданылуға тиісті заң немесе өзге де нормативтік құқықтық акт Конституциямен баянды етілген адамның және азаматтың</w:t>
      </w:r>
    </w:p>
    <w:p>
      <w:pPr>
        <w:sectPr>
          <w:pgSz w:w="12240" w:h="15840" w:orient="portrait"/>
          <w:cols w:equalWidth="0" w:num="1">
            <w:col w:w="10480"/>
          </w:cols>
          <w:pgMar w:left="840" w:top="722" w:right="920" w:bottom="1090" w:gutter="0" w:footer="0" w:header="0"/>
        </w:sectPr>
      </w:pPr>
    </w:p>
    <w:p>
      <w:pPr>
        <w:jc w:val="both"/>
        <w:ind w:right="80"/>
        <w:spacing w:after="0" w:line="289" w:lineRule="auto"/>
        <w:rPr>
          <w:sz w:val="20"/>
          <w:szCs w:val="20"/>
          <w:color w:val="auto"/>
        </w:rPr>
      </w:pPr>
      <w:r>
        <w:rPr>
          <w:rFonts w:ascii="Times New Roman" w:cs="Times New Roman" w:eastAsia="Times New Roman" w:hAnsi="Times New Roman"/>
          <w:sz w:val="28"/>
          <w:szCs w:val="28"/>
          <w:color w:val="auto"/>
        </w:rPr>
        <w:t>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79-</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20" w:firstLine="445"/>
        <w:spacing w:after="0" w:line="273" w:lineRule="auto"/>
        <w:tabs>
          <w:tab w:leader="none" w:pos="730" w:val="left"/>
        </w:tabs>
        <w:numPr>
          <w:ilvl w:val="2"/>
          <w:numId w:val="1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w:t>
      </w:r>
    </w:p>
    <w:p>
      <w:pPr>
        <w:spacing w:after="0" w:line="3" w:lineRule="exact"/>
        <w:rPr>
          <w:rFonts w:ascii="Times New Roman" w:cs="Times New Roman" w:eastAsia="Times New Roman" w:hAnsi="Times New Roman"/>
          <w:sz w:val="28"/>
          <w:szCs w:val="28"/>
          <w:color w:val="auto"/>
        </w:rPr>
      </w:pPr>
    </w:p>
    <w:p>
      <w:pPr>
        <w:ind w:right="60" w:firstLine="671"/>
        <w:spacing w:after="0" w:line="273" w:lineRule="auto"/>
        <w:tabs>
          <w:tab w:leader="none" w:pos="997" w:val="left"/>
        </w:tabs>
        <w:numPr>
          <w:ilvl w:val="4"/>
          <w:numId w:val="17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w:t>
      </w:r>
    </w:p>
    <w:p>
      <w:pPr>
        <w:spacing w:after="0" w:line="7" w:lineRule="exact"/>
        <w:rPr>
          <w:rFonts w:ascii="Times New Roman" w:cs="Times New Roman" w:eastAsia="Times New Roman" w:hAnsi="Times New Roman"/>
          <w:sz w:val="28"/>
          <w:szCs w:val="28"/>
          <w:color w:val="auto"/>
        </w:rPr>
      </w:pPr>
    </w:p>
    <w:p>
      <w:pPr>
        <w:ind w:right="20" w:firstLine="420"/>
        <w:spacing w:after="0" w:line="273" w:lineRule="auto"/>
        <w:tabs>
          <w:tab w:leader="none" w:pos="700" w:val="left"/>
        </w:tabs>
        <w:numPr>
          <w:ilvl w:val="1"/>
          <w:numId w:val="1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соттарының судьяларына қойылатын талаптар конституциялық заңда айқындалады.</w:t>
      </w:r>
    </w:p>
    <w:p>
      <w:pPr>
        <w:spacing w:after="0" w:line="2" w:lineRule="exact"/>
        <w:rPr>
          <w:rFonts w:ascii="Times New Roman" w:cs="Times New Roman" w:eastAsia="Times New Roman" w:hAnsi="Times New Roman"/>
          <w:sz w:val="28"/>
          <w:szCs w:val="28"/>
          <w:color w:val="auto"/>
        </w:rPr>
      </w:pPr>
    </w:p>
    <w:p>
      <w:pPr>
        <w:jc w:val="both"/>
        <w:ind w:right="40" w:firstLine="585"/>
        <w:spacing w:after="0" w:line="273" w:lineRule="auto"/>
        <w:tabs>
          <w:tab w:leader="none" w:pos="895" w:val="left"/>
        </w:tabs>
        <w:numPr>
          <w:ilvl w:val="3"/>
          <w:numId w:val="1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w:t>
      </w:r>
    </w:p>
    <w:p>
      <w:pPr>
        <w:spacing w:after="0" w:line="5"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FF0000"/>
        </w:rPr>
        <w:t xml:space="preserve">Ескерту. ҚР Конституциялық Кеңесінің 06.03.1997 </w:t>
      </w:r>
      <w:r>
        <w:rPr>
          <w:rFonts w:ascii="Times New Roman" w:cs="Times New Roman" w:eastAsia="Times New Roman" w:hAnsi="Times New Roman"/>
          <w:sz w:val="27"/>
          <w:szCs w:val="27"/>
          <w:color w:val="000000"/>
        </w:rPr>
        <w:t>№ 3</w:t>
      </w:r>
      <w:r>
        <w:rPr>
          <w:rFonts w:ascii="Times New Roman" w:cs="Times New Roman" w:eastAsia="Times New Roman" w:hAnsi="Times New Roman"/>
          <w:sz w:val="27"/>
          <w:szCs w:val="27"/>
          <w:color w:val="FF0000"/>
        </w:rPr>
        <w:t xml:space="preserve">; 30.01.2003 </w:t>
      </w:r>
      <w:r>
        <w:rPr>
          <w:rFonts w:ascii="Times New Roman" w:cs="Times New Roman" w:eastAsia="Times New Roman" w:hAnsi="Times New Roman"/>
          <w:sz w:val="27"/>
          <w:szCs w:val="27"/>
          <w:color w:val="000000"/>
        </w:rPr>
        <w:t>N 10</w:t>
      </w:r>
      <w:r>
        <w:rPr>
          <w:rFonts w:ascii="Times New Roman" w:cs="Times New Roman" w:eastAsia="Times New Roman" w:hAnsi="Times New Roman"/>
          <w:sz w:val="27"/>
          <w:szCs w:val="27"/>
          <w:color w:val="FF0000"/>
        </w:rPr>
        <w:t>; 18.06.2004</w:t>
      </w:r>
    </w:p>
    <w:p>
      <w:pPr>
        <w:spacing w:after="0" w:line="57" w:lineRule="exact"/>
        <w:rPr>
          <w:rFonts w:ascii="Times New Roman" w:cs="Times New Roman" w:eastAsia="Times New Roman" w:hAnsi="Times New Roman"/>
          <w:sz w:val="28"/>
          <w:szCs w:val="28"/>
          <w:color w:val="auto"/>
        </w:rPr>
      </w:pPr>
    </w:p>
    <w:p>
      <w:pPr>
        <w:ind w:left="340" w:hanging="340"/>
        <w:spacing w:after="0"/>
        <w:tabs>
          <w:tab w:leader="none" w:pos="340" w:val="left"/>
        </w:tabs>
        <w:numPr>
          <w:ilvl w:val="0"/>
          <w:numId w:val="17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7</w:t>
      </w:r>
      <w:r>
        <w:rPr>
          <w:rFonts w:ascii="Times New Roman" w:cs="Times New Roman" w:eastAsia="Times New Roman" w:hAnsi="Times New Roman"/>
          <w:sz w:val="28"/>
          <w:szCs w:val="28"/>
          <w:color w:val="FF0000"/>
        </w:rPr>
        <w:t>; 23.06.2004</w:t>
      </w:r>
      <w:r>
        <w:rPr>
          <w:rFonts w:ascii="Times New Roman" w:cs="Times New Roman" w:eastAsia="Times New Roman" w:hAnsi="Times New Roman"/>
          <w:sz w:val="28"/>
          <w:szCs w:val="28"/>
          <w:color w:val="auto"/>
        </w:rPr>
        <w:t xml:space="preserve"> N 6 </w:t>
      </w:r>
      <w:r>
        <w:rPr>
          <w:rFonts w:ascii="Times New Roman" w:cs="Times New Roman" w:eastAsia="Times New Roman" w:hAnsi="Times New Roman"/>
          <w:sz w:val="28"/>
          <w:szCs w:val="28"/>
          <w:color w:val="FF0000"/>
        </w:rPr>
        <w:t>қаулыларын қараңыз.</w:t>
      </w:r>
    </w:p>
    <w:p>
      <w:pPr>
        <w:spacing w:after="0" w:line="45" w:lineRule="exact"/>
        <w:rPr>
          <w:sz w:val="20"/>
          <w:szCs w:val="20"/>
          <w:color w:val="auto"/>
        </w:rPr>
      </w:pPr>
    </w:p>
    <w:p>
      <w:pPr>
        <w:ind w:right="980" w:firstLine="420"/>
        <w:spacing w:after="0" w:line="305" w:lineRule="auto"/>
        <w:rPr>
          <w:sz w:val="20"/>
          <w:szCs w:val="20"/>
          <w:color w:val="auto"/>
        </w:rPr>
      </w:pPr>
      <w:r>
        <w:rPr>
          <w:rFonts w:ascii="Times New Roman" w:cs="Times New Roman" w:eastAsia="Times New Roman" w:hAnsi="Times New Roman"/>
          <w:sz w:val="28"/>
          <w:szCs w:val="28"/>
          <w:color w:val="FF0000"/>
        </w:rPr>
        <w:t xml:space="preserve">Ескерту. 79-бапқа өзгеріс енгізілді - ҚР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80-</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20" w:firstLine="1094"/>
        <w:spacing w:after="0" w:line="289" w:lineRule="auto"/>
        <w:rPr>
          <w:sz w:val="20"/>
          <w:szCs w:val="20"/>
          <w:color w:val="auto"/>
        </w:rPr>
      </w:pPr>
      <w:r>
        <w:rPr>
          <w:rFonts w:ascii="Times New Roman" w:cs="Times New Roman" w:eastAsia="Times New Roman" w:hAnsi="Times New Roman"/>
          <w:sz w:val="28"/>
          <w:szCs w:val="28"/>
          <w:color w:val="auto"/>
        </w:rPr>
        <w:t>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81-</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20" w:firstLine="863"/>
        <w:spacing w:after="0" w:line="281" w:lineRule="auto"/>
        <w:rPr>
          <w:sz w:val="20"/>
          <w:szCs w:val="20"/>
          <w:color w:val="auto"/>
        </w:rPr>
      </w:pPr>
      <w:r>
        <w:rPr>
          <w:rFonts w:ascii="Times New Roman" w:cs="Times New Roman" w:eastAsia="Times New Roman" w:hAnsi="Times New Roman"/>
          <w:sz w:val="28"/>
          <w:szCs w:val="28"/>
          <w:color w:val="auto"/>
        </w:rPr>
        <w:t>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pPr>
        <w:sectPr>
          <w:pgSz w:w="12240" w:h="15840" w:orient="portrait"/>
          <w:cols w:equalWidth="0" w:num="1">
            <w:col w:w="10500"/>
          </w:cols>
          <w:pgMar w:left="840" w:top="722" w:right="900" w:bottom="738" w:gutter="0" w:footer="0" w:header="0"/>
        </w:sectPr>
      </w:pPr>
    </w:p>
    <w:p>
      <w:pPr>
        <w:ind w:right="1260" w:firstLine="420"/>
        <w:spacing w:after="0" w:line="305" w:lineRule="auto"/>
        <w:rPr>
          <w:sz w:val="20"/>
          <w:szCs w:val="20"/>
          <w:color w:val="auto"/>
        </w:rPr>
      </w:pPr>
      <w:r>
        <w:rPr>
          <w:rFonts w:ascii="Times New Roman" w:cs="Times New Roman" w:eastAsia="Times New Roman" w:hAnsi="Times New Roman"/>
          <w:sz w:val="28"/>
          <w:szCs w:val="28"/>
          <w:color w:val="FF0000"/>
        </w:rPr>
        <w:t xml:space="preserve">Ескерту. 81-бап жаңа редакцияда- ҚР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82-</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firstLine="436"/>
        <w:spacing w:after="0" w:line="273" w:lineRule="auto"/>
        <w:tabs>
          <w:tab w:leader="none" w:pos="719" w:val="left"/>
        </w:tabs>
        <w:numPr>
          <w:ilvl w:val="0"/>
          <w:numId w:val="1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w:t>
      </w:r>
    </w:p>
    <w:p>
      <w:pPr>
        <w:spacing w:after="0" w:line="3" w:lineRule="exact"/>
        <w:rPr>
          <w:rFonts w:ascii="Times New Roman" w:cs="Times New Roman" w:eastAsia="Times New Roman" w:hAnsi="Times New Roman"/>
          <w:sz w:val="28"/>
          <w:szCs w:val="28"/>
          <w:color w:val="auto"/>
        </w:rPr>
      </w:pPr>
    </w:p>
    <w:p>
      <w:pPr>
        <w:ind w:right="100" w:firstLine="566"/>
        <w:spacing w:after="0" w:line="273" w:lineRule="auto"/>
        <w:tabs>
          <w:tab w:leader="none" w:pos="874" w:val="left"/>
        </w:tabs>
        <w:numPr>
          <w:ilvl w:val="2"/>
          <w:numId w:val="1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Жергілікті және басқа да соттардың төрағалары мен судьяларын Жоғары Сот Кеңесінің кепілдемесі бойынша Республика Президенті қызметке тағайындайды.</w:t>
      </w:r>
    </w:p>
    <w:p>
      <w:pPr>
        <w:spacing w:after="0" w:line="2" w:lineRule="exact"/>
        <w:rPr>
          <w:rFonts w:ascii="Times New Roman" w:cs="Times New Roman" w:eastAsia="Times New Roman" w:hAnsi="Times New Roman"/>
          <w:sz w:val="28"/>
          <w:szCs w:val="28"/>
          <w:color w:val="auto"/>
        </w:rPr>
      </w:pPr>
    </w:p>
    <w:p>
      <w:pPr>
        <w:ind w:right="120" w:firstLine="659"/>
        <w:spacing w:after="0" w:line="273" w:lineRule="auto"/>
        <w:tabs>
          <w:tab w:leader="none" w:pos="984" w:val="left"/>
        </w:tabs>
        <w:numPr>
          <w:ilvl w:val="3"/>
          <w:numId w:val="1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w:t>
      </w:r>
    </w:p>
    <w:p>
      <w:pPr>
        <w:spacing w:after="0" w:line="2" w:lineRule="exact"/>
        <w:rPr>
          <w:rFonts w:ascii="Times New Roman" w:cs="Times New Roman" w:eastAsia="Times New Roman" w:hAnsi="Times New Roman"/>
          <w:sz w:val="28"/>
          <w:szCs w:val="28"/>
          <w:color w:val="auto"/>
        </w:rPr>
      </w:pPr>
    </w:p>
    <w:p>
      <w:pPr>
        <w:ind w:firstLine="439"/>
        <w:spacing w:after="0" w:line="273" w:lineRule="auto"/>
        <w:tabs>
          <w:tab w:leader="none" w:pos="722" w:val="left"/>
        </w:tabs>
        <w:numPr>
          <w:ilvl w:val="1"/>
          <w:numId w:val="1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Жоғары Сот Кеңесі Республика Президенті тағайындайтын Төрағадан және басқа да адамдардан құралады.</w:t>
      </w:r>
    </w:p>
    <w:p>
      <w:pPr>
        <w:spacing w:after="0" w:line="2" w:lineRule="exact"/>
        <w:rPr>
          <w:rFonts w:ascii="Times New Roman" w:cs="Times New Roman" w:eastAsia="Times New Roman" w:hAnsi="Times New Roman"/>
          <w:sz w:val="28"/>
          <w:szCs w:val="28"/>
          <w:color w:val="auto"/>
        </w:rPr>
      </w:pPr>
    </w:p>
    <w:p>
      <w:pPr>
        <w:ind w:right="140" w:firstLine="853"/>
        <w:spacing w:after="0" w:line="273" w:lineRule="auto"/>
        <w:tabs>
          <w:tab w:leader="none" w:pos="1215" w:val="left"/>
        </w:tabs>
        <w:numPr>
          <w:ilvl w:val="4"/>
          <w:numId w:val="17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Жоғары Сот Кеңесінің мәртебесі және жұмысын ұйымдастыру заңмен белгіленеді.</w:t>
      </w:r>
    </w:p>
    <w:p>
      <w:pPr>
        <w:spacing w:after="0" w:line="2" w:lineRule="exact"/>
        <w:rPr>
          <w:rFonts w:ascii="Times New Roman" w:cs="Times New Roman" w:eastAsia="Times New Roman" w:hAnsi="Times New Roman"/>
          <w:sz w:val="28"/>
          <w:szCs w:val="28"/>
          <w:color w:val="auto"/>
        </w:rPr>
      </w:pPr>
    </w:p>
    <w:p>
      <w:pPr>
        <w:ind w:right="2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82-бап жаңа редакцияда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83-</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20" w:firstLine="878"/>
        <w:spacing w:after="0" w:line="273" w:lineRule="auto"/>
        <w:tabs>
          <w:tab w:leader="none" w:pos="1242" w:val="left"/>
        </w:tabs>
        <w:numPr>
          <w:ilvl w:val="3"/>
          <w:numId w:val="17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p>
      <w:pPr>
        <w:spacing w:after="0" w:line="5" w:lineRule="exact"/>
        <w:rPr>
          <w:rFonts w:ascii="Times New Roman" w:cs="Times New Roman" w:eastAsia="Times New Roman" w:hAnsi="Times New Roman"/>
          <w:sz w:val="28"/>
          <w:szCs w:val="28"/>
          <w:color w:val="auto"/>
        </w:rPr>
      </w:pPr>
    </w:p>
    <w:p>
      <w:pPr>
        <w:jc w:val="both"/>
        <w:ind w:right="80" w:firstLine="1062"/>
        <w:spacing w:after="0" w:line="273" w:lineRule="auto"/>
        <w:tabs>
          <w:tab w:leader="none" w:pos="1461" w:val="left"/>
        </w:tabs>
        <w:numPr>
          <w:ilvl w:val="4"/>
          <w:numId w:val="17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w:t>
      </w:r>
    </w:p>
    <w:p>
      <w:pPr>
        <w:spacing w:after="0" w:line="6" w:lineRule="exact"/>
        <w:rPr>
          <w:rFonts w:ascii="Times New Roman" w:cs="Times New Roman" w:eastAsia="Times New Roman" w:hAnsi="Times New Roman"/>
          <w:sz w:val="28"/>
          <w:szCs w:val="28"/>
          <w:color w:val="auto"/>
        </w:rPr>
      </w:pPr>
    </w:p>
    <w:p>
      <w:pPr>
        <w:jc w:val="both"/>
        <w:ind w:right="80" w:firstLine="590"/>
        <w:spacing w:after="0" w:line="284" w:lineRule="auto"/>
        <w:tabs>
          <w:tab w:leader="none" w:pos="902" w:val="left"/>
        </w:tabs>
        <w:numPr>
          <w:ilvl w:val="2"/>
          <w:numId w:val="180"/>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w:t>
      </w:r>
    </w:p>
    <w:p>
      <w:pPr>
        <w:ind w:left="160" w:hanging="160"/>
        <w:spacing w:after="0"/>
        <w:tabs>
          <w:tab w:leader="none" w:pos="160" w:val="left"/>
        </w:tabs>
        <w:numPr>
          <w:ilvl w:val="0"/>
          <w:numId w:val="18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бес жыл.</w:t>
      </w:r>
    </w:p>
    <w:p>
      <w:pPr>
        <w:spacing w:after="0" w:line="45" w:lineRule="exact"/>
        <w:rPr>
          <w:rFonts w:ascii="Times New Roman" w:cs="Times New Roman" w:eastAsia="Times New Roman" w:hAnsi="Times New Roman"/>
          <w:sz w:val="28"/>
          <w:szCs w:val="28"/>
          <w:color w:val="auto"/>
        </w:rPr>
      </w:pPr>
    </w:p>
    <w:p>
      <w:pPr>
        <w:ind w:right="100" w:firstLine="528"/>
        <w:spacing w:after="0" w:line="273" w:lineRule="auto"/>
        <w:tabs>
          <w:tab w:leader="none" w:pos="828" w:val="left"/>
        </w:tabs>
        <w:numPr>
          <w:ilvl w:val="1"/>
          <w:numId w:val="18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прокуратурасының құзыреті, ұйымдастырылуы мен қызмет тәртібі заңмен белгіленеді.</w:t>
      </w:r>
    </w:p>
    <w:p>
      <w:pPr>
        <w:spacing w:after="0" w:line="2" w:lineRule="exact"/>
        <w:rPr>
          <w:rFonts w:ascii="Times New Roman" w:cs="Times New Roman" w:eastAsia="Times New Roman" w:hAnsi="Times New Roman"/>
          <w:sz w:val="28"/>
          <w:szCs w:val="28"/>
          <w:color w:val="auto"/>
        </w:rPr>
      </w:pPr>
    </w:p>
    <w:p>
      <w:pPr>
        <w:ind w:right="110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2000.12.26 </w:t>
      </w:r>
      <w:r>
        <w:rPr>
          <w:rFonts w:ascii="Times New Roman" w:cs="Times New Roman" w:eastAsia="Times New Roman" w:hAnsi="Times New Roman"/>
          <w:sz w:val="28"/>
          <w:szCs w:val="28"/>
          <w:color w:val="000000"/>
        </w:rPr>
        <w:t>N 23/2</w:t>
      </w:r>
      <w:r>
        <w:rPr>
          <w:rFonts w:ascii="Times New Roman" w:cs="Times New Roman" w:eastAsia="Times New Roman" w:hAnsi="Times New Roman"/>
          <w:sz w:val="28"/>
          <w:szCs w:val="28"/>
          <w:color w:val="FF0000"/>
        </w:rPr>
        <w:t xml:space="preserve">; 2003.01.30 </w:t>
      </w:r>
      <w:r>
        <w:rPr>
          <w:rFonts w:ascii="Times New Roman" w:cs="Times New Roman" w:eastAsia="Times New Roman" w:hAnsi="Times New Roman"/>
          <w:sz w:val="28"/>
          <w:szCs w:val="28"/>
          <w:color w:val="000000"/>
        </w:rPr>
        <w:t>N 10</w:t>
      </w:r>
      <w:r>
        <w:rPr>
          <w:rFonts w:ascii="Times New Roman" w:cs="Times New Roman" w:eastAsia="Times New Roman" w:hAnsi="Times New Roman"/>
          <w:sz w:val="28"/>
          <w:szCs w:val="28"/>
          <w:color w:val="FF0000"/>
        </w:rPr>
        <w:t xml:space="preserve">; 2003.12.31 </w:t>
      </w:r>
      <w:r>
        <w:rPr>
          <w:rFonts w:ascii="Times New Roman" w:cs="Times New Roman" w:eastAsia="Times New Roman" w:hAnsi="Times New Roman"/>
          <w:sz w:val="28"/>
          <w:szCs w:val="28"/>
          <w:color w:val="000000"/>
        </w:rPr>
        <w:t>N 13</w:t>
      </w:r>
      <w:r>
        <w:rPr>
          <w:rFonts w:ascii="Times New Roman" w:cs="Times New Roman" w:eastAsia="Times New Roman" w:hAnsi="Times New Roman"/>
          <w:sz w:val="28"/>
          <w:szCs w:val="28"/>
          <w:color w:val="FF0000"/>
        </w:rPr>
        <w:t xml:space="preserve"> қаулыларын қараңыз.</w:t>
      </w:r>
    </w:p>
    <w:p>
      <w:pPr>
        <w:sectPr>
          <w:pgSz w:w="12240" w:h="15840" w:orient="portrait"/>
          <w:cols w:equalWidth="0" w:num="1">
            <w:col w:w="10560"/>
          </w:cols>
          <w:pgMar w:left="840" w:top="722" w:right="840" w:bottom="514" w:gutter="0" w:footer="0" w:header="0"/>
        </w:sectPr>
      </w:pPr>
    </w:p>
    <w:p>
      <w:pPr>
        <w:ind w:right="1040" w:firstLine="420"/>
        <w:spacing w:after="0" w:line="305" w:lineRule="auto"/>
        <w:rPr>
          <w:sz w:val="20"/>
          <w:szCs w:val="20"/>
          <w:color w:val="auto"/>
        </w:rPr>
      </w:pPr>
      <w:r>
        <w:rPr>
          <w:rFonts w:ascii="Times New Roman" w:cs="Times New Roman" w:eastAsia="Times New Roman" w:hAnsi="Times New Roman"/>
          <w:sz w:val="28"/>
          <w:szCs w:val="28"/>
          <w:color w:val="FF0000"/>
        </w:rPr>
        <w:t xml:space="preserve">Ескерту. 83-бапқа өзгеріс енгізілді - ҚР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84-</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80" w:firstLine="473"/>
        <w:spacing w:after="0" w:line="305" w:lineRule="auto"/>
        <w:rPr>
          <w:sz w:val="20"/>
          <w:szCs w:val="20"/>
          <w:color w:val="auto"/>
        </w:rPr>
      </w:pPr>
      <w:r>
        <w:rPr>
          <w:rFonts w:ascii="Times New Roman" w:cs="Times New Roman" w:eastAsia="Times New Roman" w:hAnsi="Times New Roman"/>
          <w:sz w:val="28"/>
          <w:szCs w:val="28"/>
          <w:color w:val="FF0000"/>
        </w:rPr>
        <w:t>Ескерту. 84-бап алып тасталды - ҚР 2007.05.21 N 254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VIII </w:t>
      </w:r>
      <w:r>
        <w:rPr>
          <w:rFonts w:ascii="Times New Roman" w:cs="Times New Roman" w:eastAsia="Times New Roman" w:hAnsi="Times New Roman"/>
          <w:sz w:val="31"/>
          <w:szCs w:val="31"/>
          <w:b w:val="1"/>
          <w:bCs w:val="1"/>
          <w:color w:val="auto"/>
        </w:rPr>
        <w:t>бөлім</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ЖЕРГ</w:t>
      </w:r>
      <w:r>
        <w:rPr>
          <w:rFonts w:ascii="Times New Roman" w:cs="Times New Roman" w:eastAsia="Times New Roman" w:hAnsi="Times New Roman"/>
          <w:sz w:val="31"/>
          <w:szCs w:val="31"/>
          <w:b w:val="1"/>
          <w:bCs w:val="1"/>
          <w:color w:val="auto"/>
        </w:rPr>
        <w:t>I</w:t>
      </w:r>
      <w:r>
        <w:rPr>
          <w:rFonts w:ascii="Times New Roman" w:cs="Times New Roman" w:eastAsia="Times New Roman" w:hAnsi="Times New Roman"/>
          <w:sz w:val="31"/>
          <w:szCs w:val="31"/>
          <w:b w:val="1"/>
          <w:bCs w:val="1"/>
          <w:color w:val="auto"/>
        </w:rPr>
        <w:t>Л</w:t>
      </w:r>
      <w:r>
        <w:rPr>
          <w:rFonts w:ascii="Times New Roman" w:cs="Times New Roman" w:eastAsia="Times New Roman" w:hAnsi="Times New Roman"/>
          <w:sz w:val="31"/>
          <w:szCs w:val="31"/>
          <w:b w:val="1"/>
          <w:bCs w:val="1"/>
          <w:color w:val="auto"/>
        </w:rPr>
        <w:t>I</w:t>
      </w:r>
      <w:r>
        <w:rPr>
          <w:rFonts w:ascii="Times New Roman" w:cs="Times New Roman" w:eastAsia="Times New Roman" w:hAnsi="Times New Roman"/>
          <w:sz w:val="31"/>
          <w:szCs w:val="31"/>
          <w:b w:val="1"/>
          <w:bCs w:val="1"/>
          <w:color w:val="auto"/>
        </w:rPr>
        <w:t>КТ</w:t>
      </w:r>
      <w:r>
        <w:rPr>
          <w:rFonts w:ascii="Times New Roman" w:cs="Times New Roman" w:eastAsia="Times New Roman" w:hAnsi="Times New Roman"/>
          <w:sz w:val="31"/>
          <w:szCs w:val="31"/>
          <w:b w:val="1"/>
          <w:bCs w:val="1"/>
          <w:color w:val="auto"/>
        </w:rPr>
        <w:t>I</w:t>
      </w:r>
      <w:r>
        <w:rPr>
          <w:rFonts w:ascii="Times New Roman" w:cs="Times New Roman" w:eastAsia="Times New Roman" w:hAnsi="Times New Roman"/>
          <w:sz w:val="31"/>
          <w:szCs w:val="31"/>
          <w:b w:val="1"/>
          <w:bCs w:val="1"/>
          <w:color w:val="auto"/>
        </w:rPr>
        <w:t xml:space="preserve"> МЕМЛЕКЕТТ</w:t>
      </w:r>
      <w:r>
        <w:rPr>
          <w:rFonts w:ascii="Times New Roman" w:cs="Times New Roman" w:eastAsia="Times New Roman" w:hAnsi="Times New Roman"/>
          <w:sz w:val="31"/>
          <w:szCs w:val="31"/>
          <w:b w:val="1"/>
          <w:bCs w:val="1"/>
          <w:color w:val="auto"/>
        </w:rPr>
        <w:t>I</w:t>
      </w:r>
      <w:r>
        <w:rPr>
          <w:rFonts w:ascii="Times New Roman" w:cs="Times New Roman" w:eastAsia="Times New Roman" w:hAnsi="Times New Roman"/>
          <w:sz w:val="31"/>
          <w:szCs w:val="31"/>
          <w:b w:val="1"/>
          <w:bCs w:val="1"/>
          <w:color w:val="auto"/>
        </w:rPr>
        <w:t>К БАСҚАРУ ЖӘНЕ ӨЗ</w:t>
      </w:r>
      <w:r>
        <w:rPr>
          <w:rFonts w:ascii="Times New Roman" w:cs="Times New Roman" w:eastAsia="Times New Roman" w:hAnsi="Times New Roman"/>
          <w:sz w:val="31"/>
          <w:szCs w:val="31"/>
          <w:b w:val="1"/>
          <w:bCs w:val="1"/>
          <w:color w:val="auto"/>
        </w:rPr>
        <w:t>I</w:t>
      </w:r>
      <w:r>
        <w:rPr>
          <w:rFonts w:ascii="Times New Roman" w:cs="Times New Roman" w:eastAsia="Times New Roman" w:hAnsi="Times New Roman"/>
          <w:sz w:val="31"/>
          <w:szCs w:val="31"/>
          <w:b w:val="1"/>
          <w:bCs w:val="1"/>
          <w:color w:val="auto"/>
        </w:rPr>
        <w:t>Н</w:t>
      </w:r>
      <w:r>
        <w:rPr>
          <w:rFonts w:ascii="Times New Roman" w:cs="Times New Roman" w:eastAsia="Times New Roman" w:hAnsi="Times New Roman"/>
          <w:sz w:val="31"/>
          <w:szCs w:val="31"/>
          <w:b w:val="1"/>
          <w:bCs w:val="1"/>
          <w:color w:val="auto"/>
        </w:rPr>
        <w:t>-</w:t>
      </w:r>
      <w:r>
        <w:rPr>
          <w:rFonts w:ascii="Times New Roman" w:cs="Times New Roman" w:eastAsia="Times New Roman" w:hAnsi="Times New Roman"/>
          <w:sz w:val="31"/>
          <w:szCs w:val="31"/>
          <w:b w:val="1"/>
          <w:bCs w:val="1"/>
          <w:color w:val="auto"/>
        </w:rPr>
        <w:t>ӨЗ</w:t>
      </w:r>
      <w:r>
        <w:rPr>
          <w:rFonts w:ascii="Times New Roman" w:cs="Times New Roman" w:eastAsia="Times New Roman" w:hAnsi="Times New Roman"/>
          <w:sz w:val="31"/>
          <w:szCs w:val="31"/>
          <w:b w:val="1"/>
          <w:bCs w:val="1"/>
          <w:color w:val="auto"/>
        </w:rPr>
        <w:t>I</w:t>
      </w:r>
      <w:r>
        <w:rPr>
          <w:rFonts w:ascii="Times New Roman" w:cs="Times New Roman" w:eastAsia="Times New Roman" w:hAnsi="Times New Roman"/>
          <w:sz w:val="31"/>
          <w:szCs w:val="31"/>
          <w:b w:val="1"/>
          <w:bCs w:val="1"/>
          <w:color w:val="auto"/>
        </w:rPr>
        <w:t xml:space="preserve"> БАСҚАРУ</w:t>
      </w: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85-</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right="120" w:firstLine="676"/>
        <w:spacing w:after="0" w:line="305" w:lineRule="auto"/>
        <w:rPr>
          <w:sz w:val="20"/>
          <w:szCs w:val="20"/>
          <w:color w:val="auto"/>
        </w:rPr>
      </w:pPr>
      <w:r>
        <w:rPr>
          <w:rFonts w:ascii="Times New Roman" w:cs="Times New Roman" w:eastAsia="Times New Roman" w:hAnsi="Times New Roman"/>
          <w:sz w:val="28"/>
          <w:szCs w:val="28"/>
          <w:color w:val="auto"/>
        </w:rPr>
        <w:t>Жергілікті мемлекеттік басқаруды тиісті аумақтағы істің жай-күйіне жауапты жергілікті өкілді және атқарушы органдар жүзеге асырады.</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86-</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80" w:firstLine="518"/>
        <w:spacing w:after="0" w:line="273" w:lineRule="auto"/>
        <w:tabs>
          <w:tab w:leader="none" w:pos="816" w:val="left"/>
        </w:tabs>
        <w:numPr>
          <w:ilvl w:val="3"/>
          <w:numId w:val="18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w:t>
      </w:r>
    </w:p>
    <w:p>
      <w:pPr>
        <w:spacing w:after="0" w:line="3" w:lineRule="exact"/>
        <w:rPr>
          <w:rFonts w:ascii="Times New Roman" w:cs="Times New Roman" w:eastAsia="Times New Roman" w:hAnsi="Times New Roman"/>
          <w:sz w:val="28"/>
          <w:szCs w:val="28"/>
          <w:color w:val="auto"/>
        </w:rPr>
      </w:pPr>
    </w:p>
    <w:p>
      <w:pPr>
        <w:ind w:right="100" w:firstLine="601"/>
        <w:spacing w:after="0" w:line="273" w:lineRule="auto"/>
        <w:tabs>
          <w:tab w:leader="none" w:pos="915" w:val="left"/>
        </w:tabs>
        <w:numPr>
          <w:ilvl w:val="5"/>
          <w:numId w:val="18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Мәслихаттарды жалпыға бірдей, тең, төте сайлау құқығы негізінде жасырын дауыс беру арқылы бес жыл мерзімге халық сайлайды.</w:t>
      </w:r>
    </w:p>
    <w:p>
      <w:pPr>
        <w:spacing w:after="0" w:line="2" w:lineRule="exact"/>
        <w:rPr>
          <w:rFonts w:ascii="Times New Roman" w:cs="Times New Roman" w:eastAsia="Times New Roman" w:hAnsi="Times New Roman"/>
          <w:sz w:val="28"/>
          <w:szCs w:val="28"/>
          <w:color w:val="auto"/>
        </w:rPr>
      </w:pPr>
    </w:p>
    <w:p>
      <w:pPr>
        <w:jc w:val="both"/>
        <w:ind w:right="100" w:firstLine="505"/>
        <w:spacing w:after="0" w:line="273" w:lineRule="auto"/>
        <w:tabs>
          <w:tab w:leader="none" w:pos="801" w:val="left"/>
        </w:tabs>
        <w:numPr>
          <w:ilvl w:val="2"/>
          <w:numId w:val="18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w:t>
      </w:r>
    </w:p>
    <w:p>
      <w:pPr>
        <w:spacing w:after="0" w:line="2"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1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Мәслихаттардың қарауына мыналар жатады:</w:t>
      </w:r>
    </w:p>
    <w:p>
      <w:pPr>
        <w:spacing w:after="0" w:line="45" w:lineRule="exact"/>
        <w:rPr>
          <w:rFonts w:ascii="Times New Roman" w:cs="Times New Roman" w:eastAsia="Times New Roman" w:hAnsi="Times New Roman"/>
          <w:sz w:val="28"/>
          <w:szCs w:val="28"/>
          <w:color w:val="auto"/>
        </w:rPr>
      </w:pPr>
    </w:p>
    <w:p>
      <w:pPr>
        <w:ind w:firstLine="439"/>
        <w:spacing w:after="0" w:line="273" w:lineRule="auto"/>
        <w:tabs>
          <w:tab w:leader="none" w:pos="746" w:val="left"/>
        </w:tabs>
        <w:numPr>
          <w:ilvl w:val="1"/>
          <w:numId w:val="1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аумақты дамыту жоспарларын, экономикалық және әлеуметтік бағдарламаларын, жергілікті бюджетті және олардың атқарылуы туралы есептерді бекіту;</w:t>
      </w:r>
    </w:p>
    <w:p>
      <w:pPr>
        <w:spacing w:after="0" w:line="2" w:lineRule="exact"/>
        <w:rPr>
          <w:rFonts w:ascii="Times New Roman" w:cs="Times New Roman" w:eastAsia="Times New Roman" w:hAnsi="Times New Roman"/>
          <w:sz w:val="28"/>
          <w:szCs w:val="28"/>
          <w:color w:val="auto"/>
        </w:rPr>
      </w:pPr>
    </w:p>
    <w:p>
      <w:pPr>
        <w:ind w:right="140" w:firstLine="764"/>
        <w:spacing w:after="0" w:line="273" w:lineRule="auto"/>
        <w:tabs>
          <w:tab w:leader="none" w:pos="1130" w:val="left"/>
        </w:tabs>
        <w:numPr>
          <w:ilvl w:val="6"/>
          <w:numId w:val="1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өздерінің қарауына жатқызылған жергілікті әкімшілік-аумақтық құрылыс мәселелерін шешу;</w:t>
      </w:r>
    </w:p>
    <w:p>
      <w:pPr>
        <w:spacing w:after="0" w:line="2" w:lineRule="exact"/>
        <w:rPr>
          <w:rFonts w:ascii="Times New Roman" w:cs="Times New Roman" w:eastAsia="Times New Roman" w:hAnsi="Times New Roman"/>
          <w:sz w:val="28"/>
          <w:szCs w:val="28"/>
          <w:color w:val="auto"/>
        </w:rPr>
      </w:pPr>
    </w:p>
    <w:p>
      <w:pPr>
        <w:ind w:right="140" w:firstLine="756"/>
        <w:spacing w:after="0" w:line="273" w:lineRule="auto"/>
        <w:tabs>
          <w:tab w:leader="none" w:pos="1121" w:val="left"/>
        </w:tabs>
        <w:numPr>
          <w:ilvl w:val="6"/>
          <w:numId w:val="1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заңмен мәслихат құзыретіне жатқызылған мәселелер бойынша жергілікті атқарушы органдар басшыларының есептерін қарау;</w:t>
      </w:r>
    </w:p>
    <w:p>
      <w:pPr>
        <w:spacing w:after="0" w:line="2" w:lineRule="exact"/>
        <w:rPr>
          <w:rFonts w:ascii="Times New Roman" w:cs="Times New Roman" w:eastAsia="Times New Roman" w:hAnsi="Times New Roman"/>
          <w:sz w:val="28"/>
          <w:szCs w:val="28"/>
          <w:color w:val="auto"/>
        </w:rPr>
      </w:pPr>
    </w:p>
    <w:p>
      <w:pPr>
        <w:jc w:val="both"/>
        <w:ind w:right="100" w:firstLine="598"/>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w:t>
      </w:r>
    </w:p>
    <w:p>
      <w:pPr>
        <w:spacing w:after="0" w:line="3" w:lineRule="exact"/>
        <w:rPr>
          <w:rFonts w:ascii="Times New Roman" w:cs="Times New Roman" w:eastAsia="Times New Roman" w:hAnsi="Times New Roman"/>
          <w:sz w:val="28"/>
          <w:szCs w:val="28"/>
          <w:color w:val="auto"/>
        </w:rPr>
      </w:pPr>
    </w:p>
    <w:p>
      <w:pPr>
        <w:ind w:right="100" w:firstLine="540"/>
        <w:spacing w:after="0" w:line="273" w:lineRule="auto"/>
        <w:tabs>
          <w:tab w:leader="none" w:pos="866" w:val="left"/>
        </w:tabs>
        <w:numPr>
          <w:ilvl w:val="4"/>
          <w:numId w:val="1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заңдарына сәйкес азаматтардың құқықтары мен заңды мүдделерін қамтамасыз ету жөніндегі өзге де өкілеттіктерді жүзеге асыру.</w:t>
      </w:r>
    </w:p>
    <w:p>
      <w:pPr>
        <w:spacing w:after="0" w:line="2" w:lineRule="exact"/>
        <w:rPr>
          <w:rFonts w:ascii="Times New Roman" w:cs="Times New Roman" w:eastAsia="Times New Roman" w:hAnsi="Times New Roman"/>
          <w:sz w:val="28"/>
          <w:szCs w:val="28"/>
          <w:color w:val="auto"/>
        </w:rPr>
      </w:pPr>
    </w:p>
    <w:p>
      <w:pPr>
        <w:ind w:right="180" w:firstLine="1059"/>
        <w:spacing w:after="0" w:line="305" w:lineRule="auto"/>
        <w:tabs>
          <w:tab w:leader="none" w:pos="1457" w:val="left"/>
        </w:tabs>
        <w:numPr>
          <w:ilvl w:val="7"/>
          <w:numId w:val="18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Мәслихаттың өкілеттігін мерзімінен бұрын Республика Президенті Премьер-Министрмен және Парламент Палаталарының төрағаларымен</w:t>
      </w:r>
    </w:p>
    <w:p>
      <w:pPr>
        <w:sectPr>
          <w:pgSz w:w="12240" w:h="15840" w:orient="portrait"/>
          <w:cols w:equalWidth="0" w:num="1">
            <w:col w:w="10560"/>
          </w:cols>
          <w:pgMar w:left="840" w:top="722" w:right="840" w:bottom="741" w:gutter="0" w:footer="0" w:header="0"/>
        </w:sectPr>
      </w:pPr>
    </w:p>
    <w:p>
      <w:pPr>
        <w:spacing w:after="0" w:line="273" w:lineRule="auto"/>
        <w:rPr>
          <w:sz w:val="20"/>
          <w:szCs w:val="20"/>
          <w:color w:val="auto"/>
        </w:rPr>
      </w:pPr>
      <w:r>
        <w:rPr>
          <w:rFonts w:ascii="Times New Roman" w:cs="Times New Roman" w:eastAsia="Times New Roman" w:hAnsi="Times New Roman"/>
          <w:sz w:val="28"/>
          <w:szCs w:val="28"/>
          <w:color w:val="auto"/>
        </w:rPr>
        <w:t>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pPr>
        <w:spacing w:after="0" w:line="3" w:lineRule="exact"/>
        <w:rPr>
          <w:sz w:val="20"/>
          <w:szCs w:val="20"/>
          <w:color w:val="auto"/>
        </w:rPr>
      </w:pPr>
    </w:p>
    <w:p>
      <w:pPr>
        <w:ind w:right="120" w:firstLine="715"/>
        <w:spacing w:after="0" w:line="273" w:lineRule="auto"/>
        <w:tabs>
          <w:tab w:leader="none" w:pos="1050" w:val="left"/>
        </w:tabs>
        <w:numPr>
          <w:ilvl w:val="0"/>
          <w:numId w:val="18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Мәслихаттардың құзыреті, ұйымдастырылуы мен қызмет тәртібі, олардың депутаттарының құқықтық жағдайы заңмен белгіленеді.</w:t>
      </w:r>
    </w:p>
    <w:p>
      <w:pPr>
        <w:spacing w:after="0" w:line="2" w:lineRule="exact"/>
        <w:rPr>
          <w:rFonts w:ascii="Times New Roman" w:cs="Times New Roman" w:eastAsia="Times New Roman" w:hAnsi="Times New Roman"/>
          <w:sz w:val="28"/>
          <w:szCs w:val="28"/>
          <w:color w:val="auto"/>
        </w:rPr>
      </w:pPr>
    </w:p>
    <w:p>
      <w:pPr>
        <w:ind w:right="460" w:firstLine="420"/>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86-бапқа өзгерістер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(алғашқы ресми жарияланған күнінен бастап қолданысқа енгізіледі) Заңдарымен.</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87-</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40" w:firstLine="915"/>
        <w:spacing w:after="0" w:line="273" w:lineRule="auto"/>
        <w:tabs>
          <w:tab w:leader="none" w:pos="1286" w:val="left"/>
        </w:tabs>
        <w:numPr>
          <w:ilvl w:val="6"/>
          <w:numId w:val="18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w:t>
      </w:r>
    </w:p>
    <w:p>
      <w:pPr>
        <w:spacing w:after="0" w:line="5" w:lineRule="exact"/>
        <w:rPr>
          <w:rFonts w:ascii="Times New Roman" w:cs="Times New Roman" w:eastAsia="Times New Roman" w:hAnsi="Times New Roman"/>
          <w:sz w:val="28"/>
          <w:szCs w:val="28"/>
          <w:color w:val="auto"/>
        </w:rPr>
      </w:pPr>
    </w:p>
    <w:p>
      <w:pPr>
        <w:ind w:left="700" w:hanging="280"/>
        <w:spacing w:after="0"/>
        <w:tabs>
          <w:tab w:leader="none" w:pos="700" w:val="left"/>
        </w:tabs>
        <w:numPr>
          <w:ilvl w:val="0"/>
          <w:numId w:val="1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Жергілікті атқарушы органдардың қарауына мыналар жатады:</w:t>
      </w:r>
    </w:p>
    <w:p>
      <w:pPr>
        <w:spacing w:after="0" w:line="45" w:lineRule="exact"/>
        <w:rPr>
          <w:rFonts w:ascii="Times New Roman" w:cs="Times New Roman" w:eastAsia="Times New Roman" w:hAnsi="Times New Roman"/>
          <w:sz w:val="28"/>
          <w:szCs w:val="28"/>
          <w:color w:val="auto"/>
        </w:rPr>
      </w:pPr>
    </w:p>
    <w:p>
      <w:pPr>
        <w:ind w:firstLine="439"/>
        <w:spacing w:after="0" w:line="273" w:lineRule="auto"/>
        <w:tabs>
          <w:tab w:leader="none" w:pos="746" w:val="left"/>
        </w:tabs>
        <w:numPr>
          <w:ilvl w:val="2"/>
          <w:numId w:val="1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аумақты дамыту жоспарларын, экономикалық және әлеуметтік бағдарламаларын, жергілікті бюджетті әзірлеу және олардың атқарылуын қамтамасыз ету;</w:t>
      </w:r>
    </w:p>
    <w:p>
      <w:pPr>
        <w:spacing w:after="0" w:line="2"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 коммуналдық меншікті басқару;</w:t>
      </w:r>
    </w:p>
    <w:p>
      <w:pPr>
        <w:spacing w:after="0" w:line="45" w:lineRule="exact"/>
        <w:rPr>
          <w:rFonts w:ascii="Times New Roman" w:cs="Times New Roman" w:eastAsia="Times New Roman" w:hAnsi="Times New Roman"/>
          <w:sz w:val="28"/>
          <w:szCs w:val="28"/>
          <w:color w:val="auto"/>
        </w:rPr>
      </w:pPr>
    </w:p>
    <w:p>
      <w:pPr>
        <w:jc w:val="both"/>
        <w:ind w:right="120" w:firstLine="686"/>
        <w:spacing w:after="0" w:line="273" w:lineRule="auto"/>
        <w:tabs>
          <w:tab w:leader="none" w:pos="1038" w:val="left"/>
        </w:tabs>
        <w:numPr>
          <w:ilvl w:val="5"/>
          <w:numId w:val="1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w:t>
      </w:r>
    </w:p>
    <w:p>
      <w:pPr>
        <w:spacing w:after="0" w:line="3" w:lineRule="exact"/>
        <w:rPr>
          <w:rFonts w:ascii="Times New Roman" w:cs="Times New Roman" w:eastAsia="Times New Roman" w:hAnsi="Times New Roman"/>
          <w:sz w:val="28"/>
          <w:szCs w:val="28"/>
          <w:color w:val="auto"/>
        </w:rPr>
      </w:pPr>
    </w:p>
    <w:p>
      <w:pPr>
        <w:ind w:right="80" w:firstLine="441"/>
        <w:spacing w:after="0" w:line="273" w:lineRule="auto"/>
        <w:tabs>
          <w:tab w:leader="none" w:pos="748" w:val="left"/>
        </w:tabs>
        <w:numPr>
          <w:ilvl w:val="3"/>
          <w:numId w:val="1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жергілікті мемлекеттік басқару мүддесіне сай Республика заңдарымен жергілікті атқарушы органдарға жүктелетін өзге де өкілеттіктерді жүзеге асыру.</w:t>
      </w:r>
    </w:p>
    <w:p>
      <w:pPr>
        <w:spacing w:after="0" w:line="2" w:lineRule="exact"/>
        <w:rPr>
          <w:rFonts w:ascii="Times New Roman" w:cs="Times New Roman" w:eastAsia="Times New Roman" w:hAnsi="Times New Roman"/>
          <w:sz w:val="28"/>
          <w:szCs w:val="28"/>
          <w:color w:val="auto"/>
        </w:rPr>
      </w:pPr>
    </w:p>
    <w:p>
      <w:pPr>
        <w:ind w:firstLine="435"/>
        <w:spacing w:after="0" w:line="273" w:lineRule="auto"/>
        <w:tabs>
          <w:tab w:leader="none" w:pos="718" w:val="left"/>
        </w:tabs>
        <w:numPr>
          <w:ilvl w:val="1"/>
          <w:numId w:val="1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Жергілікті атқарушы органды Республика Президенті мен Үкіметінің өкілі болып табылатын тиісті әкімшілік-аумақтық бөліністің әкімі басқарады.</w:t>
      </w:r>
    </w:p>
    <w:p>
      <w:pPr>
        <w:spacing w:after="0" w:line="2" w:lineRule="exact"/>
        <w:rPr>
          <w:rFonts w:ascii="Times New Roman" w:cs="Times New Roman" w:eastAsia="Times New Roman" w:hAnsi="Times New Roman"/>
          <w:sz w:val="28"/>
          <w:szCs w:val="28"/>
          <w:color w:val="auto"/>
        </w:rPr>
      </w:pPr>
    </w:p>
    <w:p>
      <w:pPr>
        <w:ind w:firstLine="440"/>
        <w:spacing w:after="0" w:line="273" w:lineRule="auto"/>
        <w:tabs>
          <w:tab w:leader="none" w:pos="724" w:val="left"/>
        </w:tabs>
        <w:numPr>
          <w:ilvl w:val="1"/>
          <w:numId w:val="1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тағайындалады немесе сайланады, сондай-ақ қызметінен босатылады. Республика Президенті өзінің ұйғаруы бойынша әкімдерді қызметтерінен босатуға хақылы.</w:t>
      </w:r>
    </w:p>
    <w:p>
      <w:pPr>
        <w:spacing w:after="0" w:line="7" w:lineRule="exact"/>
        <w:rPr>
          <w:rFonts w:ascii="Times New Roman" w:cs="Times New Roman" w:eastAsia="Times New Roman" w:hAnsi="Times New Roman"/>
          <w:sz w:val="28"/>
          <w:szCs w:val="28"/>
          <w:color w:val="auto"/>
        </w:rPr>
      </w:pPr>
    </w:p>
    <w:p>
      <w:pPr>
        <w:jc w:val="both"/>
        <w:ind w:right="80" w:firstLine="577"/>
        <w:spacing w:after="0" w:line="279" w:lineRule="auto"/>
        <w:tabs>
          <w:tab w:leader="none" w:pos="886" w:val="left"/>
        </w:tabs>
        <w:numPr>
          <w:ilvl w:val="4"/>
          <w:numId w:val="18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w:t>
      </w:r>
    </w:p>
    <w:p>
      <w:pPr>
        <w:sectPr>
          <w:pgSz w:w="12240" w:h="15840" w:orient="portrait"/>
          <w:cols w:equalWidth="0" w:num="1">
            <w:col w:w="10560"/>
          </w:cols>
          <w:pgMar w:left="840" w:top="722" w:right="840" w:bottom="729" w:gutter="0" w:footer="0" w:header="0"/>
        </w:sectPr>
      </w:pPr>
    </w:p>
    <w:p>
      <w:pPr>
        <w:ind w:right="100" w:firstLine="588"/>
        <w:spacing w:after="0" w:line="273" w:lineRule="auto"/>
        <w:tabs>
          <w:tab w:leader="none" w:pos="899" w:val="left"/>
        </w:tabs>
        <w:numPr>
          <w:ilvl w:val="0"/>
          <w:numId w:val="18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Жергілікті атқарушы органдардың құзыреті, ұйымдастырылуы және олардың қызмет тәртібі заңмен белгіленеді.</w:t>
      </w:r>
    </w:p>
    <w:p>
      <w:pPr>
        <w:spacing w:after="0" w:line="2" w:lineRule="exact"/>
        <w:rPr>
          <w:rFonts w:ascii="Times New Roman" w:cs="Times New Roman" w:eastAsia="Times New Roman" w:hAnsi="Times New Roman"/>
          <w:sz w:val="28"/>
          <w:szCs w:val="28"/>
          <w:color w:val="auto"/>
        </w:rPr>
      </w:pPr>
    </w:p>
    <w:p>
      <w:pPr>
        <w:ind w:right="620" w:firstLine="420"/>
        <w:spacing w:after="0" w:line="28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87-бапқа өзгерістер енгізілді - ҚР 1998.10.07 N </w:t>
      </w:r>
      <w:r>
        <w:rPr>
          <w:rFonts w:ascii="Times New Roman" w:cs="Times New Roman" w:eastAsia="Times New Roman" w:hAnsi="Times New Roman"/>
          <w:sz w:val="28"/>
          <w:szCs w:val="28"/>
          <w:color w:val="000000"/>
        </w:rPr>
        <w:t>284</w:t>
      </w:r>
      <w:r>
        <w:rPr>
          <w:rFonts w:ascii="Times New Roman" w:cs="Times New Roman" w:eastAsia="Times New Roman" w:hAnsi="Times New Roman"/>
          <w:sz w:val="28"/>
          <w:szCs w:val="28"/>
          <w:color w:val="FF0000"/>
        </w:rPr>
        <w:t xml:space="preserve">,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 ресми жарияланған күнінен бастап қолданысқа енгізіледі); 10.03.2017 </w:t>
      </w:r>
      <w:r>
        <w:rPr>
          <w:rFonts w:ascii="Times New Roman" w:cs="Times New Roman" w:eastAsia="Times New Roman" w:hAnsi="Times New Roman"/>
          <w:sz w:val="28"/>
          <w:szCs w:val="28"/>
          <w:color w:val="000000"/>
        </w:rPr>
        <w:t>№ 51-VI</w:t>
      </w:r>
      <w:r>
        <w:rPr>
          <w:rFonts w:ascii="Times New Roman" w:cs="Times New Roman" w:eastAsia="Times New Roman" w:hAnsi="Times New Roman"/>
          <w:sz w:val="28"/>
          <w:szCs w:val="28"/>
          <w:color w:val="FF0000"/>
        </w:rPr>
        <w:t xml:space="preserve"> ( алғашқы ресми жарияланған күнінен бастап қолданысқа енгізіледі) Заңдарымен.</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88-</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80" w:firstLine="459"/>
        <w:spacing w:after="0" w:line="273" w:lineRule="auto"/>
        <w:tabs>
          <w:tab w:leader="none" w:pos="746" w:val="left"/>
        </w:tabs>
        <w:numPr>
          <w:ilvl w:val="1"/>
          <w:numId w:val="18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w:t>
      </w:r>
    </w:p>
    <w:p>
      <w:pPr>
        <w:spacing w:after="0" w:line="3" w:lineRule="exact"/>
        <w:rPr>
          <w:rFonts w:ascii="Times New Roman" w:cs="Times New Roman" w:eastAsia="Times New Roman" w:hAnsi="Times New Roman"/>
          <w:sz w:val="28"/>
          <w:szCs w:val="28"/>
          <w:color w:val="auto"/>
        </w:rPr>
      </w:pPr>
    </w:p>
    <w:p>
      <w:pPr>
        <w:ind w:firstLine="424"/>
        <w:spacing w:after="0" w:line="273" w:lineRule="auto"/>
        <w:tabs>
          <w:tab w:leader="none" w:pos="705" w:val="left"/>
        </w:tabs>
        <w:numPr>
          <w:ilvl w:val="0"/>
          <w:numId w:val="19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w:t>
      </w:r>
    </w:p>
    <w:p>
      <w:pPr>
        <w:spacing w:after="0" w:line="3" w:lineRule="exact"/>
        <w:rPr>
          <w:rFonts w:ascii="Times New Roman" w:cs="Times New Roman" w:eastAsia="Times New Roman" w:hAnsi="Times New Roman"/>
          <w:sz w:val="28"/>
          <w:szCs w:val="28"/>
          <w:color w:val="auto"/>
        </w:rPr>
      </w:pPr>
    </w:p>
    <w:p>
      <w:pPr>
        <w:ind w:right="100" w:firstLine="565"/>
        <w:spacing w:after="0" w:line="273" w:lineRule="auto"/>
        <w:tabs>
          <w:tab w:leader="none" w:pos="872" w:val="left"/>
        </w:tabs>
        <w:numPr>
          <w:ilvl w:val="2"/>
          <w:numId w:val="19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Конституциясы мен заңдарына сәйкес келмейтін мәслихат шешімдерінің күші сот тәртібімен жойылуы мүмкін.</w:t>
      </w:r>
    </w:p>
    <w:p>
      <w:pPr>
        <w:spacing w:after="0" w:line="2" w:lineRule="exact"/>
        <w:rPr>
          <w:rFonts w:ascii="Times New Roman" w:cs="Times New Roman" w:eastAsia="Times New Roman" w:hAnsi="Times New Roman"/>
          <w:sz w:val="28"/>
          <w:szCs w:val="28"/>
          <w:color w:val="auto"/>
        </w:rPr>
      </w:pPr>
    </w:p>
    <w:p>
      <w:pPr>
        <w:ind w:right="80" w:firstLine="1073"/>
        <w:spacing w:after="0" w:line="273" w:lineRule="auto"/>
        <w:tabs>
          <w:tab w:leader="none" w:pos="1475" w:val="left"/>
        </w:tabs>
        <w:numPr>
          <w:ilvl w:val="3"/>
          <w:numId w:val="19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2000.05.31 </w:t>
      </w:r>
      <w:r>
        <w:rPr>
          <w:rFonts w:ascii="Times New Roman" w:cs="Times New Roman" w:eastAsia="Times New Roman" w:hAnsi="Times New Roman"/>
          <w:sz w:val="28"/>
          <w:szCs w:val="28"/>
          <w:color w:val="000000"/>
        </w:rPr>
        <w:t>N 3/2</w:t>
      </w:r>
      <w:r>
        <w:rPr>
          <w:rFonts w:ascii="Times New Roman" w:cs="Times New Roman" w:eastAsia="Times New Roman" w:hAnsi="Times New Roman"/>
          <w:sz w:val="28"/>
          <w:szCs w:val="28"/>
          <w:color w:val="FF0000"/>
        </w:rPr>
        <w:t xml:space="preserve"> қаулысын қараңыз.</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89-</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firstLine="430"/>
        <w:spacing w:after="0" w:line="273" w:lineRule="auto"/>
        <w:tabs>
          <w:tab w:leader="none" w:pos="712" w:val="left"/>
        </w:tabs>
        <w:numPr>
          <w:ilvl w:val="0"/>
          <w:numId w:val="19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Республикасында жергілікті маңызы бар мәселелерді тұрғын халықтың өзі шешуін қамтамасыз ететін жергілікті өзін-өзі басқару танылады.</w:t>
      </w:r>
    </w:p>
    <w:p>
      <w:pPr>
        <w:spacing w:after="0" w:line="2" w:lineRule="exact"/>
        <w:rPr>
          <w:rFonts w:ascii="Times New Roman" w:cs="Times New Roman" w:eastAsia="Times New Roman" w:hAnsi="Times New Roman"/>
          <w:sz w:val="28"/>
          <w:szCs w:val="28"/>
          <w:color w:val="auto"/>
        </w:rPr>
      </w:pPr>
    </w:p>
    <w:p>
      <w:pPr>
        <w:jc w:val="both"/>
        <w:ind w:right="80" w:firstLine="499"/>
        <w:spacing w:after="0" w:line="273" w:lineRule="auto"/>
        <w:tabs>
          <w:tab w:leader="none" w:pos="793" w:val="left"/>
        </w:tabs>
        <w:numPr>
          <w:ilvl w:val="1"/>
          <w:numId w:val="19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w:t>
      </w:r>
    </w:p>
    <w:p>
      <w:pPr>
        <w:spacing w:after="0" w:line="5" w:lineRule="exact"/>
        <w:rPr>
          <w:rFonts w:ascii="Times New Roman" w:cs="Times New Roman" w:eastAsia="Times New Roman" w:hAnsi="Times New Roman"/>
          <w:sz w:val="28"/>
          <w:szCs w:val="28"/>
          <w:color w:val="auto"/>
        </w:rPr>
      </w:pPr>
    </w:p>
    <w:p>
      <w:pPr>
        <w:ind w:right="80" w:firstLine="489"/>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Жергілікті өзін-өзі басқару органдарына мемлекеттік функцияларды жүзеге асыру заңға сәйкес берілуі мүмкін.</w:t>
      </w:r>
    </w:p>
    <w:p>
      <w:pPr>
        <w:spacing w:after="0" w:line="2" w:lineRule="exact"/>
        <w:rPr>
          <w:rFonts w:ascii="Times New Roman" w:cs="Times New Roman" w:eastAsia="Times New Roman" w:hAnsi="Times New Roman"/>
          <w:sz w:val="28"/>
          <w:szCs w:val="28"/>
          <w:color w:val="auto"/>
        </w:rPr>
      </w:pPr>
    </w:p>
    <w:p>
      <w:pPr>
        <w:ind w:right="100" w:firstLine="556"/>
        <w:spacing w:after="0" w:line="273" w:lineRule="auto"/>
        <w:tabs>
          <w:tab w:leader="none" w:pos="861" w:val="left"/>
        </w:tabs>
        <w:numPr>
          <w:ilvl w:val="2"/>
          <w:numId w:val="19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Қазақстанда жергілікті өзін-өзі басқаруды ұйымдастыру мен олардың қызметі заңмен реттеледі.</w:t>
      </w:r>
    </w:p>
    <w:p>
      <w:pPr>
        <w:spacing w:after="0" w:line="2" w:lineRule="exact"/>
        <w:rPr>
          <w:rFonts w:ascii="Times New Roman" w:cs="Times New Roman" w:eastAsia="Times New Roman" w:hAnsi="Times New Roman"/>
          <w:sz w:val="28"/>
          <w:szCs w:val="28"/>
          <w:color w:val="auto"/>
        </w:rPr>
      </w:pPr>
    </w:p>
    <w:p>
      <w:pPr>
        <w:ind w:right="140" w:firstLine="834"/>
        <w:spacing w:after="0" w:line="273" w:lineRule="auto"/>
        <w:tabs>
          <w:tab w:leader="none" w:pos="1191" w:val="left"/>
        </w:tabs>
        <w:numPr>
          <w:ilvl w:val="3"/>
          <w:numId w:val="19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Жергілікті өзін-өзі басқару органдарының дербестігіне олардың заңмен белгіленген өкілеттігі шегінде кепілдік беріледі.</w:t>
      </w:r>
    </w:p>
    <w:p>
      <w:pPr>
        <w:spacing w:after="0" w:line="2" w:lineRule="exact"/>
        <w:rPr>
          <w:rFonts w:ascii="Times New Roman" w:cs="Times New Roman" w:eastAsia="Times New Roman" w:hAnsi="Times New Roman"/>
          <w:sz w:val="28"/>
          <w:szCs w:val="28"/>
          <w:color w:val="auto"/>
        </w:rPr>
      </w:pPr>
    </w:p>
    <w:p>
      <w:pPr>
        <w:ind w:right="860" w:firstLine="42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89-бапқа өзгеріс енгізілді - ҚР 2007.05.21 N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(ресми жарияланған күнінен бастап қолданысқа енгізіледі) Заңымен.</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 xml:space="preserve">IX </w:t>
      </w:r>
      <w:r>
        <w:rPr>
          <w:rFonts w:ascii="Times New Roman" w:cs="Times New Roman" w:eastAsia="Times New Roman" w:hAnsi="Times New Roman"/>
          <w:sz w:val="31"/>
          <w:szCs w:val="31"/>
          <w:b w:val="1"/>
          <w:bCs w:val="1"/>
          <w:color w:val="auto"/>
        </w:rPr>
        <w:t>бөлім</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ҚОРЫТЫНДЫ ЖӘНЕ ӨТПЕЛ</w:t>
      </w:r>
      <w:r>
        <w:rPr>
          <w:rFonts w:ascii="Times New Roman" w:cs="Times New Roman" w:eastAsia="Times New Roman" w:hAnsi="Times New Roman"/>
          <w:sz w:val="31"/>
          <w:szCs w:val="31"/>
          <w:b w:val="1"/>
          <w:bCs w:val="1"/>
          <w:color w:val="auto"/>
        </w:rPr>
        <w:t>I</w:t>
      </w:r>
      <w:r>
        <w:rPr>
          <w:rFonts w:ascii="Times New Roman" w:cs="Times New Roman" w:eastAsia="Times New Roman" w:hAnsi="Times New Roman"/>
          <w:sz w:val="31"/>
          <w:szCs w:val="31"/>
          <w:b w:val="1"/>
          <w:bCs w:val="1"/>
          <w:color w:val="auto"/>
        </w:rPr>
        <w:t xml:space="preserve"> ЕРЕЖЕЛЕР</w:t>
      </w:r>
    </w:p>
    <w:p>
      <w:pPr>
        <w:sectPr>
          <w:pgSz w:w="12240" w:h="15840" w:orient="portrait"/>
          <w:cols w:equalWidth="0" w:num="1">
            <w:col w:w="10560"/>
          </w:cols>
          <w:pgMar w:left="840" w:top="722" w:right="840" w:bottom="318" w:gutter="0" w:footer="0" w:header="0"/>
        </w:sectPr>
      </w:pPr>
    </w:p>
    <w:p>
      <w:pPr>
        <w:spacing w:after="0"/>
        <w:rPr>
          <w:sz w:val="20"/>
          <w:szCs w:val="20"/>
          <w:color w:val="auto"/>
        </w:rPr>
      </w:pPr>
      <w:r>
        <w:rPr>
          <w:rFonts w:ascii="Times New Roman" w:cs="Times New Roman" w:eastAsia="Times New Roman" w:hAnsi="Times New Roman"/>
          <w:sz w:val="31"/>
          <w:szCs w:val="31"/>
          <w:b w:val="1"/>
          <w:bCs w:val="1"/>
          <w:color w:val="auto"/>
        </w:rPr>
        <w:t>90-</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20" w:firstLine="833"/>
        <w:spacing w:after="0" w:line="273" w:lineRule="auto"/>
        <w:tabs>
          <w:tab w:leader="none" w:pos="1189" w:val="left"/>
        </w:tabs>
        <w:numPr>
          <w:ilvl w:val="2"/>
          <w:numId w:val="19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сол мезгілден бастап бұрынғы қабылданған Қазақстан Республикасы Конституциясының күші жойылады</w:t>
      </w:r>
      <w:r>
        <w:rPr>
          <w:rFonts w:ascii="Times New Roman" w:cs="Times New Roman" w:eastAsia="Times New Roman" w:hAnsi="Times New Roman"/>
          <w:sz w:val="28"/>
          <w:szCs w:val="28"/>
          <w:color w:val="auto"/>
        </w:rPr>
        <w:t>.</w:t>
      </w:r>
    </w:p>
    <w:p>
      <w:pPr>
        <w:spacing w:after="0" w:line="5" w:lineRule="exact"/>
        <w:rPr>
          <w:rFonts w:ascii="Times New Roman" w:cs="Times New Roman" w:eastAsia="Times New Roman" w:hAnsi="Times New Roman"/>
          <w:sz w:val="28"/>
          <w:szCs w:val="28"/>
          <w:color w:val="auto"/>
        </w:rPr>
      </w:pPr>
    </w:p>
    <w:p>
      <w:pPr>
        <w:ind w:left="700" w:hanging="278"/>
        <w:spacing w:after="0"/>
        <w:tabs>
          <w:tab w:leader="none" w:pos="700" w:val="left"/>
        </w:tabs>
        <w:numPr>
          <w:ilvl w:val="1"/>
          <w:numId w:val="19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Республикалық референдумда Конституция қабылданған күн мемлекеттік мереке</w:t>
      </w:r>
    </w:p>
    <w:p>
      <w:pPr>
        <w:spacing w:after="0" w:line="45" w:lineRule="exact"/>
        <w:rPr>
          <w:rFonts w:ascii="Times New Roman" w:cs="Times New Roman" w:eastAsia="Times New Roman" w:hAnsi="Times New Roman"/>
          <w:sz w:val="28"/>
          <w:szCs w:val="28"/>
          <w:color w:val="auto"/>
        </w:rPr>
      </w:pPr>
    </w:p>
    <w:p>
      <w:pPr>
        <w:ind w:left="160" w:hanging="160"/>
        <w:spacing w:after="0"/>
        <w:tabs>
          <w:tab w:leader="none" w:pos="160" w:val="left"/>
        </w:tabs>
        <w:numPr>
          <w:ilvl w:val="0"/>
          <w:numId w:val="19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Конституциясы Күні деп жарияланады</w:t>
      </w:r>
      <w:r>
        <w:rPr>
          <w:rFonts w:ascii="Times New Roman" w:cs="Times New Roman" w:eastAsia="Times New Roman" w:hAnsi="Times New Roman"/>
          <w:sz w:val="28"/>
          <w:szCs w:val="28"/>
          <w:color w:val="auto"/>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91-</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firstLine="623"/>
        <w:spacing w:after="0" w:line="273" w:lineRule="auto"/>
        <w:tabs>
          <w:tab w:leader="none" w:pos="940" w:val="left"/>
        </w:tabs>
        <w:numPr>
          <w:ilvl w:val="2"/>
          <w:numId w:val="19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Конституциясына Республика Президентінің өз бастамасымен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Егер Президент оны Парламенттің қарауына беру қажет деп ұйғарса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Конституцияға енгізілетін өзгертулер мен толықтырулар жобасы республикалық референдумға шығарылмайды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Мұндай жағдайда Парламенттің шешімі Конституцияда белгіленген тәртіппен қабылданады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Мұндай жағдайда Республика Президенті осы заңға қол қояды немесе оны республикалық референдумға шығарады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егер республикалық референдумға қатысуға құқығы бар Республика азаматтарының жартысынан астамы дауыс беруге қатысса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ол өткізілді деп есептеледі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Республикалық референдумға шығарылған Конституцияға өзгерістер мен толықтырулар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егер олар үшін облыстардың</w:t>
      </w:r>
    </w:p>
    <w:p>
      <w:pPr>
        <w:spacing w:after="0" w:line="20" w:lineRule="exact"/>
        <w:rPr>
          <w:rFonts w:ascii="Times New Roman" w:cs="Times New Roman" w:eastAsia="Times New Roman" w:hAnsi="Times New Roman"/>
          <w:sz w:val="28"/>
          <w:szCs w:val="28"/>
          <w:color w:val="auto"/>
        </w:rPr>
      </w:pPr>
    </w:p>
    <w:p>
      <w:pPr>
        <w:jc w:val="both"/>
        <w:spacing w:after="0" w:line="273" w:lineRule="auto"/>
        <w:tabs>
          <w:tab w:leader="none" w:pos="140" w:val="left"/>
        </w:tabs>
        <w:numPr>
          <w:ilvl w:val="0"/>
          <w:numId w:val="19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республикалық маңызы бар қалалардың және астананың кемінде үштен екісінде дауыс беруге қатысқан азаматтардың жартысынан астамы жақтап дауыс берсе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қабылданды деп есептеледі</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jc w:val="both"/>
        <w:ind w:right="100" w:firstLine="1016"/>
        <w:spacing w:after="0" w:line="273" w:lineRule="auto"/>
        <w:tabs>
          <w:tab w:leader="none" w:pos="1405" w:val="left"/>
        </w:tabs>
        <w:numPr>
          <w:ilvl w:val="3"/>
          <w:numId w:val="19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Конституцияда белг</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ленген мемлекетт</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ң тәуелсіздігі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Республиканың б</w:t>
      </w:r>
      <w:r>
        <w:rPr>
          <w:rFonts w:ascii="Times New Roman" w:cs="Times New Roman" w:eastAsia="Times New Roman" w:hAnsi="Times New Roman"/>
          <w:sz w:val="28"/>
          <w:szCs w:val="28"/>
          <w:color w:val="auto"/>
        </w:rPr>
        <w:t>i</w:t>
      </w:r>
      <w:r>
        <w:rPr>
          <w:rFonts w:ascii="Times New Roman" w:cs="Times New Roman" w:eastAsia="Times New Roman" w:hAnsi="Times New Roman"/>
          <w:sz w:val="28"/>
          <w:szCs w:val="28"/>
          <w:color w:val="auto"/>
        </w:rPr>
        <w:t>ртұтастығы мен аумақтық тұтастығы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оны басқару нысаны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сондай</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ақ тәуелсіз Қазақстанның Негізін салушы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Қазақстан Республикасының Тұңғыш Президенті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Елбасы іргесін қалаған Республика қызметінің түбегейлі принциптері және Қазақстан Республикасының Тұңғыш Президенті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Елбасының мәртебесі өзгермейді</w:t>
      </w:r>
      <w:r>
        <w:rPr>
          <w:rFonts w:ascii="Times New Roman" w:cs="Times New Roman" w:eastAsia="Times New Roman" w:hAnsi="Times New Roman"/>
          <w:sz w:val="28"/>
          <w:szCs w:val="28"/>
          <w:color w:val="auto"/>
        </w:rPr>
        <w:t>.</w:t>
      </w:r>
    </w:p>
    <w:p>
      <w:pPr>
        <w:spacing w:after="0" w:line="6" w:lineRule="exact"/>
        <w:rPr>
          <w:rFonts w:ascii="Times New Roman" w:cs="Times New Roman" w:eastAsia="Times New Roman" w:hAnsi="Times New Roman"/>
          <w:sz w:val="28"/>
          <w:szCs w:val="28"/>
          <w:color w:val="auto"/>
        </w:rPr>
      </w:pPr>
    </w:p>
    <w:p>
      <w:pPr>
        <w:ind w:right="80" w:firstLine="450"/>
        <w:spacing w:after="0" w:line="284" w:lineRule="auto"/>
        <w:tabs>
          <w:tab w:leader="none" w:pos="735" w:val="left"/>
        </w:tabs>
        <w:numPr>
          <w:ilvl w:val="1"/>
          <w:numId w:val="19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Конституциясына енгізілетін өзгерістер мен толықтырулар</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олардың осы баптың </w:t>
      </w:r>
      <w:r>
        <w:rPr>
          <w:rFonts w:ascii="Times New Roman" w:cs="Times New Roman" w:eastAsia="Times New Roman" w:hAnsi="Times New Roman"/>
          <w:sz w:val="28"/>
          <w:szCs w:val="28"/>
          <w:color w:val="auto"/>
        </w:rPr>
        <w:t>2-</w:t>
      </w:r>
      <w:r>
        <w:rPr>
          <w:rFonts w:ascii="Times New Roman" w:cs="Times New Roman" w:eastAsia="Times New Roman" w:hAnsi="Times New Roman"/>
          <w:sz w:val="28"/>
          <w:szCs w:val="28"/>
          <w:color w:val="auto"/>
        </w:rPr>
        <w:t>тармағында белгіленген талаптарға сәйкес келетіні туралы Конституциялық Кеңестің қорытындысы болған жағдайда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республикалық референдумға немесе Республика Парламентінің қарауына шығарылады</w:t>
      </w:r>
      <w:r>
        <w:rPr>
          <w:rFonts w:ascii="Times New Roman" w:cs="Times New Roman" w:eastAsia="Times New Roman" w:hAnsi="Times New Roman"/>
          <w:sz w:val="28"/>
          <w:szCs w:val="28"/>
          <w:color w:val="auto"/>
        </w:rPr>
        <w:t>.</w:t>
      </w:r>
    </w:p>
    <w:p>
      <w:pPr>
        <w:sectPr>
          <w:pgSz w:w="12240" w:h="15840" w:orient="portrait"/>
          <w:cols w:equalWidth="0" w:num="1">
            <w:col w:w="10560"/>
          </w:cols>
          <w:pgMar w:left="840" w:top="860" w:right="840" w:bottom="291" w:gutter="0" w:footer="0" w:header="0"/>
        </w:sectPr>
      </w:pPr>
    </w:p>
    <w:p>
      <w:pPr>
        <w:ind w:left="420" w:right="620"/>
        <w:spacing w:after="0" w:line="284" w:lineRule="auto"/>
        <w:rPr>
          <w:sz w:val="20"/>
          <w:szCs w:val="20"/>
          <w:color w:val="auto"/>
        </w:rPr>
      </w:pPr>
      <w:r>
        <w:rPr>
          <w:rFonts w:ascii="Times New Roman" w:cs="Times New Roman" w:eastAsia="Times New Roman" w:hAnsi="Times New Roman"/>
          <w:sz w:val="27"/>
          <w:szCs w:val="27"/>
          <w:color w:val="FF0000"/>
        </w:rPr>
        <w:t xml:space="preserve">Ескерту. ҚР Конституциялық Кеңесінің 1998.12.04 </w:t>
      </w:r>
      <w:r>
        <w:rPr>
          <w:rFonts w:ascii="Times New Roman" w:cs="Times New Roman" w:eastAsia="Times New Roman" w:hAnsi="Times New Roman"/>
          <w:sz w:val="27"/>
          <w:szCs w:val="27"/>
          <w:color w:val="000000"/>
        </w:rPr>
        <w:t>N 13/2</w:t>
      </w:r>
      <w:r>
        <w:rPr>
          <w:rFonts w:ascii="Times New Roman" w:cs="Times New Roman" w:eastAsia="Times New Roman" w:hAnsi="Times New Roman"/>
          <w:sz w:val="27"/>
          <w:szCs w:val="27"/>
          <w:color w:val="FF0000"/>
        </w:rPr>
        <w:t xml:space="preserve"> қаулысын қараңыз. Ескерту. 91-бапқа өзгерістер енгізілді - ҚР 1998.10.07 </w:t>
      </w:r>
      <w:r>
        <w:rPr>
          <w:rFonts w:ascii="Times New Roman" w:cs="Times New Roman" w:eastAsia="Times New Roman" w:hAnsi="Times New Roman"/>
          <w:sz w:val="27"/>
          <w:szCs w:val="27"/>
          <w:color w:val="000000"/>
        </w:rPr>
        <w:t>N 284</w:t>
      </w:r>
      <w:r>
        <w:rPr>
          <w:rFonts w:ascii="Times New Roman" w:cs="Times New Roman" w:eastAsia="Times New Roman" w:hAnsi="Times New Roman"/>
          <w:sz w:val="27"/>
          <w:szCs w:val="27"/>
          <w:color w:val="FF0000"/>
        </w:rPr>
        <w:t xml:space="preserve">; 2007.05.21 N </w:t>
      </w:r>
      <w:r>
        <w:rPr>
          <w:rFonts w:ascii="Times New Roman" w:cs="Times New Roman" w:eastAsia="Times New Roman" w:hAnsi="Times New Roman"/>
          <w:sz w:val="27"/>
          <w:szCs w:val="27"/>
          <w:color w:val="000000"/>
        </w:rPr>
        <w:t>254</w:t>
      </w:r>
      <w:r>
        <w:rPr>
          <w:rFonts w:ascii="Times New Roman" w:cs="Times New Roman" w:eastAsia="Times New Roman" w:hAnsi="Times New Roman"/>
          <w:sz w:val="27"/>
          <w:szCs w:val="27"/>
          <w:color w:val="FF0000"/>
        </w:rPr>
        <w:t xml:space="preserve"> (</w:t>
      </w:r>
    </w:p>
    <w:p>
      <w:pPr>
        <w:jc w:val="both"/>
        <w:ind w:right="900"/>
        <w:spacing w:after="0" w:line="325" w:lineRule="auto"/>
        <w:rPr>
          <w:sz w:val="20"/>
          <w:szCs w:val="20"/>
          <w:color w:val="auto"/>
        </w:rPr>
      </w:pPr>
      <w:r>
        <w:rPr>
          <w:rFonts w:ascii="Times New Roman" w:cs="Times New Roman" w:eastAsia="Times New Roman" w:hAnsi="Times New Roman"/>
          <w:sz w:val="27"/>
          <w:szCs w:val="27"/>
          <w:color w:val="FF0000"/>
        </w:rPr>
        <w:t xml:space="preserve">ресми жарияланған күнінен бастап қолданысқа енгізіледі); 10.03.2017 </w:t>
      </w:r>
      <w:r>
        <w:rPr>
          <w:rFonts w:ascii="Times New Roman" w:cs="Times New Roman" w:eastAsia="Times New Roman" w:hAnsi="Times New Roman"/>
          <w:sz w:val="27"/>
          <w:szCs w:val="27"/>
          <w:color w:val="000000"/>
        </w:rPr>
        <w:t>№ 51-VI</w:t>
      </w:r>
      <w:r>
        <w:rPr>
          <w:rFonts w:ascii="Times New Roman" w:cs="Times New Roman" w:eastAsia="Times New Roman" w:hAnsi="Times New Roman"/>
          <w:sz w:val="27"/>
          <w:szCs w:val="27"/>
          <w:color w:val="FF0000"/>
        </w:rPr>
        <w:t xml:space="preserve"> ( алғашқы ресми жарияланған күнінен бастап қолданысқа енгізіледі) Заңдарымен.</w:t>
      </w:r>
    </w:p>
    <w:p>
      <w:pPr>
        <w:spacing w:after="0" w:line="148"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92-</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firstLine="432"/>
        <w:spacing w:after="0" w:line="273" w:lineRule="auto"/>
        <w:tabs>
          <w:tab w:leader="none" w:pos="714" w:val="left"/>
        </w:tabs>
        <w:numPr>
          <w:ilvl w:val="0"/>
          <w:numId w:val="19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w:t>
      </w:r>
    </w:p>
    <w:p>
      <w:pPr>
        <w:spacing w:after="0" w:line="6" w:lineRule="exact"/>
        <w:rPr>
          <w:rFonts w:ascii="Times New Roman" w:cs="Times New Roman" w:eastAsia="Times New Roman" w:hAnsi="Times New Roman"/>
          <w:sz w:val="28"/>
          <w:szCs w:val="28"/>
          <w:color w:val="auto"/>
        </w:rPr>
      </w:pPr>
    </w:p>
    <w:p>
      <w:pPr>
        <w:jc w:val="both"/>
        <w:ind w:right="80" w:firstLine="496"/>
        <w:spacing w:after="0" w:line="273" w:lineRule="auto"/>
        <w:tabs>
          <w:tab w:leader="none" w:pos="790" w:val="left"/>
        </w:tabs>
        <w:numPr>
          <w:ilvl w:val="1"/>
          <w:numId w:val="19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w:t>
      </w:r>
    </w:p>
    <w:p>
      <w:pPr>
        <w:spacing w:after="0" w:line="3" w:lineRule="exact"/>
        <w:rPr>
          <w:rFonts w:ascii="Times New Roman" w:cs="Times New Roman" w:eastAsia="Times New Roman" w:hAnsi="Times New Roman"/>
          <w:sz w:val="28"/>
          <w:szCs w:val="28"/>
          <w:color w:val="auto"/>
        </w:rPr>
      </w:pPr>
    </w:p>
    <w:p>
      <w:pPr>
        <w:jc w:val="both"/>
        <w:ind w:right="100" w:firstLine="637"/>
        <w:spacing w:after="0" w:line="273" w:lineRule="auto"/>
        <w:tabs>
          <w:tab w:leader="none" w:pos="957" w:val="left"/>
        </w:tabs>
        <w:numPr>
          <w:ilvl w:val="2"/>
          <w:numId w:val="19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Заңына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w:t>
      </w:r>
    </w:p>
    <w:p>
      <w:pPr>
        <w:spacing w:after="0" w:line="12" w:lineRule="exact"/>
        <w:rPr>
          <w:rFonts w:ascii="Times New Roman" w:cs="Times New Roman" w:eastAsia="Times New Roman" w:hAnsi="Times New Roman"/>
          <w:sz w:val="28"/>
          <w:szCs w:val="28"/>
          <w:color w:val="auto"/>
        </w:rPr>
      </w:pPr>
    </w:p>
    <w:p>
      <w:pPr>
        <w:jc w:val="both"/>
        <w:ind w:right="180" w:firstLine="1141"/>
        <w:spacing w:after="0" w:line="273" w:lineRule="auto"/>
        <w:tabs>
          <w:tab w:leader="none" w:pos="1557" w:val="left"/>
        </w:tabs>
        <w:numPr>
          <w:ilvl w:val="3"/>
          <w:numId w:val="19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w:t>
      </w:r>
    </w:p>
    <w:p>
      <w:pPr>
        <w:spacing w:after="0" w:line="3" w:lineRule="exact"/>
        <w:rPr>
          <w:rFonts w:ascii="Times New Roman" w:cs="Times New Roman" w:eastAsia="Times New Roman" w:hAnsi="Times New Roman"/>
          <w:sz w:val="28"/>
          <w:szCs w:val="28"/>
          <w:color w:val="auto"/>
        </w:rPr>
      </w:pPr>
    </w:p>
    <w:p>
      <w:pPr>
        <w:ind w:left="4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 xml:space="preserve">Ескерту. ҚР Конституциялық Кеңесінің 2000.06.15 </w:t>
      </w:r>
      <w:r>
        <w:rPr>
          <w:rFonts w:ascii="Times New Roman" w:cs="Times New Roman" w:eastAsia="Times New Roman" w:hAnsi="Times New Roman"/>
          <w:sz w:val="28"/>
          <w:szCs w:val="28"/>
          <w:color w:val="000000"/>
        </w:rPr>
        <w:t>N 8/2</w:t>
      </w:r>
      <w:r>
        <w:rPr>
          <w:rFonts w:ascii="Times New Roman" w:cs="Times New Roman" w:eastAsia="Times New Roman" w:hAnsi="Times New Roman"/>
          <w:sz w:val="28"/>
          <w:szCs w:val="28"/>
          <w:color w:val="FF0000"/>
        </w:rPr>
        <w:t xml:space="preserve"> қаулысын қараңыз.</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93-</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ind w:firstLine="461"/>
        <w:spacing w:after="0" w:line="281" w:lineRule="auto"/>
        <w:rPr>
          <w:sz w:val="20"/>
          <w:szCs w:val="20"/>
          <w:color w:val="auto"/>
        </w:rPr>
      </w:pPr>
      <w:r>
        <w:rPr>
          <w:rFonts w:ascii="Times New Roman" w:cs="Times New Roman" w:eastAsia="Times New Roman" w:hAnsi="Times New Roman"/>
          <w:sz w:val="28"/>
          <w:szCs w:val="28"/>
          <w:color w:val="auto"/>
        </w:rPr>
        <w:t>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p>
      <w:pPr>
        <w:sectPr>
          <w:pgSz w:w="12240" w:h="15840" w:orient="portrait"/>
          <w:cols w:equalWidth="0" w:num="1">
            <w:col w:w="10560"/>
          </w:cols>
          <w:pgMar w:left="840" w:top="722" w:right="840" w:bottom="745" w:gutter="0" w:footer="0" w:header="0"/>
        </w:sectPr>
      </w:pPr>
    </w:p>
    <w:p>
      <w:pPr>
        <w:spacing w:after="0" w:line="206" w:lineRule="exact"/>
        <w:rPr>
          <w:sz w:val="20"/>
          <w:szCs w:val="20"/>
          <w:color w:val="auto"/>
        </w:rPr>
      </w:pPr>
    </w:p>
    <w:p>
      <w:pPr>
        <w:spacing w:after="0"/>
        <w:rPr>
          <w:sz w:val="20"/>
          <w:szCs w:val="20"/>
          <w:color w:val="auto"/>
        </w:rPr>
      </w:pPr>
      <w:r>
        <w:rPr>
          <w:rFonts w:ascii="Times New Roman" w:cs="Times New Roman" w:eastAsia="Times New Roman" w:hAnsi="Times New Roman"/>
          <w:sz w:val="29"/>
          <w:szCs w:val="29"/>
          <w:b w:val="1"/>
          <w:bCs w:val="1"/>
          <w:color w:val="auto"/>
        </w:rPr>
        <w:t>94-</w:t>
      </w:r>
      <w:r>
        <w:rPr>
          <w:rFonts w:ascii="Times New Roman" w:cs="Times New Roman" w:eastAsia="Times New Roman" w:hAnsi="Times New Roman"/>
          <w:sz w:val="29"/>
          <w:szCs w:val="29"/>
          <w:b w:val="1"/>
          <w:bCs w:val="1"/>
          <w:color w:val="auto"/>
        </w:rPr>
        <w:t>бап</w:t>
      </w:r>
    </w:p>
    <w:p>
      <w:pPr>
        <w:sectPr>
          <w:pgSz w:w="12240" w:h="15840" w:orient="portrait"/>
          <w:cols w:equalWidth="0" w:num="1">
            <w:col w:w="10560"/>
          </w:cols>
          <w:pgMar w:left="840" w:top="722" w:right="840" w:bottom="745" w:gutter="0" w:footer="0" w:header="0"/>
          <w:type w:val="continuous"/>
        </w:sectPr>
      </w:pPr>
    </w:p>
    <w:p>
      <w:pPr>
        <w:ind w:firstLine="1141"/>
        <w:spacing w:after="0" w:line="284" w:lineRule="auto"/>
        <w:tabs>
          <w:tab w:leader="none" w:pos="1557" w:val="left"/>
        </w:tabs>
        <w:numPr>
          <w:ilvl w:val="0"/>
          <w:numId w:val="197"/>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 xml:space="preserve">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w:t>
      </w:r>
      <w:r>
        <w:rPr>
          <w:rFonts w:ascii="Times New Roman" w:cs="Times New Roman" w:eastAsia="Times New Roman" w:hAnsi="Times New Roman"/>
          <w:sz w:val="27"/>
          <w:szCs w:val="27"/>
          <w:color w:val="auto"/>
        </w:rPr>
        <w:t>1995</w:t>
      </w:r>
      <w:r>
        <w:rPr>
          <w:rFonts w:ascii="Times New Roman" w:cs="Times New Roman" w:eastAsia="Times New Roman" w:hAnsi="Times New Roman"/>
          <w:sz w:val="27"/>
          <w:szCs w:val="27"/>
          <w:color w:val="auto"/>
        </w:rPr>
        <w:t xml:space="preserve"> жылғы </w:t>
      </w:r>
      <w:r>
        <w:rPr>
          <w:rFonts w:ascii="Times New Roman" w:cs="Times New Roman" w:eastAsia="Times New Roman" w:hAnsi="Times New Roman"/>
          <w:sz w:val="27"/>
          <w:szCs w:val="27"/>
          <w:color w:val="auto"/>
        </w:rPr>
        <w:t>29</w:t>
      </w:r>
      <w:r>
        <w:rPr>
          <w:rFonts w:ascii="Times New Roman" w:cs="Times New Roman" w:eastAsia="Times New Roman" w:hAnsi="Times New Roman"/>
          <w:sz w:val="27"/>
          <w:szCs w:val="27"/>
          <w:color w:val="auto"/>
        </w:rPr>
        <w:t xml:space="preserve"> сәуірде республикалық референдумда қабылданған шешім бойынша белгіленген мерзім ішінде жүзеге асырады</w:t>
      </w:r>
    </w:p>
    <w:p>
      <w:pPr>
        <w:jc w:val="both"/>
        <w:ind w:right="80"/>
        <w:spacing w:after="0" w:line="273" w:lineRule="auto"/>
        <w:rPr>
          <w:rFonts w:ascii="Times New Roman" w:cs="Times New Roman" w:eastAsia="Times New Roman" w:hAnsi="Times New Roman"/>
          <w:sz w:val="27"/>
          <w:szCs w:val="27"/>
          <w:color w:val="auto"/>
        </w:rPr>
      </w:pP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Қазақстан Республикасы Президентінің келісімімен Республика Президенті</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Мұндай жағдайда Парламент Мәжілісі бір ай ішінде Қазақстан Республикасы Президентінің сайлауын тағайындайды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w:t>
      </w:r>
      <w:r>
        <w:rPr>
          <w:rFonts w:ascii="Times New Roman" w:cs="Times New Roman" w:eastAsia="Times New Roman" w:hAnsi="Times New Roman"/>
          <w:sz w:val="28"/>
          <w:szCs w:val="28"/>
          <w:color w:val="auto"/>
        </w:rPr>
        <w:t>.</w:t>
      </w:r>
    </w:p>
    <w:p>
      <w:pPr>
        <w:spacing w:after="0" w:line="12" w:lineRule="exact"/>
        <w:rPr>
          <w:rFonts w:ascii="Times New Roman" w:cs="Times New Roman" w:eastAsia="Times New Roman" w:hAnsi="Times New Roman"/>
          <w:sz w:val="27"/>
          <w:szCs w:val="27"/>
          <w:color w:val="auto"/>
        </w:rPr>
      </w:pPr>
    </w:p>
    <w:p>
      <w:pPr>
        <w:jc w:val="both"/>
        <w:ind w:right="200" w:firstLine="1141"/>
        <w:spacing w:after="0" w:line="273" w:lineRule="auto"/>
        <w:tabs>
          <w:tab w:leader="none" w:pos="1557" w:val="left"/>
        </w:tabs>
        <w:numPr>
          <w:ilvl w:val="0"/>
          <w:numId w:val="19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 күшіне енген кезде қолданылып жүрген Қазақстан Республикасының заңдарына сәйкес сайланған Қазақстан Республикасының Вице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Президенті өзі сайланған мерзім аяқталғанға дейін өкілеттігін сақтайды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ind w:left="420" w:right="1180"/>
        <w:spacing w:after="0" w:line="30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2005.08.19</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5</w:t>
      </w:r>
      <w:r>
        <w:rPr>
          <w:rFonts w:ascii="Times New Roman" w:cs="Times New Roman" w:eastAsia="Times New Roman" w:hAnsi="Times New Roman"/>
          <w:sz w:val="28"/>
          <w:szCs w:val="28"/>
          <w:color w:val="FF0000"/>
        </w:rPr>
        <w:t xml:space="preserve"> қаулысын қараңыз</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Ескерту</w:t>
      </w:r>
      <w:r>
        <w:rPr>
          <w:rFonts w:ascii="Times New Roman" w:cs="Times New Roman" w:eastAsia="Times New Roman" w:hAnsi="Times New Roman"/>
          <w:sz w:val="28"/>
          <w:szCs w:val="28"/>
          <w:color w:val="FF0000"/>
        </w:rPr>
        <w:t>. 94-</w:t>
      </w:r>
      <w:r>
        <w:rPr>
          <w:rFonts w:ascii="Times New Roman" w:cs="Times New Roman" w:eastAsia="Times New Roman" w:hAnsi="Times New Roman"/>
          <w:sz w:val="28"/>
          <w:szCs w:val="28"/>
          <w:color w:val="FF0000"/>
        </w:rPr>
        <w:t xml:space="preserve">бапқа өзгеріс енгізілді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1998.10.07 N 284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Заңымен</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94-1-</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80" w:firstLine="744"/>
        <w:spacing w:after="0" w:line="273" w:lineRule="auto"/>
        <w:rPr>
          <w:sz w:val="20"/>
          <w:szCs w:val="20"/>
          <w:color w:val="auto"/>
        </w:rPr>
      </w:pPr>
      <w:r>
        <w:rPr>
          <w:rFonts w:ascii="Times New Roman" w:cs="Times New Roman" w:eastAsia="Times New Roman" w:hAnsi="Times New Roman"/>
          <w:sz w:val="28"/>
          <w:szCs w:val="28"/>
          <w:color w:val="auto"/>
        </w:rPr>
        <w:t xml:space="preserve">Конституцияның </w:t>
      </w:r>
      <w:r>
        <w:rPr>
          <w:rFonts w:ascii="Times New Roman" w:cs="Times New Roman" w:eastAsia="Times New Roman" w:hAnsi="Times New Roman"/>
          <w:sz w:val="28"/>
          <w:szCs w:val="28"/>
          <w:color w:val="auto"/>
        </w:rPr>
        <w:t>41-</w:t>
      </w:r>
      <w:r>
        <w:rPr>
          <w:rFonts w:ascii="Times New Roman" w:cs="Times New Roman" w:eastAsia="Times New Roman" w:hAnsi="Times New Roman"/>
          <w:sz w:val="28"/>
          <w:szCs w:val="28"/>
          <w:color w:val="auto"/>
        </w:rPr>
        <w:t xml:space="preserve">бабы </w:t>
      </w:r>
      <w:r>
        <w:rPr>
          <w:rFonts w:ascii="Times New Roman" w:cs="Times New Roman" w:eastAsia="Times New Roman" w:hAnsi="Times New Roman"/>
          <w:sz w:val="28"/>
          <w:szCs w:val="28"/>
          <w:color w:val="auto"/>
        </w:rPr>
        <w:t>1-</w:t>
      </w:r>
      <w:r>
        <w:rPr>
          <w:rFonts w:ascii="Times New Roman" w:cs="Times New Roman" w:eastAsia="Times New Roman" w:hAnsi="Times New Roman"/>
          <w:sz w:val="28"/>
          <w:szCs w:val="28"/>
          <w:color w:val="auto"/>
        </w:rPr>
        <w:t xml:space="preserve">тармағының Республика Президентінің өкілеттік мерзімін белгілейтін ережесі </w:t>
      </w:r>
      <w:r>
        <w:rPr>
          <w:rFonts w:ascii="Times New Roman" w:cs="Times New Roman" w:eastAsia="Times New Roman" w:hAnsi="Times New Roman"/>
          <w:sz w:val="28"/>
          <w:szCs w:val="28"/>
          <w:color w:val="auto"/>
        </w:rPr>
        <w:t>2005</w:t>
      </w:r>
      <w:r>
        <w:rPr>
          <w:rFonts w:ascii="Times New Roman" w:cs="Times New Roman" w:eastAsia="Times New Roman" w:hAnsi="Times New Roman"/>
          <w:sz w:val="28"/>
          <w:szCs w:val="28"/>
          <w:color w:val="auto"/>
        </w:rPr>
        <w:t xml:space="preserve"> жылғы </w:t>
      </w:r>
      <w:r>
        <w:rPr>
          <w:rFonts w:ascii="Times New Roman" w:cs="Times New Roman" w:eastAsia="Times New Roman" w:hAnsi="Times New Roman"/>
          <w:sz w:val="28"/>
          <w:szCs w:val="28"/>
          <w:color w:val="auto"/>
        </w:rPr>
        <w:t>4</w:t>
      </w:r>
      <w:r>
        <w:rPr>
          <w:rFonts w:ascii="Times New Roman" w:cs="Times New Roman" w:eastAsia="Times New Roman" w:hAnsi="Times New Roman"/>
          <w:sz w:val="28"/>
          <w:szCs w:val="28"/>
          <w:color w:val="auto"/>
        </w:rPr>
        <w:t xml:space="preserve">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w:t>
      </w:r>
      <w:r>
        <w:rPr>
          <w:rFonts w:ascii="Times New Roman" w:cs="Times New Roman" w:eastAsia="Times New Roman" w:hAnsi="Times New Roman"/>
          <w:sz w:val="28"/>
          <w:szCs w:val="28"/>
          <w:color w:val="auto"/>
        </w:rPr>
        <w:t>.</w:t>
      </w:r>
    </w:p>
    <w:p>
      <w:pPr>
        <w:spacing w:after="0" w:line="6" w:lineRule="exact"/>
        <w:rPr>
          <w:sz w:val="20"/>
          <w:szCs w:val="20"/>
          <w:color w:val="auto"/>
        </w:rPr>
      </w:pPr>
    </w:p>
    <w:p>
      <w:pPr>
        <w:ind w:right="540" w:firstLine="420"/>
        <w:spacing w:after="0" w:line="305" w:lineRule="auto"/>
        <w:rPr>
          <w:sz w:val="20"/>
          <w:szCs w:val="20"/>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 94-1-</w:t>
      </w:r>
      <w:r>
        <w:rPr>
          <w:rFonts w:ascii="Times New Roman" w:cs="Times New Roman" w:eastAsia="Times New Roman" w:hAnsi="Times New Roman"/>
          <w:sz w:val="28"/>
          <w:szCs w:val="28"/>
          <w:color w:val="FF0000"/>
        </w:rPr>
        <w:t xml:space="preserve">баппен толықтырылды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2007.05.21 N</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254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ресми жарияланған күнінен бастап қолданысқа енгізіледі</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Заңымен</w:t>
      </w:r>
      <w:r>
        <w:rPr>
          <w:rFonts w:ascii="Times New Roman" w:cs="Times New Roman" w:eastAsia="Times New Roman" w:hAnsi="Times New Roman"/>
          <w:sz w:val="28"/>
          <w:szCs w:val="28"/>
          <w:color w:val="FF0000"/>
        </w:rPr>
        <w:t>.</w:t>
      </w:r>
    </w:p>
    <w:p>
      <w:pPr>
        <w:spacing w:after="0" w:line="170"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95-</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100" w:firstLine="825"/>
        <w:spacing w:after="0" w:line="273" w:lineRule="auto"/>
        <w:tabs>
          <w:tab w:leader="none" w:pos="1181" w:val="left"/>
        </w:tabs>
        <w:numPr>
          <w:ilvl w:val="1"/>
          <w:numId w:val="19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Бірінші сайланған Сенат депутаттарының жартысы төрт жыл мерзімге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депутаттардың екінші жартысы екі жыл мерзімге конституциялық заңмен белгіленген тәртіппен сайланады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jc w:val="both"/>
        <w:ind w:firstLine="481"/>
        <w:spacing w:after="0" w:line="289" w:lineRule="auto"/>
        <w:tabs>
          <w:tab w:leader="none" w:pos="773" w:val="left"/>
        </w:tabs>
        <w:numPr>
          <w:ilvl w:val="0"/>
          <w:numId w:val="19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w:t>
      </w:r>
      <w:r>
        <w:rPr>
          <w:rFonts w:ascii="Times New Roman" w:cs="Times New Roman" w:eastAsia="Times New Roman" w:hAnsi="Times New Roman"/>
          <w:sz w:val="28"/>
          <w:szCs w:val="28"/>
          <w:color w:val="auto"/>
        </w:rPr>
        <w:t>.</w:t>
      </w:r>
    </w:p>
    <w:p>
      <w:pPr>
        <w:sectPr>
          <w:pgSz w:w="12240" w:h="15840" w:orient="portrait"/>
          <w:cols w:equalWidth="0" w:num="1">
            <w:col w:w="10560"/>
          </w:cols>
          <w:pgMar w:left="840" w:top="722" w:right="840" w:bottom="537" w:gutter="0" w:footer="0" w:header="0"/>
        </w:sectPr>
      </w:pPr>
    </w:p>
    <w:p>
      <w:pPr>
        <w:ind w:left="420"/>
        <w:spacing w:after="0"/>
        <w:rPr>
          <w:sz w:val="20"/>
          <w:szCs w:val="20"/>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Конституциялық Кеңесінің </w:t>
      </w:r>
      <w:r>
        <w:rPr>
          <w:rFonts w:ascii="Times New Roman" w:cs="Times New Roman" w:eastAsia="Times New Roman" w:hAnsi="Times New Roman"/>
          <w:sz w:val="28"/>
          <w:szCs w:val="28"/>
          <w:color w:val="FF0000"/>
        </w:rPr>
        <w:t>1999.11.29</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N 24/2</w:t>
      </w:r>
      <w:r>
        <w:rPr>
          <w:rFonts w:ascii="Times New Roman" w:cs="Times New Roman" w:eastAsia="Times New Roman" w:hAnsi="Times New Roman"/>
          <w:sz w:val="28"/>
          <w:szCs w:val="28"/>
          <w:color w:val="FF0000"/>
        </w:rPr>
        <w:t xml:space="preserve"> қаулысын қараңыз</w:t>
      </w:r>
      <w:r>
        <w:rPr>
          <w:rFonts w:ascii="Times New Roman" w:cs="Times New Roman" w:eastAsia="Times New Roman" w:hAnsi="Times New Roman"/>
          <w:sz w:val="28"/>
          <w:szCs w:val="28"/>
          <w:color w:val="FF0000"/>
        </w:rPr>
        <w:t>.</w:t>
      </w:r>
    </w:p>
    <w:p>
      <w:pPr>
        <w:spacing w:after="0" w:line="45"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color w:val="FF0000"/>
        </w:rPr>
        <w:t>Ескерту</w:t>
      </w:r>
      <w:r>
        <w:rPr>
          <w:rFonts w:ascii="Times New Roman" w:cs="Times New Roman" w:eastAsia="Times New Roman" w:hAnsi="Times New Roman"/>
          <w:sz w:val="28"/>
          <w:szCs w:val="28"/>
          <w:color w:val="FF0000"/>
        </w:rPr>
        <w:t>. 95-</w:t>
      </w:r>
      <w:r>
        <w:rPr>
          <w:rFonts w:ascii="Times New Roman" w:cs="Times New Roman" w:eastAsia="Times New Roman" w:hAnsi="Times New Roman"/>
          <w:sz w:val="28"/>
          <w:szCs w:val="28"/>
          <w:color w:val="FF0000"/>
        </w:rPr>
        <w:t xml:space="preserve">бапқа өзгеріс енгізілді </w:t>
      </w:r>
      <w:r>
        <w:rPr>
          <w:rFonts w:ascii="Times New Roman" w:cs="Times New Roman" w:eastAsia="Times New Roman" w:hAnsi="Times New Roman"/>
          <w:sz w:val="28"/>
          <w:szCs w:val="28"/>
          <w:color w:val="FF0000"/>
        </w:rPr>
        <w:t>-</w:t>
      </w:r>
      <w:r>
        <w:rPr>
          <w:rFonts w:ascii="Times New Roman" w:cs="Times New Roman" w:eastAsia="Times New Roman" w:hAnsi="Times New Roman"/>
          <w:sz w:val="28"/>
          <w:szCs w:val="28"/>
          <w:color w:val="FF0000"/>
        </w:rPr>
        <w:t xml:space="preserve"> ҚР </w:t>
      </w:r>
      <w:r>
        <w:rPr>
          <w:rFonts w:ascii="Times New Roman" w:cs="Times New Roman" w:eastAsia="Times New Roman" w:hAnsi="Times New Roman"/>
          <w:sz w:val="28"/>
          <w:szCs w:val="28"/>
          <w:color w:val="FF0000"/>
        </w:rPr>
        <w:t>1998.10.07 N 284</w:t>
      </w:r>
      <w:r>
        <w:rPr>
          <w:rFonts w:ascii="Times New Roman" w:cs="Times New Roman" w:eastAsia="Times New Roman" w:hAnsi="Times New Roman"/>
          <w:sz w:val="28"/>
          <w:szCs w:val="28"/>
          <w:color w:val="FF0000"/>
        </w:rPr>
        <w:t xml:space="preserve"> </w:t>
      </w:r>
      <w:r>
        <w:rPr>
          <w:rFonts w:ascii="Times New Roman" w:cs="Times New Roman" w:eastAsia="Times New Roman" w:hAnsi="Times New Roman"/>
          <w:sz w:val="28"/>
          <w:szCs w:val="28"/>
          <w:color w:val="000000"/>
        </w:rPr>
        <w:t>Заңымен</w:t>
      </w:r>
      <w:r>
        <w:rPr>
          <w:rFonts w:ascii="Times New Roman" w:cs="Times New Roman" w:eastAsia="Times New Roman" w:hAnsi="Times New Roman"/>
          <w:sz w:val="28"/>
          <w:szCs w:val="28"/>
          <w:color w:val="FF0000"/>
        </w:rPr>
        <w:t>.</w:t>
      </w:r>
    </w:p>
    <w:p>
      <w:pPr>
        <w:spacing w:after="0" w:line="299"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96-</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firstLine="421"/>
        <w:spacing w:after="0" w:line="289" w:lineRule="auto"/>
        <w:rPr>
          <w:sz w:val="20"/>
          <w:szCs w:val="20"/>
          <w:color w:val="auto"/>
        </w:rPr>
      </w:pPr>
      <w:r>
        <w:rPr>
          <w:rFonts w:ascii="Times New Roman" w:cs="Times New Roman" w:eastAsia="Times New Roman" w:hAnsi="Times New Roman"/>
          <w:sz w:val="28"/>
          <w:szCs w:val="28"/>
          <w:color w:val="auto"/>
        </w:rPr>
        <w:t>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міндеттері мен жауапкершілігіне ие болады</w:t>
      </w:r>
      <w:r>
        <w:rPr>
          <w:rFonts w:ascii="Times New Roman" w:cs="Times New Roman" w:eastAsia="Times New Roman" w:hAnsi="Times New Roman"/>
          <w:sz w:val="28"/>
          <w:szCs w:val="28"/>
          <w:color w:val="auto"/>
        </w:rPr>
        <w:t>.</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97-</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firstLine="496"/>
        <w:spacing w:after="0" w:line="280" w:lineRule="auto"/>
        <w:rPr>
          <w:sz w:val="20"/>
          <w:szCs w:val="20"/>
          <w:color w:val="auto"/>
        </w:rPr>
      </w:pPr>
      <w:r>
        <w:rPr>
          <w:rFonts w:ascii="Times New Roman" w:cs="Times New Roman" w:eastAsia="Times New Roman" w:hAnsi="Times New Roman"/>
          <w:sz w:val="28"/>
          <w:szCs w:val="28"/>
          <w:color w:val="auto"/>
        </w:rPr>
        <w:t>Қазақстан Республикасының Конституциялық Кеңесінің бірінші құрамы былайша құрылады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Республика Президенті</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Парламент Сенатының Төрағасы мен Парламент Мәжілісінің Төрағасы Конституциялық Кеңестің мүшелерінен бір бірден үш жыл мерзімге</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ал Конституциялық Кеңестің мүшелерінен бір бірден алты жыл мерзімге тағайындайды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Конституциялық Кеңестің Төрағасын Республика Президенті алты жыл мерзімге тағайындайды</w:t>
      </w:r>
      <w:r>
        <w:rPr>
          <w:rFonts w:ascii="Times New Roman" w:cs="Times New Roman" w:eastAsia="Times New Roman" w:hAnsi="Times New Roman"/>
          <w:sz w:val="28"/>
          <w:szCs w:val="28"/>
          <w:color w:val="auto"/>
        </w:rPr>
        <w:t>.</w:t>
      </w: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31"/>
          <w:szCs w:val="31"/>
          <w:b w:val="1"/>
          <w:bCs w:val="1"/>
          <w:color w:val="auto"/>
        </w:rPr>
        <w:t>98-</w:t>
      </w:r>
      <w:r>
        <w:rPr>
          <w:rFonts w:ascii="Times New Roman" w:cs="Times New Roman" w:eastAsia="Times New Roman" w:hAnsi="Times New Roman"/>
          <w:sz w:val="31"/>
          <w:szCs w:val="31"/>
          <w:b w:val="1"/>
          <w:bCs w:val="1"/>
          <w:color w:val="auto"/>
        </w:rPr>
        <w:t>бап</w:t>
      </w:r>
    </w:p>
    <w:p>
      <w:pPr>
        <w:spacing w:after="0" w:line="304" w:lineRule="exact"/>
        <w:rPr>
          <w:sz w:val="20"/>
          <w:szCs w:val="20"/>
          <w:color w:val="auto"/>
        </w:rPr>
      </w:pPr>
    </w:p>
    <w:p>
      <w:pPr>
        <w:jc w:val="both"/>
        <w:ind w:right="20" w:firstLine="626"/>
        <w:spacing w:after="0" w:line="273" w:lineRule="auto"/>
        <w:tabs>
          <w:tab w:leader="none" w:pos="944" w:val="left"/>
        </w:tabs>
        <w:numPr>
          <w:ilvl w:val="1"/>
          <w:numId w:val="20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Конституцияда көзделген сот төрелігі мен тергеу органдары тиісті заңдарда көзделген тәртіп пен мерзімде құрылады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Олар құрылғанға дейін жұмыс істеп тұрған сот төрелігі мен тергеу органдары өз өкілеттіктерін сақтайды</w:t>
      </w:r>
      <w:r>
        <w:rPr>
          <w:rFonts w:ascii="Times New Roman" w:cs="Times New Roman" w:eastAsia="Times New Roman" w:hAnsi="Times New Roman"/>
          <w:sz w:val="28"/>
          <w:szCs w:val="28"/>
          <w:color w:val="auto"/>
        </w:rPr>
        <w:t>.</w:t>
      </w:r>
    </w:p>
    <w:p>
      <w:pPr>
        <w:spacing w:after="0" w:line="3" w:lineRule="exact"/>
        <w:rPr>
          <w:rFonts w:ascii="Times New Roman" w:cs="Times New Roman" w:eastAsia="Times New Roman" w:hAnsi="Times New Roman"/>
          <w:sz w:val="28"/>
          <w:szCs w:val="28"/>
          <w:color w:val="auto"/>
        </w:rPr>
      </w:pPr>
    </w:p>
    <w:p>
      <w:pPr>
        <w:jc w:val="both"/>
        <w:ind w:firstLine="434"/>
        <w:spacing w:after="0" w:line="284" w:lineRule="auto"/>
        <w:tabs>
          <w:tab w:leader="none" w:pos="717" w:val="left"/>
        </w:tabs>
        <w:numPr>
          <w:ilvl w:val="0"/>
          <w:numId w:val="20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Қазақстан Республикасының Жоғарғы Сотының және Жоғары Төрелік Сотының</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жергілікті соттардың судьялары Конституцияда көзделген соттар құрылғанға дейін өз өкілеттіктерін сақтайды</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Судьялардың бос орындары Конституцияда белгіленген тәртіппен толықтырылады</w:t>
      </w:r>
      <w:r>
        <w:rPr>
          <w:rFonts w:ascii="Times New Roman" w:cs="Times New Roman" w:eastAsia="Times New Roman" w:hAnsi="Times New Roman"/>
          <w:sz w:val="28"/>
          <w:szCs w:val="28"/>
          <w:color w:val="auto"/>
        </w:rPr>
        <w:t>.</w:t>
      </w: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jc w:val="center"/>
        <w:ind w:left="860" w:right="400"/>
        <w:spacing w:after="0" w:line="314" w:lineRule="auto"/>
        <w:rPr>
          <w:sz w:val="20"/>
          <w:szCs w:val="20"/>
          <w:color w:val="auto"/>
        </w:rPr>
      </w:pPr>
      <w:r>
        <w:rPr>
          <w:rFonts w:ascii="Times New Roman" w:cs="Times New Roman" w:eastAsia="Times New Roman" w:hAnsi="Times New Roman"/>
          <w:sz w:val="22"/>
          <w:szCs w:val="22"/>
          <w:color w:val="auto"/>
        </w:rPr>
        <w:t xml:space="preserve">© 2012. </w:t>
      </w:r>
      <w:r>
        <w:rPr>
          <w:rFonts w:ascii="Times New Roman" w:cs="Times New Roman" w:eastAsia="Times New Roman" w:hAnsi="Times New Roman"/>
          <w:sz w:val="22"/>
          <w:szCs w:val="22"/>
          <w:color w:val="auto"/>
        </w:rPr>
        <w:t>Қазақстан Республикасы Әділет министрлігінің</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color w:val="auto"/>
        </w:rPr>
        <w:t>Қазақстан Республикасының Заңнама және</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color w:val="auto"/>
        </w:rPr>
        <w:t>құқықтық ақпарат институты</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color w:val="auto"/>
        </w:rPr>
        <w:t xml:space="preserve"> ШЖҚ РМК</w:t>
      </w:r>
    </w:p>
    <w:sectPr>
      <w:pgSz w:w="12240" w:h="15840" w:orient="portrait"/>
      <w:cols w:equalWidth="0" w:num="1">
        <w:col w:w="10480"/>
      </w:cols>
      <w:pgMar w:left="840" w:top="722" w:right="9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442B"/>
    <w:multiLevelType w:val="hybridMultilevel"/>
    <w:lvl w:ilvl="0">
      <w:lvlJc w:val="left"/>
      <w:lvlText w:val="%1"/>
      <w:numFmt w:val="upperLetter"/>
      <w:start w:val="9"/>
    </w:lvl>
  </w:abstractNum>
  <w:abstractNum w:abstractNumId="1">
    <w:nsid w:val="5078"/>
    <w:multiLevelType w:val="hybridMultilevel"/>
    <w:lvl w:ilvl="0">
      <w:lvlJc w:val="left"/>
      <w:lvlText w:val="%1"/>
      <w:numFmt w:val="decimal"/>
      <w:start w:val="1"/>
    </w:lvl>
    <w:lvl w:ilvl="1">
      <w:lvlJc w:val="left"/>
      <w:lvlText w:val="%2."/>
      <w:numFmt w:val="decimal"/>
      <w:start w:val="1"/>
    </w:lvl>
  </w:abstractNum>
  <w:abstractNum w:abstractNumId="2">
    <w:nsid w:val="1481"/>
    <w:multiLevelType w:val="hybridMultilevel"/>
    <w:lvl w:ilvl="0">
      <w:lvlJc w:val="left"/>
      <w:lvlText w:val="%1."/>
      <w:numFmt w:val="decimal"/>
      <w:start w:val="2"/>
    </w:lvl>
    <w:lvl w:ilvl="1">
      <w:lvlJc w:val="left"/>
      <w:lvlText w:val="%2"/>
      <w:numFmt w:val="decimal"/>
      <w:start w:val="1"/>
    </w:lvl>
  </w:abstractNum>
  <w:abstractNum w:abstractNumId="3">
    <w:nsid w:val="4087"/>
    <w:multiLevelType w:val="hybridMultilevel"/>
    <w:lvl w:ilvl="0">
      <w:lvlJc w:val="left"/>
      <w:lvlText w:val="%1."/>
      <w:numFmt w:val="decimal"/>
      <w:start w:val="1"/>
    </w:lvl>
    <w:lvl w:ilvl="1">
      <w:lvlJc w:val="left"/>
      <w:lvlText w:val="%2."/>
      <w:numFmt w:val="decimal"/>
      <w:start w:val="3"/>
    </w:lvl>
  </w:abstractNum>
  <w:abstractNum w:abstractNumId="4">
    <w:nsid w:val="7B44"/>
    <w:multiLevelType w:val="hybridMultilevel"/>
    <w:lvl w:ilvl="0">
      <w:lvlJc w:val="left"/>
      <w:lvlText w:val="%1."/>
      <w:numFmt w:val="decimal"/>
      <w:start w:val="4"/>
    </w:lvl>
    <w:lvl w:ilvl="1">
      <w:lvlJc w:val="left"/>
      <w:lvlText w:val="%2"/>
      <w:numFmt w:val="decimal"/>
      <w:start w:val="1"/>
    </w:lvl>
  </w:abstractNum>
  <w:abstractNum w:abstractNumId="5">
    <w:nsid w:val="590E"/>
    <w:multiLevelType w:val="hybridMultilevel"/>
    <w:lvl w:ilvl="0">
      <w:lvlJc w:val="left"/>
      <w:lvlText w:val="%1."/>
      <w:numFmt w:val="decimal"/>
      <w:start w:val="1"/>
    </w:lvl>
    <w:lvl w:ilvl="1">
      <w:lvlJc w:val="left"/>
      <w:lvlText w:val="%2."/>
      <w:numFmt w:val="decimal"/>
      <w:start w:val="3"/>
    </w:lvl>
    <w:lvl w:ilvl="2">
      <w:lvlJc w:val="left"/>
      <w:lvlText w:val="%3."/>
      <w:numFmt w:val="decimal"/>
      <w:start w:val="2"/>
    </w:lvl>
  </w:abstractNum>
  <w:abstractNum w:abstractNumId="6">
    <w:nsid w:val="765F"/>
    <w:multiLevelType w:val="hybridMultilevel"/>
    <w:lvl w:ilvl="0">
      <w:lvlJc w:val="left"/>
      <w:lvlText w:val="%1."/>
      <w:numFmt w:val="decimal"/>
      <w:start w:val="1"/>
    </w:lvl>
    <w:lvl w:ilvl="1">
      <w:lvlJc w:val="left"/>
      <w:lvlText w:val="%2."/>
      <w:numFmt w:val="decimal"/>
      <w:start w:val="3"/>
    </w:lvl>
    <w:lvl w:ilvl="2">
      <w:lvlJc w:val="left"/>
      <w:lvlText w:val="%3."/>
      <w:numFmt w:val="decimal"/>
      <w:start w:val="2"/>
    </w:lvl>
    <w:lvl w:ilvl="3">
      <w:lvlJc w:val="left"/>
      <w:lvlText w:val="%4."/>
      <w:numFmt w:val="decimal"/>
      <w:start w:val="3"/>
    </w:lvl>
  </w:abstractNum>
  <w:abstractNum w:abstractNumId="7">
    <w:nsid w:val="1850"/>
    <w:multiLevelType w:val="hybridMultilevel"/>
    <w:lvl w:ilvl="0">
      <w:lvlJc w:val="left"/>
      <w:lvlText w:val="%1."/>
      <w:numFmt w:val="decimal"/>
      <w:start w:val="1"/>
    </w:lvl>
    <w:lvl w:ilvl="1">
      <w:lvlJc w:val="left"/>
      <w:lvlText w:val="%2."/>
      <w:numFmt w:val="decimal"/>
      <w:start w:val="3"/>
    </w:lvl>
    <w:lvl w:ilvl="2">
      <w:lvlJc w:val="left"/>
      <w:lvlText w:val="%3."/>
      <w:numFmt w:val="decimal"/>
      <w:start w:val="2"/>
    </w:lvl>
    <w:lvl w:ilvl="3">
      <w:lvlJc w:val="left"/>
      <w:lvlText w:val="%4."/>
      <w:numFmt w:val="decimal"/>
      <w:start w:val="5"/>
    </w:lvl>
    <w:lvl w:ilvl="4">
      <w:lvlJc w:val="left"/>
      <w:lvlText w:val="%5."/>
      <w:numFmt w:val="decimal"/>
      <w:start w:val="2"/>
    </w:lvl>
  </w:abstractNum>
  <w:abstractNum w:abstractNumId="8">
    <w:nsid w:val="2B00"/>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abstractNum>
  <w:abstractNum w:abstractNumId="9">
    <w:nsid w:val="16D4"/>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abstractNum>
  <w:abstractNum w:abstractNumId="10">
    <w:nsid w:val="7F61"/>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abstractNum>
  <w:abstractNum w:abstractNumId="11">
    <w:nsid w:val="3A8D"/>
    <w:multiLevelType w:val="hybridMultilevel"/>
    <w:lvl w:ilvl="0">
      <w:lvlJc w:val="left"/>
      <w:lvlText w:val="%1"/>
      <w:numFmt w:val="upperLetter"/>
      <w:start w:val="35"/>
    </w:lvl>
  </w:abstractNum>
  <w:abstractNum w:abstractNumId="12">
    <w:nsid w:val="7FBE"/>
    <w:multiLevelType w:val="hybridMultilevel"/>
    <w:lvl w:ilvl="0">
      <w:lvlJc w:val="left"/>
      <w:lvlText w:val="%1"/>
      <w:numFmt w:val="decimal"/>
      <w:start w:val="1"/>
    </w:lvl>
    <w:lvl w:ilvl="1">
      <w:lvlJc w:val="left"/>
      <w:lvlText w:val="%2."/>
      <w:numFmt w:val="decimal"/>
      <w:start w:val="1"/>
    </w:lvl>
  </w:abstractNum>
  <w:abstractNum w:abstractNumId="13">
    <w:nsid w:val="C7B"/>
    <w:multiLevelType w:val="hybridMultilevel"/>
    <w:lvl w:ilvl="0">
      <w:lvlJc w:val="left"/>
      <w:lvlText w:val="%1."/>
      <w:numFmt w:val="decimal"/>
      <w:start w:val="2"/>
    </w:lvl>
    <w:lvl w:ilvl="1">
      <w:lvlJc w:val="left"/>
      <w:lvlText w:val="%2"/>
      <w:numFmt w:val="decimal"/>
      <w:start w:val="1"/>
    </w:lvl>
  </w:abstractNum>
  <w:abstractNum w:abstractNumId="14">
    <w:nsid w:val="5005"/>
    <w:multiLevelType w:val="hybridMultilevel"/>
    <w:lvl w:ilvl="0">
      <w:lvlJc w:val="left"/>
      <w:lvlText w:val="%1"/>
      <w:numFmt w:val="decimal"/>
      <w:start w:val="1"/>
    </w:lvl>
    <w:lvl w:ilvl="1">
      <w:lvlJc w:val="left"/>
      <w:lvlText w:val="%2."/>
      <w:numFmt w:val="decimal"/>
      <w:start w:val="1"/>
    </w:lvl>
  </w:abstractNum>
  <w:abstractNum w:abstractNumId="15">
    <w:nsid w:val="C15"/>
    <w:multiLevelType w:val="hybridMultilevel"/>
    <w:lvl w:ilvl="0">
      <w:lvlJc w:val="left"/>
      <w:lvlText w:val="%1."/>
      <w:numFmt w:val="decimal"/>
      <w:start w:val="2"/>
    </w:lvl>
    <w:lvl w:ilvl="1">
      <w:lvlJc w:val="left"/>
      <w:lvlText w:val="%2"/>
      <w:numFmt w:val="decimal"/>
      <w:start w:val="1"/>
    </w:lvl>
  </w:abstractNum>
  <w:abstractNum w:abstractNumId="16">
    <w:nsid w:val="3807"/>
    <w:multiLevelType w:val="hybridMultilevel"/>
    <w:lvl w:ilvl="0">
      <w:lvlJc w:val="left"/>
      <w:lvlText w:val="%1"/>
      <w:numFmt w:val="decimal"/>
      <w:start w:val="1"/>
    </w:lvl>
    <w:lvl w:ilvl="1">
      <w:lvlJc w:val="left"/>
      <w:lvlText w:val="%2."/>
      <w:numFmt w:val="decimal"/>
      <w:start w:val="1"/>
    </w:lvl>
  </w:abstractNum>
  <w:abstractNum w:abstractNumId="17">
    <w:nsid w:val="773B"/>
    <w:multiLevelType w:val="hybridMultilevel"/>
    <w:lvl w:ilvl="0">
      <w:lvlJc w:val="left"/>
      <w:lvlText w:val="%1."/>
      <w:numFmt w:val="decimal"/>
      <w:start w:val="2"/>
    </w:lvl>
    <w:lvl w:ilvl="1">
      <w:lvlJc w:val="left"/>
      <w:lvlText w:val="%2"/>
      <w:numFmt w:val="decimal"/>
      <w:start w:val="1"/>
    </w:lvl>
  </w:abstractNum>
  <w:abstractNum w:abstractNumId="18">
    <w:nsid w:val="633"/>
    <w:multiLevelType w:val="hybridMultilevel"/>
    <w:lvl w:ilvl="0">
      <w:lvlJc w:val="left"/>
      <w:lvlText w:val="%1"/>
      <w:numFmt w:val="decimal"/>
      <w:start w:val="1"/>
    </w:lvl>
    <w:lvl w:ilvl="1">
      <w:lvlJc w:val="left"/>
      <w:lvlText w:val="%2."/>
      <w:numFmt w:val="decimal"/>
      <w:start w:val="4"/>
    </w:lvl>
  </w:abstractNum>
  <w:abstractNum w:abstractNumId="19">
    <w:nsid w:val="7282"/>
    <w:multiLevelType w:val="hybridMultilevel"/>
    <w:lvl w:ilvl="0">
      <w:lvlJc w:val="left"/>
      <w:lvlText w:val="%1."/>
      <w:numFmt w:val="decimal"/>
      <w:start w:val="5"/>
    </w:lvl>
    <w:lvl w:ilvl="1">
      <w:lvlJc w:val="left"/>
      <w:lvlText w:val="%2"/>
      <w:numFmt w:val="decimal"/>
      <w:start w:val="1"/>
    </w:lvl>
  </w:abstractNum>
  <w:abstractNum w:abstractNumId="20">
    <w:nsid w:val="251F"/>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abstractNum>
  <w:abstractNum w:abstractNumId="21">
    <w:nsid w:val="1D18"/>
    <w:multiLevelType w:val="hybridMultilevel"/>
    <w:lvl w:ilvl="0">
      <w:lvlJc w:val="left"/>
      <w:lvlText w:val="%1."/>
      <w:numFmt w:val="decimal"/>
      <w:start w:val="1"/>
    </w:lvl>
    <w:lvl w:ilvl="1">
      <w:lvlJc w:val="left"/>
      <w:lvlText w:val="%2."/>
      <w:numFmt w:val="decimal"/>
      <w:start w:val="2"/>
    </w:lvl>
  </w:abstractNum>
  <w:abstractNum w:abstractNumId="22">
    <w:nsid w:val="6270"/>
    <w:multiLevelType w:val="hybridMultilevel"/>
    <w:lvl w:ilvl="0">
      <w:lvlJc w:val="left"/>
      <w:lvlText w:val="%1."/>
      <w:numFmt w:val="decimal"/>
      <w:start w:val="1"/>
    </w:lvl>
    <w:lvl w:ilvl="1">
      <w:lvlJc w:val="left"/>
      <w:lvlText w:val="%2."/>
      <w:numFmt w:val="decimal"/>
      <w:start w:val="2"/>
    </w:lvl>
  </w:abstractNum>
  <w:abstractNum w:abstractNumId="23">
    <w:nsid w:val="3492"/>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abstractNum>
  <w:abstractNum w:abstractNumId="24">
    <w:nsid w:val="19DA"/>
    <w:multiLevelType w:val="hybridMultilevel"/>
    <w:lvl w:ilvl="0">
      <w:lvlJc w:val="left"/>
      <w:lvlText w:val="%1."/>
      <w:numFmt w:val="decimal"/>
      <w:start w:val="1"/>
    </w:lvl>
    <w:lvl w:ilvl="1">
      <w:lvlJc w:val="left"/>
      <w:lvlText w:val="%2."/>
      <w:numFmt w:val="decimal"/>
      <w:start w:val="2"/>
    </w:lvl>
  </w:abstractNum>
  <w:abstractNum w:abstractNumId="25">
    <w:nsid w:val="5064"/>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26">
    <w:nsid w:val="4D54"/>
    <w:multiLevelType w:val="hybridMultilevel"/>
    <w:lvl w:ilvl="0">
      <w:lvlJc w:val="left"/>
      <w:lvlText w:val="%1."/>
      <w:numFmt w:val="decimal"/>
      <w:start w:val="2"/>
    </w:lvl>
    <w:lvl w:ilvl="1">
      <w:lvlJc w:val="left"/>
      <w:lvlText w:val="%2"/>
      <w:numFmt w:val="decimal"/>
      <w:start w:val="1"/>
    </w:lvl>
    <w:lvl w:ilvl="2">
      <w:lvlJc w:val="left"/>
      <w:lvlText w:val="%3."/>
      <w:numFmt w:val="decimal"/>
      <w:start w:val="3"/>
    </w:lvl>
  </w:abstractNum>
  <w:abstractNum w:abstractNumId="27">
    <w:nsid w:val="39CE"/>
    <w:multiLevelType w:val="hybridMultilevel"/>
    <w:lvl w:ilvl="0">
      <w:lvlJc w:val="left"/>
      <w:lvlText w:val="%1"/>
      <w:numFmt w:val="decimal"/>
      <w:start w:val="1"/>
    </w:lvl>
    <w:lvl w:ilvl="1">
      <w:lvlJc w:val="left"/>
      <w:lvlText w:val="%2."/>
      <w:numFmt w:val="decimal"/>
      <w:start w:val="1"/>
    </w:lvl>
  </w:abstractNum>
  <w:abstractNum w:abstractNumId="28">
    <w:nsid w:val="3BB1"/>
    <w:multiLevelType w:val="hybridMultilevel"/>
    <w:lvl w:ilvl="0">
      <w:lvlJc w:val="left"/>
      <w:lvlText w:val="%1."/>
      <w:numFmt w:val="decimal"/>
      <w:start w:val="2"/>
    </w:lvl>
    <w:lvl w:ilvl="1">
      <w:lvlJc w:val="left"/>
      <w:lvlText w:val="%2"/>
      <w:numFmt w:val="decimal"/>
      <w:start w:val="1"/>
    </w:lvl>
  </w:abstractNum>
  <w:abstractNum w:abstractNumId="29">
    <w:nsid w:val="4C85"/>
    <w:multiLevelType w:val="hybridMultilevel"/>
    <w:lvl w:ilvl="0">
      <w:lvlJc w:val="left"/>
      <w:lvlText w:val=","/>
      <w:numFmt w:val="bullet"/>
      <w:start w:val="1"/>
    </w:lvl>
    <w:lvl w:ilvl="1">
      <w:lvlJc w:val="left"/>
      <w:lvlText w:val="%2"/>
      <w:numFmt w:val="decimal"/>
      <w:start w:val="1"/>
    </w:lvl>
    <w:lvl w:ilvl="2">
      <w:lvlJc w:val="left"/>
      <w:lvlText w:val="%3."/>
      <w:numFmt w:val="decimal"/>
      <w:start w:val="1"/>
    </w:lvl>
  </w:abstractNum>
  <w:abstractNum w:abstractNumId="30">
    <w:nsid w:val="513E"/>
    <w:multiLevelType w:val="hybridMultilevel"/>
    <w:lvl w:ilvl="0">
      <w:lvlJc w:val="left"/>
      <w:lvlText w:val=","/>
      <w:numFmt w:val="bullet"/>
      <w:start w:val="1"/>
    </w:lvl>
    <w:lvl w:ilvl="1">
      <w:lvlJc w:val="left"/>
      <w:lvlText w:val="%2."/>
      <w:numFmt w:val="decimal"/>
      <w:start w:val="2"/>
    </w:lvl>
    <w:lvl w:ilvl="2">
      <w:lvlJc w:val="left"/>
      <w:lvlText w:val="%3"/>
      <w:numFmt w:val="decimal"/>
      <w:start w:val="1"/>
    </w:lvl>
  </w:abstractNum>
  <w:abstractNum w:abstractNumId="31">
    <w:nsid w:val="6D69"/>
    <w:multiLevelType w:val="hybridMultilevel"/>
    <w:lvl w:ilvl="0">
      <w:lvlJc w:val="left"/>
      <w:lvlText w:val="%1."/>
      <w:numFmt w:val="decimal"/>
      <w:start w:val="1"/>
    </w:lvl>
    <w:lvl w:ilvl="1">
      <w:lvlJc w:val="left"/>
      <w:lvlText w:val="%2."/>
      <w:numFmt w:val="decimal"/>
      <w:start w:val="2"/>
    </w:lvl>
  </w:abstractNum>
  <w:abstractNum w:abstractNumId="32">
    <w:nsid w:val="6A15"/>
    <w:multiLevelType w:val="hybridMultilevel"/>
    <w:lvl w:ilvl="0">
      <w:lvlJc w:val="left"/>
      <w:lvlText w:val="%1."/>
      <w:numFmt w:val="decimal"/>
      <w:start w:val="1"/>
    </w:lvl>
    <w:lvl w:ilvl="1">
      <w:lvlJc w:val="left"/>
      <w:lvlText w:val="%2."/>
      <w:numFmt w:val="decimal"/>
      <w:start w:val="2"/>
    </w:lvl>
  </w:abstractNum>
  <w:abstractNum w:abstractNumId="33">
    <w:nsid w:val="4FF8"/>
    <w:multiLevelType w:val="hybridMultilevel"/>
    <w:lvl w:ilvl="0">
      <w:lvlJc w:val="left"/>
      <w:lvlText w:val="%1."/>
      <w:numFmt w:val="decimal"/>
      <w:start w:val="1"/>
    </w:lvl>
    <w:lvl w:ilvl="1">
      <w:lvlJc w:val="left"/>
      <w:lvlText w:val="%2."/>
      <w:numFmt w:val="decimal"/>
      <w:start w:val="2"/>
    </w:lvl>
  </w:abstractNum>
  <w:abstractNum w:abstractNumId="34">
    <w:nsid w:val="5C46"/>
    <w:multiLevelType w:val="hybridMultilevel"/>
    <w:lvl w:ilvl="0">
      <w:lvlJc w:val="left"/>
      <w:lvlText w:val="%1."/>
      <w:numFmt w:val="decimal"/>
      <w:start w:val="1"/>
    </w:lvl>
  </w:abstractNum>
  <w:abstractNum w:abstractNumId="35">
    <w:nsid w:val="486A"/>
    <w:multiLevelType w:val="hybridMultilevel"/>
    <w:lvl w:ilvl="0">
      <w:lvlJc w:val="left"/>
      <w:lvlText w:val="%1."/>
      <w:numFmt w:val="decimal"/>
      <w:start w:val="2"/>
    </w:lvl>
    <w:lvl w:ilvl="1">
      <w:lvlJc w:val="left"/>
      <w:lvlText w:val="%2."/>
      <w:numFmt w:val="decimal"/>
      <w:start w:val="3"/>
    </w:lvl>
  </w:abstractNum>
  <w:abstractNum w:abstractNumId="36">
    <w:nsid w:val="3004"/>
    <w:multiLevelType w:val="hybridMultilevel"/>
    <w:lvl w:ilvl="0">
      <w:lvlJc w:val="left"/>
      <w:lvlText w:val="%1."/>
      <w:numFmt w:val="decimal"/>
      <w:start w:val="1"/>
    </w:lvl>
    <w:lvl w:ilvl="1">
      <w:lvlJc w:val="left"/>
      <w:lvlText w:val="%2."/>
      <w:numFmt w:val="decimal"/>
      <w:start w:val="2"/>
    </w:lvl>
  </w:abstractNum>
  <w:abstractNum w:abstractNumId="37">
    <w:nsid w:val="1796"/>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38">
    <w:nsid w:val="5E73"/>
    <w:multiLevelType w:val="hybridMultilevel"/>
    <w:lvl w:ilvl="0">
      <w:lvlJc w:val="left"/>
      <w:lvlText w:val="%1."/>
      <w:numFmt w:val="decimal"/>
      <w:start w:val="2"/>
    </w:lvl>
    <w:lvl w:ilvl="1">
      <w:lvlJc w:val="left"/>
      <w:lvlText w:val="%2."/>
      <w:numFmt w:val="decimal"/>
      <w:start w:val="3"/>
    </w:lvl>
    <w:lvl w:ilvl="2">
      <w:lvlJc w:val="left"/>
      <w:lvlText w:val="%3."/>
      <w:numFmt w:val="decimal"/>
      <w:start w:val="4"/>
    </w:lvl>
    <w:lvl w:ilvl="3">
      <w:lvlJc w:val="left"/>
      <w:lvlText w:val="%4"/>
      <w:numFmt w:val="decimal"/>
      <w:start w:val="1"/>
    </w:lvl>
  </w:abstractNum>
  <w:abstractNum w:abstractNumId="39">
    <w:nsid w:val="470E"/>
    <w:multiLevelType w:val="hybridMultilevel"/>
    <w:lvl w:ilvl="0">
      <w:lvlJc w:val="left"/>
      <w:lvlText w:val="%1."/>
      <w:numFmt w:val="decimal"/>
      <w:start w:val="1"/>
    </w:lvl>
    <w:lvl w:ilvl="1">
      <w:lvlJc w:val="left"/>
      <w:lvlText w:val="%2."/>
      <w:numFmt w:val="decimal"/>
      <w:start w:val="2"/>
    </w:lvl>
  </w:abstractNum>
  <w:abstractNum w:abstractNumId="40">
    <w:nsid w:val="73D9"/>
    <w:multiLevelType w:val="hybridMultilevel"/>
    <w:lvl w:ilvl="0">
      <w:lvlJc w:val="left"/>
      <w:lvlText w:val="%1."/>
      <w:numFmt w:val="decimal"/>
      <w:start w:val="3"/>
    </w:lvl>
  </w:abstractNum>
  <w:abstractNum w:abstractNumId="41">
    <w:nsid w:val="1F16"/>
    <w:multiLevelType w:val="hybridMultilevel"/>
    <w:lvl w:ilvl="0">
      <w:lvlJc w:val="left"/>
      <w:lvlText w:val="%1."/>
      <w:numFmt w:val="decimal"/>
      <w:start w:val="1"/>
    </w:lvl>
    <w:lvl w:ilvl="1">
      <w:lvlJc w:val="left"/>
      <w:lvlText w:val="%2."/>
      <w:numFmt w:val="decimal"/>
      <w:start w:val="2"/>
    </w:lvl>
  </w:abstractNum>
  <w:abstractNum w:abstractNumId="42">
    <w:nsid w:val="182F"/>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abstractNum>
  <w:abstractNum w:abstractNumId="43">
    <w:nsid w:val="4D67"/>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44">
    <w:nsid w:val="5968"/>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lvl w:ilvl="3">
      <w:lvlJc w:val="left"/>
      <w:lvlText w:val="%4"/>
      <w:numFmt w:val="decimal"/>
      <w:start w:val="1"/>
    </w:lvl>
  </w:abstractNum>
  <w:abstractNum w:abstractNumId="45">
    <w:nsid w:val="4AD4"/>
    <w:multiLevelType w:val="hybridMultilevel"/>
    <w:lvl w:ilvl="0">
      <w:lvlJc w:val="left"/>
      <w:lvlText w:val="%1."/>
      <w:numFmt w:val="decimal"/>
      <w:start w:val="3"/>
    </w:lvl>
    <w:lvl w:ilvl="1">
      <w:lvlJc w:val="left"/>
      <w:lvlText w:val="%2."/>
      <w:numFmt w:val="decimal"/>
      <w:start w:val="4"/>
    </w:lvl>
    <w:lvl w:ilvl="2">
      <w:lvlJc w:val="left"/>
      <w:lvlText w:val="%3"/>
      <w:numFmt w:val="decimal"/>
      <w:start w:val="1"/>
    </w:lvl>
    <w:lvl w:ilvl="3">
      <w:lvlJc w:val="left"/>
      <w:lvlText w:val="%4"/>
      <w:numFmt w:val="decimal"/>
      <w:start w:val="1"/>
    </w:lvl>
  </w:abstractNum>
  <w:abstractNum w:abstractNumId="46">
    <w:nsid w:val="2CF7"/>
    <w:multiLevelType w:val="hybridMultilevel"/>
    <w:lvl w:ilvl="0">
      <w:lvlJc w:val="left"/>
      <w:lvlText w:val="%1."/>
      <w:numFmt w:val="decimal"/>
      <w:start w:val="1"/>
    </w:lvl>
    <w:lvl w:ilvl="1">
      <w:lvlJc w:val="left"/>
      <w:lvlText w:val="%2."/>
      <w:numFmt w:val="decimal"/>
      <w:start w:val="2"/>
    </w:lvl>
  </w:abstractNum>
  <w:abstractNum w:abstractNumId="47">
    <w:nsid w:val="3F4A"/>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48">
    <w:nsid w:val="A4A"/>
    <w:multiLevelType w:val="hybridMultilevel"/>
    <w:lvl w:ilvl="0">
      <w:lvlJc w:val="left"/>
      <w:lvlText w:val="%1."/>
      <w:numFmt w:val="decimal"/>
      <w:start w:val="2"/>
    </w:lvl>
    <w:lvl w:ilvl="1">
      <w:lvlJc w:val="left"/>
      <w:lvlText w:val="%2."/>
      <w:numFmt w:val="decimal"/>
      <w:start w:val="3"/>
    </w:lvl>
    <w:lvl w:ilvl="2">
      <w:lvlJc w:val="left"/>
      <w:lvlText w:val="%3."/>
      <w:numFmt w:val="decimal"/>
      <w:start w:val="4"/>
    </w:lvl>
  </w:abstractNum>
  <w:abstractNum w:abstractNumId="49">
    <w:nsid w:val="5ED0"/>
    <w:multiLevelType w:val="hybridMultilevel"/>
    <w:lvl w:ilvl="0">
      <w:lvlJc w:val="left"/>
      <w:lvlText w:val="%1"/>
      <w:numFmt w:val="decimal"/>
      <w:start w:val="1"/>
    </w:lvl>
    <w:lvl w:ilvl="1">
      <w:lvlJc w:val="left"/>
      <w:lvlText w:val="%2."/>
      <w:numFmt w:val="decimal"/>
      <w:start w:val="1"/>
    </w:lvl>
  </w:abstractNum>
  <w:abstractNum w:abstractNumId="50">
    <w:nsid w:val="4E57"/>
    <w:multiLevelType w:val="hybridMultilevel"/>
    <w:lvl w:ilvl="0">
      <w:lvlJc w:val="left"/>
      <w:lvlText w:val="%1."/>
      <w:numFmt w:val="decimal"/>
      <w:start w:val="2"/>
    </w:lvl>
    <w:lvl w:ilvl="1">
      <w:lvlJc w:val="left"/>
      <w:lvlText w:val="%2"/>
      <w:numFmt w:val="decimal"/>
      <w:start w:val="1"/>
    </w:lvl>
  </w:abstractNum>
  <w:abstractNum w:abstractNumId="51">
    <w:nsid w:val="4F68"/>
    <w:multiLevelType w:val="hybridMultilevel"/>
    <w:lvl w:ilvl="0">
      <w:lvlJc w:val="left"/>
      <w:lvlText w:val="%1."/>
      <w:numFmt w:val="decimal"/>
      <w:start w:val="1"/>
    </w:lvl>
    <w:lvl w:ilvl="1">
      <w:lvlJc w:val="left"/>
      <w:lvlText w:val="%2."/>
      <w:numFmt w:val="decimal"/>
      <w:start w:val="2"/>
    </w:lvl>
  </w:abstractNum>
  <w:abstractNum w:abstractNumId="52">
    <w:nsid w:val="5876"/>
    <w:multiLevelType w:val="hybridMultilevel"/>
    <w:lvl w:ilvl="0">
      <w:lvlJc w:val="left"/>
      <w:lvlText w:val="%1"/>
      <w:numFmt w:val="upperLetter"/>
      <w:start w:val="1"/>
    </w:lvl>
    <w:lvl w:ilvl="1">
      <w:lvlJc w:val="left"/>
      <w:lvlText w:val="%2"/>
      <w:numFmt w:val="decimal"/>
      <w:start w:val="1"/>
    </w:lvl>
    <w:lvl w:ilvl="2">
      <w:lvlJc w:val="left"/>
      <w:lvlText w:val="%3."/>
      <w:numFmt w:val="decimal"/>
      <w:start w:val="1"/>
    </w:lvl>
    <w:lvl w:ilvl="3">
      <w:lvlJc w:val="left"/>
      <w:lvlText w:val="%4."/>
      <w:numFmt w:val="decimal"/>
      <w:start w:val="2"/>
    </w:lvl>
  </w:abstractNum>
  <w:abstractNum w:abstractNumId="53">
    <w:nsid w:val="66FA"/>
    <w:multiLevelType w:val="hybridMultilevel"/>
    <w:lvl w:ilvl="0">
      <w:lvlJc w:val="left"/>
      <w:lvlText w:val="%1"/>
      <w:numFmt w:val="upperLetter"/>
      <w:start w:val="1"/>
    </w:lvl>
    <w:lvl w:ilvl="1">
      <w:lvlJc w:val="left"/>
      <w:lvlText w:val="%2."/>
      <w:numFmt w:val="decimal"/>
      <w:start w:val="3"/>
    </w:lvl>
    <w:lvl w:ilvl="2">
      <w:lvlJc w:val="left"/>
      <w:lvlText w:val="%3"/>
      <w:numFmt w:val="decimal"/>
      <w:start w:val="1"/>
    </w:lvl>
    <w:lvl w:ilvl="3">
      <w:lvlJc w:val="left"/>
      <w:lvlText w:val="%4"/>
      <w:numFmt w:val="decimal"/>
      <w:start w:val="1"/>
    </w:lvl>
  </w:abstractNum>
  <w:abstractNum w:abstractNumId="54">
    <w:nsid w:val="1316"/>
    <w:multiLevelType w:val="hybridMultilevel"/>
    <w:lvl w:ilvl="0">
      <w:lvlJc w:val="left"/>
      <w:lvlText w:val="%1"/>
      <w:numFmt w:val="upperLetter"/>
      <w:start w:val="6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55">
    <w:nsid w:val="49BB"/>
    <w:multiLevelType w:val="hybridMultilevel"/>
    <w:lvl w:ilvl="0">
      <w:lvlJc w:val="left"/>
      <w:lvlText w:val="%1."/>
      <w:numFmt w:val="decimal"/>
      <w:start w:val="1"/>
    </w:lvl>
  </w:abstractNum>
  <w:abstractNum w:abstractNumId="56">
    <w:nsid w:val="6F11"/>
    <w:multiLevelType w:val="hybridMultilevel"/>
    <w:lvl w:ilvl="0">
      <w:lvlJc w:val="left"/>
      <w:lvlText w:val="%1"/>
      <w:numFmt w:val="decimal"/>
      <w:start w:val="1"/>
    </w:lvl>
    <w:lvl w:ilvl="1">
      <w:lvlJc w:val="left"/>
      <w:lvlText w:val="%2."/>
      <w:numFmt w:val="decimal"/>
      <w:start w:val="2"/>
    </w:lvl>
  </w:abstractNum>
  <w:abstractNum w:abstractNumId="57">
    <w:nsid w:val="74AD"/>
    <w:multiLevelType w:val="hybridMultilevel"/>
    <w:lvl w:ilvl="0">
      <w:lvlJc w:val="left"/>
      <w:lvlText w:val="%1."/>
      <w:numFmt w:val="decimal"/>
      <w:start w:val="3"/>
    </w:lvl>
    <w:lvl w:ilvl="1">
      <w:lvlJc w:val="left"/>
      <w:lvlText w:val="%2"/>
      <w:numFmt w:val="decimal"/>
      <w:start w:val="1"/>
    </w:lvl>
  </w:abstractNum>
  <w:abstractNum w:abstractNumId="58">
    <w:nsid w:val="4EAE"/>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lvl w:ilvl="3">
      <w:lvlJc w:val="left"/>
      <w:lvlText w:val="%4"/>
      <w:numFmt w:val="decimal"/>
      <w:start w:val="1"/>
    </w:lvl>
  </w:abstractNum>
  <w:abstractNum w:abstractNumId="59">
    <w:nsid w:val="5D24"/>
    <w:multiLevelType w:val="hybridMultilevel"/>
    <w:lvl w:ilvl="0">
      <w:lvlJc w:val="left"/>
      <w:lvlText w:val="%1."/>
      <w:numFmt w:val="decimal"/>
      <w:start w:val="4"/>
    </w:lvl>
    <w:lvl w:ilvl="1">
      <w:lvlJc w:val="left"/>
      <w:lvlText w:val="%2"/>
      <w:numFmt w:val="decimal"/>
      <w:start w:val="1"/>
    </w:lvl>
    <w:lvl w:ilvl="2">
      <w:lvlJc w:val="left"/>
      <w:lvlText w:val="%3"/>
      <w:numFmt w:val="decimal"/>
      <w:start w:val="1"/>
    </w:lvl>
    <w:lvl w:ilvl="3">
      <w:lvlJc w:val="left"/>
      <w:lvlText w:val="%4."/>
      <w:numFmt w:val="decimal"/>
      <w:start w:val="5"/>
    </w:lvl>
  </w:abstractNum>
  <w:abstractNum w:abstractNumId="60">
    <w:nsid w:val="588"/>
    <w:multiLevelType w:val="hybridMultilevel"/>
    <w:lvl w:ilvl="0">
      <w:lvlJc w:val="left"/>
      <w:lvlText w:val="%1."/>
      <w:numFmt w:val="decimal"/>
      <w:start w:val="1"/>
    </w:lvl>
  </w:abstractNum>
  <w:abstractNum w:abstractNumId="61">
    <w:nsid w:val="5579"/>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2"/>
    </w:lvl>
  </w:abstractNum>
  <w:abstractNum w:abstractNumId="62">
    <w:nsid w:val="7CFE"/>
    <w:multiLevelType w:val="hybridMultilevel"/>
    <w:lvl w:ilvl="0">
      <w:lvlJc w:val="left"/>
      <w:lvlText w:val="%1"/>
      <w:numFmt w:val="decimal"/>
      <w:start w:val="1"/>
    </w:lvl>
    <w:lvl w:ilvl="1">
      <w:lvlJc w:val="left"/>
      <w:lvlText w:val="%2."/>
      <w:numFmt w:val="decimal"/>
      <w:start w:val="3"/>
    </w:lvl>
    <w:lvl w:ilvl="2">
      <w:lvlJc w:val="left"/>
      <w:lvlText w:val="%3"/>
      <w:numFmt w:val="decimal"/>
      <w:start w:val="1"/>
    </w:lvl>
    <w:lvl w:ilvl="3">
      <w:lvlJc w:val="left"/>
      <w:lvlText w:val="%4"/>
      <w:numFmt w:val="decimal"/>
      <w:start w:val="1"/>
    </w:lvl>
  </w:abstractNum>
  <w:abstractNum w:abstractNumId="63">
    <w:nsid w:val="2852"/>
    <w:multiLevelType w:val="hybridMultilevel"/>
    <w:lvl w:ilvl="0">
      <w:lvlJc w:val="left"/>
      <w:lvlText w:val="%1."/>
      <w:numFmt w:val="decimal"/>
      <w:start w:val="4"/>
    </w:lvl>
    <w:lvl w:ilvl="1">
      <w:lvlJc w:val="left"/>
      <w:lvlText w:val="%2"/>
      <w:numFmt w:val="decimal"/>
      <w:start w:val="1"/>
    </w:lvl>
    <w:lvl w:ilvl="2">
      <w:lvlJc w:val="left"/>
      <w:lvlText w:val="%3."/>
      <w:numFmt w:val="decimal"/>
      <w:start w:val="5"/>
    </w:lvl>
    <w:lvl w:ilvl="3">
      <w:lvlJc w:val="left"/>
      <w:lvlText w:val="%4"/>
      <w:numFmt w:val="decimal"/>
      <w:start w:val="1"/>
    </w:lvl>
  </w:abstractNum>
  <w:abstractNum w:abstractNumId="64">
    <w:nsid w:val="48DB"/>
    <w:multiLevelType w:val="hybridMultilevel"/>
    <w:lvl w:ilvl="0">
      <w:lvlJc w:val="left"/>
      <w:lvlText w:val="%1."/>
      <w:numFmt w:val="decimal"/>
      <w:start w:val="1"/>
    </w:lvl>
  </w:abstractNum>
  <w:abstractNum w:abstractNumId="65">
    <w:nsid w:val="2725"/>
    <w:multiLevelType w:val="hybridMultilevel"/>
    <w:lvl w:ilvl="0">
      <w:lvlJc w:val="left"/>
      <w:lvlText w:val="%1"/>
      <w:numFmt w:val="decimal"/>
      <w:start w:val="1"/>
    </w:lvl>
    <w:lvl w:ilvl="1">
      <w:lvlJc w:val="left"/>
      <w:lvlText w:val="%2)"/>
      <w:numFmt w:val="decimal"/>
      <w:start w:val="1"/>
    </w:lvl>
  </w:abstractNum>
  <w:abstractNum w:abstractNumId="66">
    <w:nsid w:val="1643"/>
    <w:multiLevelType w:val="hybridMultilevel"/>
    <w:lvl w:ilvl="0">
      <w:lvlJc w:val="left"/>
      <w:lvlText w:val="%1)"/>
      <w:numFmt w:val="decimal"/>
      <w:start w:val="2"/>
    </w:lvl>
    <w:lvl w:ilvl="1">
      <w:lvlJc w:val="left"/>
      <w:lvlText w:val="%2"/>
      <w:numFmt w:val="decimal"/>
      <w:start w:val="1"/>
    </w:lvl>
  </w:abstractNum>
  <w:abstractNum w:abstractNumId="67">
    <w:nsid w:val="DE5"/>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3"/>
    </w:lvl>
  </w:abstractNum>
  <w:abstractNum w:abstractNumId="68">
    <w:nsid w:val="6F3C"/>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4"/>
    </w:lvl>
    <w:lvl w:ilvl="4">
      <w:lvlJc w:val="left"/>
      <w:lvlText w:val="%5)"/>
      <w:numFmt w:val="decimal"/>
      <w:start w:val="5"/>
    </w:lvl>
    <w:lvl w:ilvl="5">
      <w:lvlJc w:val="left"/>
      <w:lvlText w:val="%6"/>
      <w:numFmt w:val="decimal"/>
      <w:start w:val="1"/>
    </w:lvl>
  </w:abstractNum>
  <w:abstractNum w:abstractNumId="69">
    <w:nsid w:val="6CF4"/>
    <w:multiLevelType w:val="hybridMultilevel"/>
    <w:lvl w:ilvl="0">
      <w:lvlJc w:val="left"/>
      <w:lvlText w:val="%1"/>
      <w:numFmt w:val="decimal"/>
      <w:start w:val="1"/>
    </w:lvl>
    <w:lvl w:ilvl="1">
      <w:lvlJc w:val="left"/>
      <w:lvlText w:val="%2)"/>
      <w:numFmt w:val="decimal"/>
      <w:start w:val="6"/>
    </w:lvl>
    <w:lvl w:ilvl="2">
      <w:lvlJc w:val="left"/>
      <w:lvlText w:val="%3)"/>
      <w:numFmt w:val="decimal"/>
      <w:start w:val="7"/>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70">
    <w:nsid w:val="5F45"/>
    <w:multiLevelType w:val="hybridMultilevel"/>
    <w:lvl w:ilvl="0">
      <w:lvlJc w:val="left"/>
      <w:lvlText w:val="%1)"/>
      <w:numFmt w:val="decimal"/>
      <w:start w:val="8"/>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71">
    <w:nsid w:val="13D3"/>
    <w:multiLevelType w:val="hybridMultilevel"/>
    <w:lvl w:ilvl="0">
      <w:lvlJc w:val="left"/>
      <w:lvlText w:val=";"/>
      <w:numFmt w:val="bullet"/>
      <w:start w:val="1"/>
    </w:lvl>
    <w:lvl w:ilvl="1">
      <w:lvlJc w:val="left"/>
      <w:lvlText w:val="%2)"/>
      <w:numFmt w:val="decimal"/>
      <w:start w:val="11"/>
    </w:lvl>
  </w:abstractNum>
  <w:abstractNum w:abstractNumId="72">
    <w:nsid w:val="29D8"/>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2"/>
    </w:lvl>
    <w:lvl w:ilvl="5">
      <w:lvlJc w:val="left"/>
      <w:lvlText w:val="%6"/>
      <w:numFmt w:val="decimal"/>
      <w:start w:val="1"/>
    </w:lvl>
    <w:lvl w:ilvl="6">
      <w:lvlJc w:val="left"/>
      <w:lvlText w:val="%7"/>
      <w:numFmt w:val="decimal"/>
      <w:start w:val="1"/>
    </w:lvl>
  </w:abstractNum>
  <w:abstractNum w:abstractNumId="73">
    <w:nsid w:val="A28"/>
    <w:multiLevelType w:val="hybridMultilevel"/>
    <w:lvl w:ilvl="0">
      <w:lvlJc w:val="left"/>
      <w:lvlText w:val="%1"/>
      <w:numFmt w:val="decimal"/>
      <w:start w:val="1"/>
    </w:lvl>
    <w:lvl w:ilvl="1">
      <w:lvlJc w:val="left"/>
      <w:lvlText w:val="%2"/>
      <w:numFmt w:val="decimal"/>
      <w:start w:val="1"/>
    </w:lvl>
    <w:lvl w:ilvl="2">
      <w:lvlJc w:val="left"/>
      <w:lvlText w:val="%3)"/>
      <w:numFmt w:val="decimal"/>
      <w:start w:val="13"/>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74">
    <w:nsid w:val="9CE"/>
    <w:multiLevelType w:val="hybridMultilevel"/>
    <w:lvl w:ilvl="0">
      <w:lvlJc w:val="left"/>
      <w:lvlText w:val="%1)"/>
      <w:numFmt w:val="decimal"/>
      <w:start w:val="14"/>
    </w:lvl>
    <w:lvl w:ilvl="1">
      <w:lvlJc w:val="left"/>
      <w:lvlText w:val="%2"/>
      <w:numFmt w:val="decimal"/>
      <w:start w:val="1"/>
    </w:lvl>
    <w:lvl w:ilvl="2">
      <w:lvlJc w:val="left"/>
      <w:lvlText w:val="%3)"/>
      <w:numFmt w:val="decimal"/>
      <w:start w:val="16"/>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6"/>
    </w:lvl>
  </w:abstractNum>
  <w:abstractNum w:abstractNumId="75">
    <w:nsid w:val="520B"/>
    <w:multiLevelType w:val="hybridMultilevel"/>
    <w:lvl w:ilvl="0">
      <w:lvlJc w:val="left"/>
      <w:lvlText w:val="%1)"/>
      <w:numFmt w:val="decimal"/>
      <w:start w:val="18"/>
    </w:lvl>
    <w:lvl w:ilvl="1">
      <w:lvlJc w:val="left"/>
      <w:lvlText w:val="%2)"/>
      <w:numFmt w:val="decimal"/>
      <w:start w:val="19"/>
    </w:lvl>
    <w:lvl w:ilvl="2">
      <w:lvlJc w:val="left"/>
      <w:lvlText w:val="%3"/>
      <w:numFmt w:val="decimal"/>
      <w:start w:val="1"/>
    </w:lvl>
    <w:lvl w:ilvl="3">
      <w:lvlJc w:val="left"/>
      <w:lvlText w:val="%4)"/>
      <w:numFmt w:val="decimal"/>
      <w:start w:val="20"/>
    </w:lvl>
    <w:lvl w:ilvl="4">
      <w:lvlJc w:val="left"/>
      <w:lvlText w:val="%5"/>
      <w:numFmt w:val="decimal"/>
      <w:start w:val="1"/>
    </w:lvl>
    <w:lvl w:ilvl="5">
      <w:lvlJc w:val="left"/>
      <w:lvlText w:val="%6)"/>
      <w:numFmt w:val="decimal"/>
      <w:start w:val="20"/>
    </w:lvl>
    <w:lvl w:ilvl="6">
      <w:lvlJc w:val="left"/>
      <w:lvlText w:val="%7"/>
      <w:numFmt w:val="decimal"/>
      <w:start w:val="1"/>
    </w:lvl>
  </w:abstractNum>
  <w:abstractNum w:abstractNumId="76">
    <w:nsid w:val="68F5"/>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77">
    <w:nsid w:val="45C5"/>
    <w:multiLevelType w:val="hybridMultilevel"/>
    <w:lvl w:ilvl="0">
      <w:lvlJc w:val="left"/>
      <w:lvlText w:val="%1."/>
      <w:numFmt w:val="decimal"/>
      <w:start w:val="2"/>
    </w:lvl>
    <w:lvl w:ilvl="1">
      <w:lvlJc w:val="left"/>
      <w:lvlText w:val="%2"/>
      <w:numFmt w:val="decimal"/>
      <w:start w:val="1"/>
    </w:lvl>
    <w:lvl w:ilvl="2">
      <w:lvlJc w:val="left"/>
      <w:lvlText w:val="%3."/>
      <w:numFmt w:val="decimal"/>
      <w:start w:val="3"/>
    </w:lvl>
  </w:abstractNum>
  <w:abstractNum w:abstractNumId="78">
    <w:nsid w:val="3960"/>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79">
    <w:nsid w:val="3459"/>
    <w:multiLevelType w:val="hybridMultilevel"/>
    <w:lvl w:ilvl="0">
      <w:lvlJc w:val="left"/>
      <w:lvlText w:val="%1."/>
      <w:numFmt w:val="decimal"/>
      <w:start w:val="2"/>
    </w:lvl>
    <w:lvl w:ilvl="1">
      <w:lvlJc w:val="left"/>
      <w:lvlText w:val="%2"/>
      <w:numFmt w:val="decimal"/>
      <w:start w:val="1"/>
    </w:lvl>
    <w:lvl w:ilvl="2">
      <w:lvlJc w:val="left"/>
      <w:lvlText w:val="%3."/>
      <w:numFmt w:val="decimal"/>
      <w:start w:val="4"/>
    </w:lvl>
  </w:abstractNum>
  <w:abstractNum w:abstractNumId="80">
    <w:nsid w:val="263D"/>
    <w:multiLevelType w:val="hybridMultilevel"/>
    <w:lvl w:ilvl="0">
      <w:lvlJc w:val="left"/>
      <w:lvlText w:val="%1"/>
      <w:numFmt w:val="decimal"/>
      <w:start w:val="1"/>
    </w:lvl>
    <w:lvl w:ilvl="1">
      <w:lvlJc w:val="left"/>
      <w:lvlText w:val="%2."/>
      <w:numFmt w:val="decimal"/>
      <w:start w:val="1"/>
    </w:lvl>
  </w:abstractNum>
  <w:abstractNum w:abstractNumId="81">
    <w:nsid w:val="3B97"/>
    <w:multiLevelType w:val="hybridMultilevel"/>
    <w:lvl w:ilvl="0">
      <w:lvlJc w:val="left"/>
      <w:lvlText w:val="%1."/>
      <w:numFmt w:val="decimal"/>
      <w:start w:val="2"/>
    </w:lvl>
    <w:lvl w:ilvl="1">
      <w:lvlJc w:val="left"/>
      <w:lvlText w:val="%2"/>
      <w:numFmt w:val="decimal"/>
      <w:start w:val="1"/>
    </w:lvl>
  </w:abstractNum>
  <w:abstractNum w:abstractNumId="82">
    <w:nsid w:val="4027"/>
    <w:multiLevelType w:val="hybridMultilevel"/>
    <w:lvl w:ilvl="0">
      <w:lvlJc w:val="left"/>
      <w:lvlText w:val="%1."/>
      <w:numFmt w:val="decimal"/>
      <w:start w:val="3"/>
    </w:lvl>
  </w:abstractNum>
  <w:abstractNum w:abstractNumId="83">
    <w:nsid w:val="138A"/>
    <w:multiLevelType w:val="hybridMultilevel"/>
    <w:lvl w:ilvl="0">
      <w:lvlJc w:val="left"/>
      <w:lvlText w:val="%1."/>
      <w:numFmt w:val="decimal"/>
      <w:start w:val="1"/>
    </w:lvl>
    <w:lvl w:ilvl="1">
      <w:lvlJc w:val="left"/>
      <w:lvlText w:val="%2."/>
      <w:numFmt w:val="decimal"/>
      <w:start w:val="2"/>
    </w:lvl>
  </w:abstractNum>
  <w:abstractNum w:abstractNumId="84">
    <w:nsid w:val="2959"/>
    <w:multiLevelType w:val="hybridMultilevel"/>
    <w:lvl w:ilvl="0">
      <w:lvlJc w:val="left"/>
      <w:lvlText w:val="%1."/>
      <w:numFmt w:val="decimal"/>
      <w:start w:val="1"/>
    </w:lvl>
    <w:lvl w:ilvl="1">
      <w:lvlJc w:val="left"/>
      <w:lvlText w:val="%2."/>
      <w:numFmt w:val="decimal"/>
      <w:start w:val="3"/>
    </w:lvl>
    <w:lvl w:ilvl="2">
      <w:lvlJc w:val="left"/>
      <w:lvlText w:val="%3."/>
      <w:numFmt w:val="decimal"/>
      <w:start w:val="2"/>
    </w:lvl>
    <w:lvl w:ilvl="3">
      <w:lvlJc w:val="left"/>
      <w:lvlText w:val="%4."/>
      <w:numFmt w:val="decimal"/>
      <w:start w:val="2"/>
    </w:lvl>
  </w:abstractNum>
  <w:abstractNum w:abstractNumId="85">
    <w:nsid w:val="5E76"/>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86">
    <w:nsid w:val="282D"/>
    <w:multiLevelType w:val="hybridMultilevel"/>
    <w:lvl w:ilvl="0">
      <w:lvlJc w:val="left"/>
      <w:lvlText w:val="%1"/>
      <w:numFmt w:val="decimal"/>
      <w:start w:val="1"/>
    </w:lvl>
    <w:lvl w:ilvl="1">
      <w:lvlJc w:val="left"/>
      <w:lvlText w:val="%2."/>
      <w:numFmt w:val="decimal"/>
      <w:start w:val="2"/>
    </w:lvl>
    <w:lvl w:ilvl="2">
      <w:lvlJc w:val="left"/>
      <w:lvlText w:val="%3"/>
      <w:numFmt w:val="decimal"/>
      <w:start w:val="1"/>
    </w:lvl>
    <w:lvl w:ilvl="3">
      <w:lvlJc w:val="left"/>
      <w:lvlText w:val="%4."/>
      <w:numFmt w:val="decimal"/>
      <w:start w:val="3"/>
    </w:lvl>
    <w:lvl w:ilvl="4">
      <w:lvlJc w:val="left"/>
      <w:lvlText w:val="%5"/>
      <w:numFmt w:val="decimal"/>
      <w:start w:val="1"/>
    </w:lvl>
  </w:abstractNum>
  <w:abstractNum w:abstractNumId="87">
    <w:nsid w:val="69D0"/>
    <w:multiLevelType w:val="hybridMultilevel"/>
    <w:lvl w:ilvl="0">
      <w:lvlJc w:val="left"/>
      <w:lvlText w:val="%1."/>
      <w:numFmt w:val="decimal"/>
      <w:start w:val="4"/>
    </w:lvl>
    <w:lvl w:ilvl="1">
      <w:lvlJc w:val="left"/>
      <w:lvlText w:val="%2"/>
      <w:numFmt w:val="decimal"/>
      <w:start w:val="1"/>
    </w:lvl>
    <w:lvl w:ilvl="2">
      <w:lvlJc w:val="left"/>
      <w:lvlText w:val="%3."/>
      <w:numFmt w:val="decimal"/>
      <w:start w:val="5"/>
    </w:lvl>
    <w:lvl w:ilvl="3">
      <w:lvlJc w:val="left"/>
      <w:lvlText w:val="%4"/>
      <w:numFmt w:val="decimal"/>
      <w:start w:val="1"/>
    </w:lvl>
    <w:lvl w:ilvl="4">
      <w:lvlJc w:val="left"/>
      <w:lvlText w:val="%5"/>
      <w:numFmt w:val="decimal"/>
      <w:start w:val="1"/>
    </w:lvl>
  </w:abstractNum>
  <w:abstractNum w:abstractNumId="88">
    <w:nsid w:val="7AC2"/>
    <w:multiLevelType w:val="hybridMultilevel"/>
    <w:lvl w:ilvl="0">
      <w:lvlJc w:val="left"/>
      <w:lvlText w:val="%1."/>
      <w:numFmt w:val="decimal"/>
      <w:start w:val="1"/>
    </w:lvl>
  </w:abstractNum>
  <w:abstractNum w:abstractNumId="89">
    <w:nsid w:val="6FC9"/>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2"/>
    </w:lvl>
  </w:abstractNum>
  <w:abstractNum w:abstractNumId="90">
    <w:nsid w:val="5CCD"/>
    <w:multiLevelType w:val="hybridMultilevel"/>
    <w:lvl w:ilvl="0">
      <w:lvlJc w:val="left"/>
      <w:lvlText w:val="%1"/>
      <w:numFmt w:val="decimal"/>
      <w:start w:val="1"/>
    </w:lvl>
    <w:lvl w:ilvl="1">
      <w:lvlJc w:val="left"/>
      <w:lvlText w:val="%2."/>
      <w:numFmt w:val="decimal"/>
      <w:start w:val="3"/>
    </w:lvl>
    <w:lvl w:ilvl="2">
      <w:lvlJc w:val="left"/>
      <w:lvlText w:val="%3."/>
      <w:numFmt w:val="decimal"/>
      <w:start w:val="4"/>
    </w:lvl>
    <w:lvl w:ilvl="3">
      <w:lvlJc w:val="left"/>
      <w:lvlText w:val="%4"/>
      <w:numFmt w:val="decimal"/>
      <w:start w:val="1"/>
    </w:lvl>
  </w:abstractNum>
  <w:abstractNum w:abstractNumId="91">
    <w:nsid w:val="2668"/>
    <w:multiLevelType w:val="hybridMultilevel"/>
    <w:lvl w:ilvl="0">
      <w:lvlJc w:val="left"/>
      <w:lvlText w:val="%1."/>
      <w:numFmt w:val="decimal"/>
      <w:start w:val="5"/>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92">
    <w:nsid w:val="78D4"/>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2"/>
    </w:lvl>
  </w:abstractNum>
  <w:abstractNum w:abstractNumId="93">
    <w:nsid w:val="1049"/>
    <w:multiLevelType w:val="hybridMultilevel"/>
    <w:lvl w:ilvl="0">
      <w:lvlJc w:val="left"/>
      <w:lvlText w:val="%1."/>
      <w:numFmt w:val="decimal"/>
      <w:start w:val="3"/>
    </w:lvl>
    <w:lvl w:ilvl="1">
      <w:lvlJc w:val="left"/>
      <w:lvlText w:val="%2."/>
      <w:numFmt w:val="decimal"/>
      <w:start w:val="4"/>
    </w:lvl>
    <w:lvl w:ilvl="2">
      <w:lvlJc w:val="left"/>
      <w:lvlText w:val="%3"/>
      <w:numFmt w:val="decimal"/>
      <w:start w:val="1"/>
    </w:lvl>
    <w:lvl w:ilvl="3">
      <w:lvlJc w:val="left"/>
      <w:lvlText w:val="%4"/>
      <w:numFmt w:val="decimal"/>
      <w:start w:val="1"/>
    </w:lvl>
  </w:abstractNum>
  <w:abstractNum w:abstractNumId="94">
    <w:nsid w:val="86A"/>
    <w:multiLevelType w:val="hybridMultilevel"/>
    <w:lvl w:ilvl="0">
      <w:lvlJc w:val="left"/>
      <w:lvlText w:val="%1"/>
      <w:numFmt w:val="decimal"/>
      <w:start w:val="1"/>
    </w:lvl>
    <w:lvl w:ilvl="1">
      <w:lvlJc w:val="left"/>
      <w:lvlText w:val="%2."/>
      <w:numFmt w:val="decimal"/>
      <w:start w:val="5"/>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95">
    <w:nsid w:val="6479"/>
    <w:multiLevelType w:val="hybridMultilevel"/>
    <w:lvl w:ilvl="0">
      <w:lvlJc w:val="left"/>
      <w:lvlText w:val="%1)"/>
      <w:numFmt w:val="decimal"/>
      <w:start w:val="1"/>
    </w:lvl>
    <w:lvl w:ilvl="1">
      <w:lvlJc w:val="left"/>
      <w:lvlText w:val="%2"/>
      <w:numFmt w:val="decimal"/>
      <w:start w:val="1"/>
    </w:lvl>
    <w:lvl w:ilvl="2">
      <w:lvlJc w:val="left"/>
      <w:lvlText w:val="%3)"/>
      <w:numFmt w:val="decimal"/>
    </w:lvl>
    <w:lvl w:ilvl="3">
      <w:lvlJc w:val="left"/>
      <w:lvlText w:val="%4)"/>
      <w:numFmt w:val="decimal"/>
      <w:start w:val="3"/>
    </w:lvl>
    <w:lvl w:ilvl="4">
      <w:lvlJc w:val="left"/>
      <w:lvlText w:val="%5)"/>
      <w:numFmt w:val="decimal"/>
      <w:start w:val="2"/>
    </w:lvl>
  </w:abstractNum>
  <w:abstractNum w:abstractNumId="96">
    <w:nsid w:val="4325"/>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97">
    <w:nsid w:val="4E08"/>
    <w:multiLevelType w:val="hybridMultilevel"/>
    <w:lvl w:ilvl="0">
      <w:lvlJc w:val="left"/>
      <w:lvlText w:val="%1"/>
      <w:numFmt w:val="decimal"/>
      <w:start w:val="1"/>
    </w:lvl>
    <w:lvl w:ilvl="1">
      <w:lvlJc w:val="left"/>
      <w:lvlText w:val="%2)"/>
      <w:numFmt w:val="decimal"/>
      <w:start w:val="2"/>
    </w:lvl>
    <w:lvl w:ilvl="2">
      <w:lvlJc w:val="left"/>
      <w:lvlText w:val="%3"/>
      <w:numFmt w:val="decimal"/>
      <w:start w:val="1"/>
    </w:lvl>
  </w:abstractNum>
  <w:abstractNum w:abstractNumId="98">
    <w:nsid w:val="7A61"/>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abstractNum>
  <w:abstractNum w:abstractNumId="99">
    <w:nsid w:val="940"/>
    <w:multiLevelType w:val="hybridMultilevel"/>
    <w:lvl w:ilvl="0">
      <w:lvlJc w:val="left"/>
      <w:lvlText w:val="%1)"/>
      <w:numFmt w:val="decimal"/>
      <w:start w:val="4"/>
    </w:lvl>
    <w:lvl w:ilvl="1">
      <w:lvlJc w:val="left"/>
      <w:lvlText w:val="%2)"/>
      <w:numFmt w:val="decimal"/>
      <w:start w:val="6"/>
    </w:lvl>
    <w:lvl w:ilvl="2">
      <w:lvlJc w:val="left"/>
      <w:lvlText w:val="%3)"/>
      <w:numFmt w:val="decimal"/>
      <w:start w:val="5"/>
    </w:lvl>
    <w:lvl w:ilvl="3">
      <w:lvlJc w:val="left"/>
      <w:lvlText w:val="%4)"/>
      <w:numFmt w:val="decimal"/>
      <w:start w:val="6"/>
    </w:lvl>
  </w:abstractNum>
  <w:abstractNum w:abstractNumId="100">
    <w:nsid w:val="7014"/>
    <w:multiLevelType w:val="hybridMultilevel"/>
    <w:lvl w:ilvl="0">
      <w:lvlJc w:val="left"/>
      <w:lvlText w:val="%1)"/>
      <w:numFmt w:val="decimal"/>
      <w:start w:val="8"/>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101">
    <w:nsid w:val="53B1"/>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102">
    <w:nsid w:val="293B"/>
    <w:multiLevelType w:val="hybridMultilevel"/>
    <w:lvl w:ilvl="0">
      <w:lvlJc w:val="left"/>
      <w:lvlText w:val="%1"/>
      <w:numFmt w:val="decimal"/>
      <w:start w:val="1"/>
    </w:lvl>
    <w:lvl w:ilvl="1">
      <w:lvlJc w:val="left"/>
      <w:lvlText w:val="%2)"/>
      <w:numFmt w:val="decimal"/>
      <w:start w:val="1"/>
    </w:lvl>
    <w:lvl w:ilvl="2">
      <w:lvlJc w:val="left"/>
      <w:lvlText w:val="%3)"/>
      <w:numFmt w:val="decimal"/>
      <w:start w:val="3"/>
    </w:lvl>
    <w:lvl w:ilvl="3">
      <w:lvlJc w:val="left"/>
      <w:lvlText w:val="%4"/>
      <w:numFmt w:val="decimal"/>
      <w:start w:val="1"/>
    </w:lvl>
    <w:lvl w:ilvl="4">
      <w:lvlJc w:val="left"/>
      <w:lvlText w:val="%5"/>
      <w:numFmt w:val="decimal"/>
      <w:start w:val="1"/>
    </w:lvl>
    <w:lvl w:ilvl="5">
      <w:lvlJc w:val="left"/>
      <w:lvlText w:val="%6)"/>
      <w:numFmt w:val="decimal"/>
      <w:start w:val="5"/>
    </w:lvl>
    <w:lvl w:ilvl="6">
      <w:lvlJc w:val="left"/>
      <w:lvlText w:val="%7)"/>
      <w:numFmt w:val="decimal"/>
      <w:start w:val="3"/>
    </w:lvl>
  </w:abstractNum>
  <w:abstractNum w:abstractNumId="103">
    <w:nsid w:val="D6A"/>
    <w:multiLevelType w:val="hybridMultilevel"/>
    <w:lvl w:ilvl="0">
      <w:lvlJc w:val="left"/>
      <w:lvlText w:val="%1"/>
      <w:numFmt w:val="decimal"/>
      <w:start w:val="1"/>
    </w:lvl>
    <w:lvl w:ilvl="1">
      <w:lvlJc w:val="left"/>
      <w:lvlText w:val="%2)"/>
      <w:numFmt w:val="decimal"/>
      <w:start w:val="6"/>
    </w:lvl>
    <w:lvl w:ilvl="2">
      <w:lvlJc w:val="left"/>
      <w:lvlText w:val="%3"/>
      <w:numFmt w:val="decimal"/>
      <w:start w:val="1"/>
    </w:lvl>
    <w:lvl w:ilvl="3">
      <w:lvlJc w:val="left"/>
      <w:lvlText w:val="%4"/>
      <w:numFmt w:val="decimal"/>
      <w:start w:val="1"/>
    </w:lvl>
    <w:lvl w:ilvl="4">
      <w:lvlJc w:val="left"/>
      <w:lvlText w:val="%5."/>
      <w:numFmt w:val="decimal"/>
      <w:start w:val="2"/>
    </w:lvl>
    <w:lvl w:ilvl="5">
      <w:lvlJc w:val="left"/>
      <w:lvlText w:val="%6"/>
      <w:numFmt w:val="decimal"/>
      <w:start w:val="1"/>
    </w:lvl>
    <w:lvl w:ilvl="6">
      <w:lvlJc w:val="left"/>
      <w:lvlText w:val="%7"/>
      <w:numFmt w:val="decimal"/>
      <w:start w:val="1"/>
    </w:lvl>
  </w:abstractNum>
  <w:abstractNum w:abstractNumId="104">
    <w:nsid w:val="40A5"/>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2"/>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105">
    <w:nsid w:val="1D11"/>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2"/>
    </w:lvl>
  </w:abstractNum>
  <w:abstractNum w:abstractNumId="106">
    <w:nsid w:val="2528"/>
    <w:multiLevelType w:val="hybridMultilevel"/>
    <w:lvl w:ilvl="0">
      <w:lvlJc w:val="left"/>
      <w:lvlText w:val="%1"/>
      <w:numFmt w:val="decimal"/>
      <w:start w:val="1"/>
    </w:lvl>
    <w:lvl w:ilvl="1">
      <w:lvlJc w:val="left"/>
      <w:lvlText w:val="%2)"/>
      <w:numFmt w:val="decimal"/>
      <w:start w:val="3"/>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107">
    <w:nsid w:val="75C1"/>
    <w:multiLevelType w:val="hybridMultilevel"/>
    <w:lvl w:ilvl="0">
      <w:lvlJc w:val="left"/>
      <w:lvlText w:val="%1)"/>
      <w:numFmt w:val="decimal"/>
      <w:start w:val="4"/>
    </w:lvl>
    <w:lvl w:ilvl="1">
      <w:lvlJc w:val="left"/>
      <w:lvlText w:val="%2"/>
      <w:numFmt w:val="decimal"/>
      <w:start w:val="1"/>
    </w:lvl>
    <w:lvl w:ilvl="2">
      <w:lvlJc w:val="left"/>
      <w:lvlText w:val="%3)"/>
      <w:numFmt w:val="decimal"/>
      <w:start w:val="5"/>
    </w:lvl>
    <w:lvl w:ilvl="3">
      <w:lvlJc w:val="left"/>
      <w:lvlText w:val="%4"/>
      <w:numFmt w:val="decimal"/>
      <w:start w:val="1"/>
    </w:lvl>
    <w:lvl w:ilvl="4">
      <w:lvlJc w:val="left"/>
      <w:lvlText w:val="%5)"/>
      <w:numFmt w:val="decimal"/>
      <w:start w:val="5"/>
    </w:lvl>
    <w:lvl w:ilvl="5">
      <w:lvlJc w:val="left"/>
      <w:lvlText w:val="%6"/>
      <w:numFmt w:val="decimal"/>
      <w:start w:val="1"/>
    </w:lvl>
  </w:abstractNum>
  <w:abstractNum w:abstractNumId="108">
    <w:nsid w:val="468C"/>
    <w:multiLevelType w:val="hybridMultilevel"/>
    <w:lvl w:ilvl="0">
      <w:lvlJc w:val="left"/>
      <w:lvlText w:val="%1."/>
      <w:numFmt w:val="decimal"/>
      <w:start w:val="1"/>
    </w:lvl>
    <w:lvl w:ilvl="1">
      <w:lvlJc w:val="left"/>
      <w:lvlText w:val="%2)"/>
      <w:numFmt w:val="decimal"/>
      <w:start w:val="3"/>
    </w:lvl>
    <w:lvl w:ilvl="2">
      <w:lvlJc w:val="left"/>
      <w:lvlText w:val="%3)"/>
      <w:numFmt w:val="decimal"/>
      <w:start w:val="1"/>
    </w:lvl>
    <w:lvl w:ilvl="3">
      <w:lvlJc w:val="left"/>
      <w:lvlText w:val="%4)"/>
      <w:numFmt w:val="decimal"/>
      <w:start w:val="2"/>
    </w:lvl>
    <w:lvl w:ilvl="4">
      <w:lvlJc w:val="left"/>
      <w:lvlText w:val="%5."/>
      <w:numFmt w:val="decimal"/>
      <w:start w:val="2"/>
    </w:lvl>
  </w:abstractNum>
  <w:abstractNum w:abstractNumId="109">
    <w:nsid w:val="54D6"/>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110">
    <w:nsid w:val="EA9"/>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4"/>
    </w:lvl>
  </w:abstractNum>
  <w:abstractNum w:abstractNumId="111">
    <w:nsid w:val="3F0B"/>
    <w:multiLevelType w:val="hybridMultilevel"/>
    <w:lvl w:ilvl="0">
      <w:lvlJc w:val="left"/>
      <w:lvlText w:val="%1)"/>
      <w:numFmt w:val="decimal"/>
      <w:start w:val="5"/>
    </w:lvl>
    <w:lvl w:ilvl="1">
      <w:lvlJc w:val="left"/>
      <w:lvlText w:val="%2"/>
      <w:numFmt w:val="decimal"/>
      <w:start w:val="1"/>
    </w:lvl>
    <w:lvl w:ilvl="2">
      <w:lvlJc w:val="left"/>
      <w:lvlText w:val="%3)"/>
      <w:numFmt w:val="decimal"/>
      <w:start w:val="6"/>
    </w:lvl>
    <w:lvl w:ilvl="3">
      <w:lvlJc w:val="left"/>
      <w:lvlText w:val="%4"/>
      <w:numFmt w:val="decimal"/>
      <w:start w:val="1"/>
    </w:lvl>
    <w:lvl w:ilvl="4">
      <w:lvlJc w:val="left"/>
      <w:lvlText w:val="%5"/>
      <w:numFmt w:val="decimal"/>
      <w:start w:val="1"/>
    </w:lvl>
  </w:abstractNum>
  <w:abstractNum w:abstractNumId="112">
    <w:nsid w:val="3087"/>
    <w:multiLevelType w:val="hybridMultilevel"/>
    <w:lvl w:ilvl="0">
      <w:lvlJc w:val="left"/>
      <w:lvlText w:val="%1)"/>
      <w:numFmt w:val="decimal"/>
      <w:start w:val="7"/>
    </w:lvl>
    <w:lvl w:ilvl="1">
      <w:lvlJc w:val="left"/>
      <w:lvlText w:val="%2"/>
      <w:numFmt w:val="decimal"/>
      <w:start w:val="1"/>
    </w:lvl>
    <w:lvl w:ilvl="2">
      <w:lvlJc w:val="left"/>
      <w:lvlText w:val="%3"/>
      <w:numFmt w:val="decimal"/>
      <w:start w:val="1"/>
    </w:lvl>
    <w:lvl w:ilvl="3">
      <w:lvlJc w:val="left"/>
      <w:lvlText w:val="%4)"/>
      <w:numFmt w:val="decimal"/>
      <w:start w:val="8"/>
    </w:lvl>
    <w:lvl w:ilvl="4">
      <w:lvlJc w:val="left"/>
      <w:lvlText w:val="%5"/>
      <w:numFmt w:val="decimal"/>
      <w:start w:val="1"/>
    </w:lvl>
  </w:abstractNum>
  <w:abstractNum w:abstractNumId="113">
    <w:nsid w:val="3F97"/>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abstractNum>
  <w:abstractNum w:abstractNumId="114">
    <w:nsid w:val="658C"/>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abstractNum>
  <w:abstractNum w:abstractNumId="115">
    <w:nsid w:val="412F"/>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lvl w:ilvl="3">
      <w:lvlJc w:val="left"/>
      <w:lvlText w:val="%4)"/>
      <w:numFmt w:val="decimal"/>
      <w:start w:val="2"/>
    </w:lvl>
    <w:lvl w:ilvl="4">
      <w:lvlJc w:val="left"/>
      <w:lvlText w:val="%5"/>
      <w:numFmt w:val="decimal"/>
      <w:start w:val="1"/>
    </w:lvl>
    <w:lvl w:ilvl="5">
      <w:lvlJc w:val="left"/>
      <w:lvlText w:val="%6"/>
      <w:numFmt w:val="decimal"/>
      <w:start w:val="1"/>
    </w:lvl>
  </w:abstractNum>
  <w:abstractNum w:abstractNumId="116">
    <w:nsid w:val="30F1"/>
    <w:multiLevelType w:val="hybridMultilevel"/>
    <w:lvl w:ilvl="0">
      <w:lvlJc w:val="left"/>
      <w:lvlText w:val="%1)"/>
      <w:numFmt w:val="decimal"/>
      <w:start w:val="4"/>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7"/>
    </w:lvl>
    <w:lvl w:ilvl="5">
      <w:lvlJc w:val="left"/>
      <w:lvlText w:val="%6"/>
      <w:numFmt w:val="decimal"/>
      <w:start w:val="1"/>
    </w:lvl>
  </w:abstractNum>
  <w:abstractNum w:abstractNumId="117">
    <w:nsid w:val="5815"/>
    <w:multiLevelType w:val="hybridMultilevel"/>
    <w:lvl w:ilvl="0">
      <w:lvlJc w:val="left"/>
      <w:lvlText w:val="%1)"/>
      <w:numFmt w:val="decimal"/>
      <w:start w:val="8"/>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118">
    <w:nsid w:val="441D"/>
    <w:multiLevelType w:val="hybridMultilevel"/>
    <w:lvl w:ilvl="0">
      <w:lvlJc w:val="left"/>
      <w:lvlText w:val="%1)"/>
      <w:numFmt w:val="decimal"/>
      <w:start w:val="1"/>
    </w:lvl>
    <w:lvl w:ilvl="1">
      <w:lvlJc w:val="left"/>
      <w:lvlText w:val="%2)"/>
      <w:numFmt w:val="decimal"/>
      <w:start w:val="2"/>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5"/>
    </w:lvl>
  </w:abstractNum>
  <w:abstractNum w:abstractNumId="119">
    <w:nsid w:val="4D9A"/>
    <w:multiLevelType w:val="hybridMultilevel"/>
    <w:lvl w:ilvl="0">
      <w:lvlJc w:val="left"/>
      <w:lvlText w:val="%1."/>
      <w:numFmt w:val="decimal"/>
      <w:start w:val="1"/>
    </w:lvl>
  </w:abstractNum>
  <w:abstractNum w:abstractNumId="120">
    <w:nsid w:val="3295"/>
    <w:multiLevelType w:val="hybridMultilevel"/>
    <w:lvl w:ilvl="0">
      <w:lvlJc w:val="left"/>
      <w:lvlText w:val="%1."/>
      <w:numFmt w:val="decimal"/>
      <w:start w:val="2"/>
    </w:lvl>
    <w:lvl w:ilvl="1">
      <w:lvlJc w:val="left"/>
      <w:lvlText w:val="%2."/>
      <w:numFmt w:val="decimal"/>
      <w:start w:val="3"/>
    </w:lvl>
    <w:lvl w:ilvl="2">
      <w:lvlJc w:val="left"/>
      <w:lvlText w:val="%3."/>
      <w:numFmt w:val="decimal"/>
      <w:start w:val="3"/>
    </w:lvl>
    <w:lvl w:ilvl="3">
      <w:lvlJc w:val="left"/>
      <w:lvlText w:val="%4."/>
      <w:numFmt w:val="decimal"/>
      <w:start w:val="5"/>
    </w:lvl>
    <w:lvl w:ilvl="4">
      <w:lvlJc w:val="left"/>
      <w:lvlText w:val="%5."/>
      <w:numFmt w:val="decimal"/>
      <w:start w:val="5"/>
    </w:lvl>
  </w:abstractNum>
  <w:abstractNum w:abstractNumId="121">
    <w:nsid w:val="C1"/>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lvl w:ilvl="3">
      <w:lvlJc w:val="left"/>
      <w:lvlText w:val="%4."/>
      <w:numFmt w:val="decimal"/>
      <w:start w:val="4"/>
    </w:lvl>
  </w:abstractNum>
  <w:abstractNum w:abstractNumId="122">
    <w:nsid w:val="5A9B"/>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123">
    <w:nsid w:val="CE1"/>
    <w:multiLevelType w:val="hybridMultilevel"/>
    <w:lvl w:ilvl="0">
      <w:lvlJc w:val="left"/>
      <w:lvlText w:val="%1"/>
      <w:numFmt w:val="decimal"/>
      <w:start w:val="1"/>
    </w:lvl>
    <w:lvl w:ilvl="1">
      <w:lvlJc w:val="left"/>
      <w:lvlText w:val="%2."/>
      <w:numFmt w:val="decimal"/>
      <w:start w:val="2"/>
    </w:lvl>
    <w:lvl w:ilvl="2">
      <w:lvlJc w:val="left"/>
      <w:lvlText w:val="%3"/>
      <w:numFmt w:val="decimal"/>
      <w:start w:val="1"/>
    </w:lvl>
  </w:abstractNum>
  <w:abstractNum w:abstractNumId="124">
    <w:nsid w:val="4FC0"/>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abstractNum>
  <w:abstractNum w:abstractNumId="125">
    <w:nsid w:val="6E7E"/>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126">
    <w:nsid w:val="3EE9"/>
    <w:multiLevelType w:val="hybridMultilevel"/>
    <w:lvl w:ilvl="0">
      <w:lvlJc w:val="left"/>
      <w:lvlText w:val="%1)"/>
      <w:numFmt w:val="decimal"/>
      <w:start w:val="2"/>
    </w:lvl>
    <w:lvl w:ilvl="1">
      <w:lvlJc w:val="left"/>
      <w:lvlText w:val="%2"/>
      <w:numFmt w:val="decimal"/>
      <w:start w:val="1"/>
    </w:lvl>
    <w:lvl w:ilvl="2">
      <w:lvlJc w:val="left"/>
      <w:lvlText w:val="%3)"/>
      <w:numFmt w:val="decimal"/>
      <w:start w:val="3"/>
    </w:lvl>
    <w:lvl w:ilvl="3">
      <w:lvlJc w:val="left"/>
      <w:lvlText w:val="%4"/>
      <w:numFmt w:val="decimal"/>
      <w:start w:val="1"/>
    </w:lvl>
    <w:lvl w:ilvl="4">
      <w:lvlJc w:val="left"/>
      <w:lvlText w:val="%5"/>
      <w:numFmt w:val="decimal"/>
      <w:start w:val="1"/>
    </w:lvl>
  </w:abstractNum>
  <w:abstractNum w:abstractNumId="127">
    <w:nsid w:val="5FA8"/>
    <w:multiLevelType w:val="hybridMultilevel"/>
    <w:lvl w:ilvl="0">
      <w:lvlJc w:val="left"/>
      <w:lvlText w:val="%1)"/>
      <w:numFmt w:val="decimal"/>
      <w:start w:val="4"/>
    </w:lvl>
    <w:lvl w:ilvl="1">
      <w:lvlJc w:val="left"/>
      <w:lvlText w:val="%2."/>
      <w:numFmt w:val="decimal"/>
      <w:start w:val="4"/>
    </w:lvl>
    <w:lvl w:ilvl="2">
      <w:lvlJc w:val="left"/>
      <w:lvlText w:val="%3"/>
      <w:numFmt w:val="decimal"/>
      <w:start w:val="1"/>
    </w:lvl>
    <w:lvl w:ilvl="3">
      <w:lvlJc w:val="left"/>
      <w:lvlText w:val="%4"/>
      <w:numFmt w:val="decimal"/>
      <w:start w:val="1"/>
    </w:lvl>
    <w:lvl w:ilvl="4">
      <w:lvlJc w:val="left"/>
      <w:lvlText w:val="%5)"/>
      <w:numFmt w:val="decimal"/>
      <w:start w:val="11"/>
    </w:lvl>
  </w:abstractNum>
  <w:abstractNum w:abstractNumId="128">
    <w:nsid w:val="3F9A"/>
    <w:multiLevelType w:val="hybridMultilevel"/>
    <w:lvl w:ilvl="0">
      <w:lvlJc w:val="left"/>
      <w:lvlText w:val=","/>
      <w:numFmt w:val="bullet"/>
      <w:start w:val="1"/>
    </w:lvl>
    <w:lvl w:ilvl="1">
      <w:lvlJc w:val="left"/>
      <w:lvlText w:val="%2"/>
      <w:numFmt w:val="decimal"/>
      <w:start w:val="1"/>
    </w:lvl>
    <w:lvl w:ilvl="2">
      <w:lvlJc w:val="left"/>
      <w:lvlText w:val="%3."/>
      <w:numFmt w:val="decimal"/>
      <w:start w:val="6"/>
    </w:lvl>
  </w:abstractNum>
  <w:abstractNum w:abstractNumId="129">
    <w:nsid w:val="30A7"/>
    <w:multiLevelType w:val="hybridMultilevel"/>
    <w:lvl w:ilvl="0">
      <w:lvlJc w:val="left"/>
      <w:lvlText w:val=","/>
      <w:numFmt w:val="bullet"/>
      <w:start w:val="1"/>
    </w:lvl>
    <w:lvl w:ilvl="1">
      <w:lvlJc w:val="left"/>
      <w:lvlText w:val="%2."/>
      <w:numFmt w:val="decimal"/>
      <w:start w:val="7"/>
    </w:lvl>
    <w:lvl w:ilvl="2">
      <w:lvlJc w:val="left"/>
      <w:lvlText w:val="%3"/>
      <w:numFmt w:val="decimal"/>
      <w:start w:val="1"/>
    </w:lvl>
  </w:abstractNum>
  <w:abstractNum w:abstractNumId="130">
    <w:nsid w:val="6486"/>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131">
    <w:nsid w:val="46C2"/>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lvl w:ilvl="3">
      <w:lvlJc w:val="left"/>
      <w:lvlText w:val="%4."/>
      <w:numFmt w:val="decimal"/>
      <w:start w:val="3"/>
    </w:lvl>
    <w:lvl w:ilvl="4">
      <w:lvlJc w:val="left"/>
      <w:lvlText w:val="%5"/>
      <w:numFmt w:val="decimal"/>
      <w:start w:val="1"/>
    </w:lvl>
  </w:abstractNum>
  <w:abstractNum w:abstractNumId="132">
    <w:nsid w:val="2DB5"/>
    <w:multiLevelType w:val="hybridMultilevel"/>
    <w:lvl w:ilvl="0">
      <w:lvlJc w:val="left"/>
      <w:lvlText w:val="%1."/>
      <w:numFmt w:val="decimal"/>
      <w:start w:val="4"/>
    </w:lvl>
    <w:lvl w:ilvl="1">
      <w:lvlJc w:val="left"/>
      <w:lvlText w:val="%2."/>
      <w:numFmt w:val="decimal"/>
      <w:start w:val="5"/>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133">
    <w:nsid w:val="7A54"/>
    <w:multiLevelType w:val="hybridMultilevel"/>
    <w:lvl w:ilvl="0">
      <w:lvlJc w:val="left"/>
      <w:lvlText w:val="%1"/>
      <w:numFmt w:val="decimal"/>
      <w:start w:val="1"/>
    </w:lvl>
    <w:lvl w:ilvl="1">
      <w:lvlJc w:val="left"/>
      <w:lvlText w:val="%2."/>
      <w:numFmt w:val="decimal"/>
      <w:start w:val="6"/>
    </w:lvl>
    <w:lvl w:ilvl="2">
      <w:lvlJc w:val="left"/>
      <w:lvlText w:val="%3."/>
      <w:numFmt w:val="decimal"/>
      <w:start w:val="7"/>
    </w:lvl>
  </w:abstractNum>
  <w:abstractNum w:abstractNumId="134">
    <w:nsid w:val="50BF"/>
    <w:multiLevelType w:val="hybridMultilevel"/>
    <w:lvl w:ilvl="0">
      <w:lvlJc w:val="left"/>
      <w:lvlText w:val="%1."/>
      <w:numFmt w:val="decimal"/>
      <w:start w:val="8"/>
    </w:lvl>
    <w:lvl w:ilvl="1">
      <w:lvlJc w:val="left"/>
      <w:lvlText w:val="%2"/>
      <w:numFmt w:val="decimal"/>
      <w:start w:val="1"/>
    </w:lvl>
    <w:lvl w:ilvl="2">
      <w:lvlJc w:val="left"/>
      <w:lvlText w:val="%3"/>
      <w:numFmt w:val="decimal"/>
      <w:start w:val="1"/>
    </w:lvl>
  </w:abstractNum>
  <w:abstractNum w:abstractNumId="135">
    <w:nsid w:val="169A"/>
    <w:multiLevelType w:val="hybridMultilevel"/>
    <w:lvl w:ilvl="0">
      <w:lvlJc w:val="left"/>
      <w:lvlText w:val=","/>
      <w:numFmt w:val="bullet"/>
      <w:start w:val="1"/>
    </w:lvl>
    <w:lvl w:ilvl="1">
      <w:lvlJc w:val="left"/>
      <w:lvlText w:val="%2"/>
      <w:numFmt w:val="decimal"/>
      <w:start w:val="1"/>
    </w:lvl>
    <w:lvl w:ilvl="2">
      <w:lvlJc w:val="left"/>
      <w:lvlText w:val="%3."/>
      <w:numFmt w:val="decimal"/>
      <w:start w:val="1"/>
    </w:lvl>
  </w:abstractNum>
  <w:abstractNum w:abstractNumId="136">
    <w:nsid w:val="2FE7"/>
    <w:multiLevelType w:val="hybridMultilevel"/>
    <w:lvl w:ilvl="0">
      <w:lvlJc w:val="left"/>
      <w:lvlText w:val=","/>
      <w:numFmt w:val="bullet"/>
      <w:start w:val="1"/>
    </w:lvl>
    <w:lvl w:ilvl="1">
      <w:lvlJc w:val="left"/>
      <w:lvlText w:val="%2."/>
      <w:numFmt w:val="decimal"/>
      <w:start w:val="2"/>
    </w:lvl>
    <w:lvl w:ilvl="2">
      <w:lvlJc w:val="left"/>
      <w:lvlText w:val="%3"/>
      <w:numFmt w:val="decimal"/>
      <w:start w:val="1"/>
    </w:lvl>
  </w:abstractNum>
  <w:abstractNum w:abstractNumId="137">
    <w:nsid w:val="10D9"/>
    <w:multiLevelType w:val="hybridMultilevel"/>
    <w:lvl w:ilvl="0">
      <w:lvlJc w:val="left"/>
      <w:lvlText w:val="%1"/>
      <w:numFmt w:val="upperLetter"/>
      <w:start w:val="22"/>
    </w:lvl>
  </w:abstractNum>
  <w:abstractNum w:abstractNumId="138">
    <w:nsid w:val="5F23"/>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lvl w:ilvl="3">
      <w:lvlJc w:val="left"/>
      <w:lvlText w:val="%4."/>
      <w:numFmt w:val="decimal"/>
      <w:start w:val="3"/>
    </w:lvl>
  </w:abstractNum>
  <w:abstractNum w:abstractNumId="139">
    <w:nsid w:val="79D1"/>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140">
    <w:nsid w:val="4E55"/>
    <w:multiLevelType w:val="hybridMultilevel"/>
    <w:lvl w:ilvl="0">
      <w:lvlJc w:val="left"/>
      <w:lvlText w:val="%1"/>
      <w:numFmt w:val="decimal"/>
      <w:start w:val="1"/>
    </w:lvl>
    <w:lvl w:ilvl="1">
      <w:lvlJc w:val="left"/>
      <w:lvlText w:val="%2."/>
      <w:numFmt w:val="decimal"/>
      <w:start w:val="2"/>
    </w:lvl>
    <w:lvl w:ilvl="2">
      <w:lvlJc w:val="left"/>
      <w:lvlText w:val="%3"/>
      <w:numFmt w:val="decimal"/>
      <w:start w:val="1"/>
    </w:lvl>
  </w:abstractNum>
  <w:abstractNum w:abstractNumId="141">
    <w:nsid w:val="390"/>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abstractNum>
  <w:abstractNum w:abstractNumId="142">
    <w:nsid w:val="2A38"/>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2"/>
    </w:lvl>
  </w:abstractNum>
  <w:abstractNum w:abstractNumId="143">
    <w:nsid w:val="728"/>
    <w:multiLevelType w:val="hybridMultilevel"/>
    <w:lvl w:ilvl="0">
      <w:lvlJc w:val="left"/>
      <w:lvlText w:val="%1"/>
      <w:numFmt w:val="decimal"/>
      <w:start w:val="1"/>
    </w:lvl>
    <w:lvl w:ilvl="1">
      <w:lvlJc w:val="left"/>
      <w:lvlText w:val="%2)"/>
      <w:numFmt w:val="decimal"/>
      <w:start w:val="3"/>
    </w:lvl>
    <w:lvl w:ilvl="2">
      <w:lvlJc w:val="left"/>
      <w:lvlText w:val="%3)"/>
      <w:numFmt w:val="decimal"/>
      <w:start w:val="6"/>
    </w:lvl>
    <w:lvl w:ilvl="3">
      <w:lvlJc w:val="left"/>
      <w:lvlText w:val="%4)"/>
      <w:numFmt w:val="decimal"/>
      <w:start w:val="6"/>
    </w:lvl>
    <w:lvl w:ilvl="4">
      <w:lvlJc w:val="left"/>
      <w:lvlText w:val="%5"/>
      <w:numFmt w:val="decimal"/>
      <w:start w:val="1"/>
    </w:lvl>
  </w:abstractNum>
  <w:abstractNum w:abstractNumId="144">
    <w:nsid w:val="51D1"/>
    <w:multiLevelType w:val="hybridMultilevel"/>
    <w:lvl w:ilvl="0">
      <w:lvlJc w:val="left"/>
      <w:lvlText w:val="%1"/>
      <w:numFmt w:val="decimal"/>
      <w:start w:val="1"/>
    </w:lvl>
    <w:lvl w:ilvl="1">
      <w:lvlJc w:val="left"/>
      <w:lvlText w:val="%2)"/>
      <w:numFmt w:val="decimal"/>
      <w:start w:val="8"/>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145">
    <w:nsid w:val="6C6C"/>
    <w:multiLevelType w:val="hybridMultilevel"/>
    <w:lvl w:ilvl="0">
      <w:lvlJc w:val="left"/>
      <w:lvlText w:val="%1)"/>
      <w:numFmt w:val="decimal"/>
      <w:start w:val="10"/>
    </w:lvl>
  </w:abstractNum>
  <w:abstractNum w:abstractNumId="146">
    <w:nsid w:val="6EA1"/>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147">
    <w:nsid w:val="4C66"/>
    <w:multiLevelType w:val="hybridMultilevel"/>
    <w:lvl w:ilvl="0">
      <w:lvlJc w:val="left"/>
      <w:lvlText w:val="%1)"/>
      <w:numFmt w:val="decimal"/>
      <w:start w:val="2"/>
    </w:lvl>
    <w:lvl w:ilvl="1">
      <w:lvlJc w:val="left"/>
      <w:lvlText w:val="%2)"/>
      <w:numFmt w:val="decimal"/>
      <w:start w:val="4"/>
    </w:lvl>
    <w:lvl w:ilvl="2">
      <w:lvlJc w:val="left"/>
      <w:lvlText w:val="%3"/>
      <w:numFmt w:val="decimal"/>
      <w:start w:val="1"/>
    </w:lvl>
    <w:lvl w:ilvl="3">
      <w:lvlJc w:val="left"/>
      <w:lvlText w:val="%4)"/>
      <w:numFmt w:val="decimal"/>
      <w:start w:val="4"/>
    </w:lvl>
  </w:abstractNum>
  <w:abstractNum w:abstractNumId="148">
    <w:nsid w:val="5C5E"/>
    <w:multiLevelType w:val="hybridMultilevel"/>
    <w:lvl w:ilvl="0">
      <w:lvlJc w:val="left"/>
      <w:lvlText w:val="%1"/>
      <w:numFmt w:val="decimal"/>
      <w:start w:val="1"/>
    </w:lvl>
    <w:lvl w:ilvl="1">
      <w:lvlJc w:val="left"/>
      <w:lvlText w:val="%2."/>
      <w:numFmt w:val="decimal"/>
      <w:start w:val="1"/>
    </w:lvl>
  </w:abstractNum>
  <w:abstractNum w:abstractNumId="149">
    <w:nsid w:val="6D4E"/>
    <w:multiLevelType w:val="hybridMultilevel"/>
    <w:lvl w:ilvl="0">
      <w:lvlJc w:val="left"/>
      <w:lvlText w:val="%1."/>
      <w:numFmt w:val="decimal"/>
      <w:start w:val="2"/>
    </w:lvl>
    <w:lvl w:ilvl="1">
      <w:lvlJc w:val="left"/>
      <w:lvlText w:val="%2"/>
      <w:numFmt w:val="decimal"/>
      <w:start w:val="1"/>
    </w:lvl>
  </w:abstractNum>
  <w:abstractNum w:abstractNumId="150">
    <w:nsid w:val="1E1"/>
    <w:multiLevelType w:val="hybridMultilevel"/>
    <w:lvl w:ilvl="0">
      <w:lvlJc w:val="left"/>
      <w:lvlText w:val="%1"/>
      <w:numFmt w:val="decimal"/>
      <w:start w:val="1"/>
    </w:lvl>
    <w:lvl w:ilvl="1">
      <w:lvlJc w:val="left"/>
      <w:lvlText w:val="%2."/>
      <w:numFmt w:val="decimal"/>
      <w:start w:val="1"/>
    </w:lvl>
  </w:abstractNum>
  <w:abstractNum w:abstractNumId="151">
    <w:nsid w:val="1030"/>
    <w:multiLevelType w:val="hybridMultilevel"/>
    <w:lvl w:ilvl="0">
      <w:lvlJc w:val="left"/>
      <w:lvlText w:val="%1."/>
      <w:numFmt w:val="decimal"/>
      <w:start w:val="2"/>
    </w:lvl>
    <w:lvl w:ilvl="1">
      <w:lvlJc w:val="left"/>
      <w:lvlText w:val="%2"/>
      <w:numFmt w:val="decimal"/>
      <w:start w:val="1"/>
    </w:lvl>
  </w:abstractNum>
  <w:abstractNum w:abstractNumId="152">
    <w:nsid w:val="5A9C"/>
    <w:multiLevelType w:val="hybridMultilevel"/>
    <w:lvl w:ilvl="0">
      <w:lvlJc w:val="left"/>
      <w:lvlText w:val="%1."/>
      <w:numFmt w:val="decimal"/>
      <w:start w:val="3"/>
    </w:lvl>
  </w:abstractNum>
  <w:abstractNum w:abstractNumId="153">
    <w:nsid w:val="4EFE"/>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154">
    <w:nsid w:val="1BD9"/>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155">
    <w:nsid w:val="871"/>
    <w:multiLevelType w:val="hybridMultilevel"/>
    <w:lvl w:ilvl="0">
      <w:lvlJc w:val="left"/>
      <w:lvlText w:val="%1"/>
      <w:numFmt w:val="decimal"/>
      <w:start w:val="1"/>
    </w:lvl>
    <w:lvl w:ilvl="1">
      <w:lvlJc w:val="left"/>
      <w:lvlText w:val="%2."/>
      <w:numFmt w:val="decimal"/>
      <w:start w:val="3"/>
    </w:lvl>
    <w:lvl w:ilvl="2">
      <w:lvlJc w:val="left"/>
      <w:lvlText w:val="%3"/>
      <w:numFmt w:val="decimal"/>
      <w:start w:val="1"/>
    </w:lvl>
    <w:lvl w:ilvl="3">
      <w:lvlJc w:val="left"/>
      <w:lvlText w:val="%4."/>
      <w:numFmt w:val="decimal"/>
      <w:start w:val="4"/>
    </w:lvl>
    <w:lvl w:ilvl="4">
      <w:lvlJc w:val="left"/>
      <w:lvlText w:val="%5"/>
      <w:numFmt w:val="decimal"/>
      <w:start w:val="1"/>
    </w:lvl>
    <w:lvl w:ilvl="5">
      <w:lvlJc w:val="left"/>
      <w:lvlText w:val="%6."/>
      <w:numFmt w:val="decimal"/>
      <w:start w:val="5"/>
    </w:lvl>
    <w:lvl w:ilvl="6">
      <w:lvlJc w:val="left"/>
      <w:lvlText w:val="%7."/>
      <w:numFmt w:val="decimal"/>
      <w:start w:val="5"/>
    </w:lvl>
  </w:abstractNum>
  <w:abstractNum w:abstractNumId="156">
    <w:nsid w:val="159F"/>
    <w:multiLevelType w:val="hybridMultilevel"/>
    <w:lvl w:ilvl="0">
      <w:lvlJc w:val="left"/>
      <w:lvlText w:val="%1."/>
      <w:numFmt w:val="decimal"/>
      <w:start w:val="7"/>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157">
    <w:nsid w:val="4FE2"/>
    <w:multiLevelType w:val="hybridMultilevel"/>
    <w:lvl w:ilvl="0">
      <w:lvlJc w:val="left"/>
      <w:lvlText w:val="%1"/>
      <w:numFmt w:val="decimal"/>
      <w:start w:val="1"/>
    </w:lvl>
    <w:lvl w:ilvl="1">
      <w:lvlJc w:val="left"/>
      <w:lvlText w:val="%2."/>
      <w:numFmt w:val="decimal"/>
      <w:start w:val="1"/>
    </w:lvl>
  </w:abstractNum>
  <w:abstractNum w:abstractNumId="158">
    <w:nsid w:val="2BA5"/>
    <w:multiLevelType w:val="hybridMultilevel"/>
    <w:lvl w:ilvl="0">
      <w:lvlJc w:val="left"/>
      <w:lvlText w:val="%1."/>
      <w:numFmt w:val="decimal"/>
      <w:start w:val="2"/>
    </w:lvl>
    <w:lvl w:ilvl="1">
      <w:lvlJc w:val="left"/>
      <w:lvlText w:val="%2"/>
      <w:numFmt w:val="decimal"/>
      <w:start w:val="1"/>
    </w:lvl>
  </w:abstractNum>
  <w:abstractNum w:abstractNumId="159">
    <w:nsid w:val="28E2"/>
    <w:multiLevelType w:val="hybridMultilevel"/>
    <w:lvl w:ilvl="0">
      <w:lvlJc w:val="left"/>
      <w:lvlText w:val=","/>
      <w:numFmt w:val="bullet"/>
      <w:start w:val="1"/>
    </w:lvl>
    <w:lvl w:ilvl="1">
      <w:lvlJc w:val="left"/>
      <w:lvlText w:val="%2"/>
      <w:numFmt w:val="decimal"/>
      <w:start w:val="1"/>
    </w:lvl>
    <w:lvl w:ilvl="2">
      <w:lvlJc w:val="left"/>
      <w:lvlText w:val="%3."/>
      <w:numFmt w:val="decimal"/>
      <w:start w:val="3"/>
    </w:lvl>
    <w:lvl w:ilvl="3">
      <w:lvlJc w:val="left"/>
      <w:lvlText w:val="%4."/>
      <w:numFmt w:val="decimal"/>
      <w:start w:val="5"/>
    </w:lvl>
    <w:lvl w:ilvl="4">
      <w:lvlJc w:val="left"/>
      <w:lvlText w:val="%5."/>
      <w:numFmt w:val="decimal"/>
      <w:start w:val="4"/>
    </w:lvl>
  </w:abstractNum>
  <w:abstractNum w:abstractNumId="160">
    <w:nsid w:val="2F0C"/>
    <w:multiLevelType w:val="hybridMultilevel"/>
    <w:lvl w:ilvl="0">
      <w:lvlJc w:val="left"/>
      <w:lvlText w:val=","/>
      <w:numFmt w:val="bullet"/>
      <w:start w:val="1"/>
    </w:lvl>
    <w:lvl w:ilvl="1">
      <w:lvlJc w:val="left"/>
      <w:lvlText w:val="%2."/>
      <w:numFmt w:val="decimal"/>
      <w:start w:val="6"/>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161">
    <w:nsid w:val="549B"/>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162">
    <w:nsid w:val="66B4"/>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abstractNum>
  <w:abstractNum w:abstractNumId="163">
    <w:nsid w:val="6747"/>
    <w:multiLevelType w:val="hybridMultilevel"/>
    <w:lvl w:ilvl="0">
      <w:lvlJc w:val="left"/>
      <w:lvlText w:val="%1"/>
      <w:numFmt w:val="decimal"/>
      <w:start w:val="1"/>
    </w:lvl>
    <w:lvl w:ilvl="1">
      <w:lvlJc w:val="left"/>
      <w:lvlText w:val="%2)"/>
      <w:numFmt w:val="decimal"/>
      <w:start w:val="2"/>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3"/>
    </w:lvl>
  </w:abstractNum>
  <w:abstractNum w:abstractNumId="164">
    <w:nsid w:val="4365"/>
    <w:multiLevelType w:val="hybridMultilevel"/>
    <w:lvl w:ilvl="0">
      <w:lvlJc w:val="left"/>
      <w:lvlText w:val="%1)"/>
      <w:numFmt w:val="decimal"/>
      <w:start w:val="4"/>
    </w:lvl>
    <w:lvl w:ilvl="1">
      <w:lvlJc w:val="left"/>
      <w:lvlText w:val="%2"/>
      <w:numFmt w:val="decimal"/>
      <w:start w:val="1"/>
    </w:lvl>
    <w:lvl w:ilvl="2">
      <w:lvlJc w:val="left"/>
      <w:lvlText w:val="%3"/>
      <w:numFmt w:val="decimal"/>
      <w:start w:val="1"/>
    </w:lvl>
    <w:lvl w:ilvl="3">
      <w:lvlJc w:val="left"/>
      <w:lvlText w:val="%4)"/>
      <w:numFmt w:val="decimal"/>
      <w:start w:val="5"/>
    </w:lvl>
    <w:lvl w:ilvl="4">
      <w:lvlJc w:val="left"/>
      <w:lvlText w:val="%5"/>
      <w:numFmt w:val="decimal"/>
      <w:start w:val="1"/>
    </w:lvl>
    <w:lvl w:ilvl="5">
      <w:lvlJc w:val="left"/>
      <w:lvlText w:val="%6"/>
      <w:numFmt w:val="decimal"/>
      <w:start w:val="1"/>
    </w:lvl>
  </w:abstractNum>
  <w:abstractNum w:abstractNumId="165">
    <w:nsid w:val="4E38"/>
    <w:multiLevelType w:val="hybridMultilevel"/>
    <w:lvl w:ilvl="0">
      <w:lvlJc w:val="left"/>
      <w:lvlText w:val="%1."/>
      <w:numFmt w:val="decimal"/>
      <w:start w:val="2"/>
    </w:lvl>
  </w:abstractNum>
  <w:abstractNum w:abstractNumId="166">
    <w:nsid w:val="662A"/>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167">
    <w:nsid w:val="7346"/>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lvl w:ilvl="3">
      <w:lvlJc w:val="left"/>
      <w:lvlText w:val="%4"/>
      <w:numFmt w:val="decimal"/>
      <w:start w:val="1"/>
    </w:lvl>
  </w:abstractNum>
  <w:abstractNum w:abstractNumId="168">
    <w:nsid w:val="1289"/>
    <w:multiLevelType w:val="hybridMultilevel"/>
    <w:lvl w:ilvl="0">
      <w:lvlJc w:val="left"/>
      <w:lvlText w:val="%1"/>
      <w:numFmt w:val="decimal"/>
      <w:start w:val="1"/>
    </w:lvl>
    <w:lvl w:ilvl="1">
      <w:lvlJc w:val="left"/>
      <w:lvlText w:val="%2."/>
      <w:numFmt w:val="decimal"/>
      <w:start w:val="4"/>
    </w:lvl>
    <w:lvl w:ilvl="2">
      <w:lvlJc w:val="left"/>
      <w:lvlText w:val="%3"/>
      <w:numFmt w:val="decimal"/>
      <w:start w:val="1"/>
    </w:lvl>
    <w:lvl w:ilvl="3">
      <w:lvlJc w:val="left"/>
      <w:lvlText w:val="%4"/>
      <w:numFmt w:val="decimal"/>
      <w:start w:val="1"/>
    </w:lvl>
  </w:abstractNum>
  <w:abstractNum w:abstractNumId="169">
    <w:nsid w:val="50A9"/>
    <w:multiLevelType w:val="hybridMultilevel"/>
    <w:lvl w:ilvl="0">
      <w:lvlJc w:val="left"/>
      <w:lvlText w:val="%1."/>
      <w:numFmt w:val="decimal"/>
      <w:start w:val="1"/>
    </w:lvl>
    <w:lvl w:ilvl="1">
      <w:lvlJc w:val="left"/>
      <w:lvlText w:val="%2."/>
      <w:numFmt w:val="decimal"/>
      <w:start w:val="2"/>
    </w:lvl>
    <w:lvl w:ilvl="2">
      <w:lvlJc w:val="left"/>
      <w:lvlText w:val="%3."/>
      <w:numFmt w:val="decimal"/>
      <w:start w:val="2"/>
    </w:lvl>
  </w:abstractNum>
  <w:abstractNum w:abstractNumId="170">
    <w:nsid w:val="3382"/>
    <w:multiLevelType w:val="hybridMultilevel"/>
    <w:lvl w:ilvl="0">
      <w:lvlJc w:val="left"/>
      <w:lvlText w:val="%1."/>
      <w:numFmt w:val="decimal"/>
      <w:start w:val="1"/>
    </w:lvl>
    <w:lvl w:ilvl="1">
      <w:lvlJc w:val="left"/>
      <w:lvlText w:val="%2."/>
      <w:numFmt w:val="decimal"/>
      <w:start w:val="2"/>
    </w:lvl>
    <w:lvl w:ilvl="2">
      <w:lvlJc w:val="left"/>
      <w:lvlText w:val="%3."/>
      <w:numFmt w:val="decimal"/>
      <w:start w:val="2"/>
    </w:lvl>
  </w:abstractNum>
  <w:abstractNum w:abstractNumId="171">
    <w:nsid w:val="2079"/>
    <w:multiLevelType w:val="hybridMultilevel"/>
    <w:lvl w:ilvl="0">
      <w:lvlJc w:val="left"/>
      <w:lvlText w:val="%1"/>
      <w:numFmt w:val="decimal"/>
      <w:start w:val="1"/>
    </w:lvl>
    <w:lvl w:ilvl="1">
      <w:lvlJc w:val="left"/>
      <w:lvlText w:val="%2."/>
      <w:numFmt w:val="decimal"/>
      <w:start w:val="1"/>
    </w:lvl>
    <w:lvl w:ilvl="2">
      <w:lvlJc w:val="left"/>
      <w:lvlText w:val="%3."/>
      <w:numFmt w:val="decimal"/>
      <w:start w:val="2"/>
    </w:lvl>
  </w:abstractNum>
  <w:abstractNum w:abstractNumId="172">
    <w:nsid w:val="117A"/>
    <w:multiLevelType w:val="hybridMultilevel"/>
    <w:lvl w:ilvl="0">
      <w:lvlJc w:val="left"/>
      <w:lvlText w:val="%1."/>
      <w:numFmt w:val="decimal"/>
      <w:start w:val="3"/>
    </w:lvl>
    <w:lvl w:ilvl="1">
      <w:lvlJc w:val="left"/>
      <w:lvlText w:val="%2"/>
      <w:numFmt w:val="decimal"/>
      <w:start w:val="1"/>
    </w:lvl>
    <w:lvl w:ilvl="2">
      <w:lvlJc w:val="left"/>
      <w:lvlText w:val="%3"/>
      <w:numFmt w:val="decimal"/>
      <w:start w:val="1"/>
    </w:lvl>
  </w:abstractNum>
  <w:abstractNum w:abstractNumId="173">
    <w:nsid w:val="6D76"/>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lvl w:ilvl="7">
      <w:lvlJc w:val="left"/>
      <w:lvlText w:val="%8"/>
      <w:numFmt w:val="decimal"/>
      <w:start w:val="1"/>
    </w:lvl>
  </w:abstractNum>
  <w:abstractNum w:abstractNumId="174">
    <w:nsid w:val="878"/>
    <w:multiLevelType w:val="hybridMultilevel"/>
    <w:lvl w:ilvl="0">
      <w:lvlJc w:val="left"/>
      <w:lvlText w:val="%1."/>
      <w:numFmt w:val="decimal"/>
      <w:start w:val="2"/>
    </w:lvl>
    <w:lvl w:ilvl="1">
      <w:lvlJc w:val="left"/>
      <w:lvlText w:val="%2"/>
      <w:numFmt w:val="decimal"/>
      <w:start w:val="1"/>
    </w:lvl>
    <w:lvl w:ilvl="2">
      <w:lvlJc w:val="left"/>
      <w:lvlText w:val="%3)"/>
      <w:numFmt w:val="decimal"/>
      <w:start w:val="8"/>
    </w:lvl>
    <w:lvl w:ilvl="3">
      <w:lvlJc w:val="left"/>
      <w:lvlText w:val="%4)"/>
      <w:numFmt w:val="decimal"/>
      <w:start w:val="7"/>
    </w:lvl>
    <w:lvl w:ilvl="4">
      <w:lvlJc w:val="left"/>
      <w:lvlText w:val="%5)"/>
      <w:numFmt w:val="decimal"/>
      <w:start w:val="6"/>
    </w:lvl>
    <w:lvl w:ilvl="5">
      <w:lvlJc w:val="left"/>
      <w:lvlText w:val="%6)"/>
      <w:numFmt w:val="decimal"/>
      <w:start w:val="1"/>
    </w:lvl>
    <w:lvl w:ilvl="6">
      <w:lvlJc w:val="left"/>
      <w:lvlText w:val="%7)"/>
      <w:numFmt w:val="decimal"/>
      <w:start w:val="3"/>
    </w:lvl>
    <w:lvl w:ilvl="7">
      <w:lvlJc w:val="left"/>
      <w:lvlText w:val="%8)"/>
      <w:numFmt w:val="decimal"/>
      <w:start w:val="1"/>
    </w:lvl>
  </w:abstractNum>
  <w:abstractNum w:abstractNumId="175">
    <w:nsid w:val="36C2"/>
    <w:multiLevelType w:val="hybridMultilevel"/>
    <w:lvl w:ilvl="0">
      <w:lvlJc w:val="left"/>
      <w:lvlText w:val="№"/>
      <w:numFmt w:val="bullet"/>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2"/>
    </w:lvl>
  </w:abstractNum>
  <w:abstractNum w:abstractNumId="176">
    <w:nsid w:val="4963"/>
    <w:multiLevelType w:val="hybridMultilevel"/>
    <w:lvl w:ilvl="0">
      <w:lvlJc w:val="left"/>
      <w:lvlText w:val="№"/>
      <w:numFmt w:val="bullet"/>
      <w:start w:val="1"/>
    </w:lvl>
    <w:lvl w:ilvl="1">
      <w:lvlJc w:val="left"/>
      <w:lvlText w:val="%2."/>
      <w:numFmt w:val="decimal"/>
      <w:start w:val="3"/>
    </w:lvl>
    <w:lvl w:ilvl="2">
      <w:lvlJc w:val="left"/>
      <w:lvlText w:val="%3"/>
      <w:numFmt w:val="decimal"/>
      <w:start w:val="1"/>
    </w:lvl>
    <w:lvl w:ilvl="3">
      <w:lvlJc w:val="left"/>
      <w:lvlText w:val="%4."/>
      <w:numFmt w:val="decimal"/>
      <w:start w:val="4"/>
    </w:lvl>
    <w:lvl w:ilvl="4">
      <w:lvlJc w:val="left"/>
      <w:lvlText w:val="%5"/>
      <w:numFmt w:val="decimal"/>
      <w:start w:val="1"/>
    </w:lvl>
  </w:abstractNum>
  <w:abstractNum w:abstractNumId="177">
    <w:nsid w:val="26B1"/>
    <w:multiLevelType w:val="hybridMultilevel"/>
    <w:lvl w:ilvl="0">
      <w:lvlJc w:val="left"/>
      <w:lvlText w:val="%1."/>
      <w:numFmt w:val="decimal"/>
      <w:start w:val="1"/>
    </w:lvl>
    <w:lvl w:ilvl="1">
      <w:lvlJc w:val="left"/>
      <w:lvlText w:val="%2."/>
      <w:numFmt w:val="decimal"/>
      <w:start w:val="3"/>
    </w:lvl>
    <w:lvl w:ilvl="2">
      <w:lvlJc w:val="left"/>
      <w:lvlText w:val="%3."/>
      <w:numFmt w:val="decimal"/>
      <w:start w:val="2"/>
    </w:lvl>
    <w:lvl w:ilvl="3">
      <w:lvlJc w:val="left"/>
      <w:lvlText w:val="%4."/>
      <w:numFmt w:val="decimal"/>
      <w:start w:val="3"/>
    </w:lvl>
    <w:lvl w:ilvl="4">
      <w:lvlJc w:val="left"/>
      <w:lvlText w:val="%5."/>
      <w:numFmt w:val="decimal"/>
      <w:start w:val="5"/>
    </w:lvl>
  </w:abstractNum>
  <w:abstractNum w:abstractNumId="178">
    <w:nsid w:val="4626"/>
    <w:multiLevelType w:val="hybridMultilevel"/>
    <w:lvl w:ilvl="0">
      <w:lvlJc w:val="left"/>
      <w:lvlText w:val="-"/>
      <w:numFmt w:val="bullet"/>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2"/>
    </w:lvl>
  </w:abstractNum>
  <w:abstractNum w:abstractNumId="179">
    <w:nsid w:val="1CDF"/>
    <w:multiLevelType w:val="hybridMultilevel"/>
    <w:lvl w:ilvl="0">
      <w:lvlJc w:val="left"/>
      <w:lvlText w:val="-"/>
      <w:numFmt w:val="bullet"/>
      <w:start w:val="1"/>
    </w:lvl>
    <w:lvl w:ilvl="1">
      <w:lvlJc w:val="left"/>
      <w:lvlText w:val="%2"/>
      <w:numFmt w:val="decimal"/>
      <w:start w:val="1"/>
    </w:lvl>
    <w:lvl w:ilvl="2">
      <w:lvlJc w:val="left"/>
      <w:lvlText w:val="%3."/>
      <w:numFmt w:val="decimal"/>
      <w:start w:val="3"/>
    </w:lvl>
    <w:lvl w:ilvl="3">
      <w:lvlJc w:val="left"/>
      <w:lvlText w:val="%4"/>
      <w:numFmt w:val="decimal"/>
      <w:start w:val="1"/>
    </w:lvl>
    <w:lvl w:ilvl="4">
      <w:lvlJc w:val="left"/>
      <w:lvlText w:val="%5"/>
      <w:numFmt w:val="decimal"/>
      <w:start w:val="1"/>
    </w:lvl>
  </w:abstractNum>
  <w:abstractNum w:abstractNumId="180">
    <w:nsid w:val="27DA"/>
    <w:multiLevelType w:val="hybridMultilevel"/>
    <w:lvl w:ilvl="0">
      <w:lvlJc w:val="left"/>
      <w:lvlText w:val="-"/>
      <w:numFmt w:val="bullet"/>
      <w:start w:val="1"/>
    </w:lvl>
    <w:lvl w:ilvl="1">
      <w:lvlJc w:val="left"/>
      <w:lvlText w:val="%2."/>
      <w:numFmt w:val="decimal"/>
      <w:start w:val="4"/>
    </w:lvl>
    <w:lvl w:ilvl="2">
      <w:lvlJc w:val="left"/>
      <w:lvlText w:val="%3"/>
      <w:numFmt w:val="decimal"/>
      <w:start w:val="1"/>
    </w:lvl>
    <w:lvl w:ilvl="3">
      <w:lvlJc w:val="left"/>
      <w:lvlText w:val="%4"/>
      <w:numFmt w:val="decimal"/>
      <w:start w:val="1"/>
    </w:lvl>
    <w:lvl w:ilvl="4">
      <w:lvlJc w:val="left"/>
      <w:lvlText w:val="%5"/>
      <w:numFmt w:val="decimal"/>
      <w:start w:val="1"/>
    </w:lvl>
  </w:abstractNum>
  <w:abstractNum w:abstractNumId="181">
    <w:nsid w:val="E29"/>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2"/>
    </w:lvl>
    <w:lvl w:ilvl="6">
      <w:lvlJc w:val="left"/>
      <w:lvlText w:val="%7"/>
      <w:numFmt w:val="decimal"/>
      <w:start w:val="1"/>
    </w:lvl>
    <w:lvl w:ilvl="7">
      <w:lvlJc w:val="left"/>
      <w:lvlText w:val="%8"/>
      <w:numFmt w:val="decimal"/>
      <w:start w:val="1"/>
    </w:lvl>
  </w:abstractNum>
  <w:abstractNum w:abstractNumId="182">
    <w:nsid w:val="676D"/>
    <w:multiLevelType w:val="hybridMultilevel"/>
    <w:lvl w:ilvl="0">
      <w:lvlJc w:val="left"/>
      <w:lvlText w:val="%1"/>
      <w:numFmt w:val="decimal"/>
      <w:start w:val="1"/>
    </w:lvl>
    <w:lvl w:ilvl="1">
      <w:lvlJc w:val="left"/>
      <w:lvlText w:val="%2"/>
      <w:numFmt w:val="decimal"/>
      <w:start w:val="1"/>
    </w:lvl>
    <w:lvl w:ilvl="2">
      <w:lvlJc w:val="left"/>
      <w:lvlText w:val="%3."/>
      <w:numFmt w:val="decimal"/>
      <w:start w:val="3"/>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lvl w:ilvl="7">
      <w:lvlJc w:val="left"/>
      <w:lvlText w:val="%8"/>
      <w:numFmt w:val="decimal"/>
      <w:start w:val="1"/>
    </w:lvl>
  </w:abstractNum>
  <w:abstractNum w:abstractNumId="183">
    <w:nsid w:val="113E"/>
    <w:multiLevelType w:val="hybridMultilevel"/>
    <w:lvl w:ilvl="0">
      <w:lvlJc w:val="left"/>
      <w:lvlText w:val="%1."/>
      <w:numFmt w:val="decimal"/>
      <w:start w:val="4"/>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4"/>
    </w:lvl>
    <w:lvl w:ilvl="5">
      <w:lvlJc w:val="left"/>
      <w:lvlText w:val="%6"/>
      <w:numFmt w:val="decimal"/>
      <w:start w:val="1"/>
    </w:lvl>
    <w:lvl w:ilvl="6">
      <w:lvlJc w:val="left"/>
      <w:lvlText w:val="%7)"/>
      <w:numFmt w:val="decimal"/>
      <w:start w:val="2"/>
    </w:lvl>
    <w:lvl w:ilvl="7">
      <w:lvlJc w:val="left"/>
      <w:lvlText w:val="%8."/>
      <w:numFmt w:val="decimal"/>
      <w:start w:val="5"/>
    </w:lvl>
  </w:abstractNum>
  <w:abstractNum w:abstractNumId="184">
    <w:nsid w:val="2462"/>
    <w:multiLevelType w:val="hybridMultilevel"/>
    <w:lvl w:ilvl="0">
      <w:lvlJc w:val="left"/>
      <w:lvlText w:val="%1."/>
      <w:numFmt w:val="decimal"/>
      <w:start w:val="6"/>
    </w:lvl>
  </w:abstractNum>
  <w:abstractNum w:abstractNumId="185">
    <w:nsid w:val="64E0"/>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lvl w:ilvl="4">
      <w:lvlJc w:val="left"/>
      <w:lvlText w:val="%5"/>
      <w:numFmt w:val="decimal"/>
      <w:start w:val="1"/>
    </w:lvl>
    <w:lvl w:ilvl="5">
      <w:lvlJc w:val="left"/>
      <w:lvlText w:val="%6"/>
      <w:numFmt w:val="decimal"/>
      <w:start w:val="1"/>
    </w:lvl>
    <w:lvl w:ilvl="6">
      <w:lvlJc w:val="left"/>
      <w:lvlText w:val="%7."/>
      <w:numFmt w:val="decimal"/>
      <w:start w:val="1"/>
    </w:lvl>
  </w:abstractNum>
  <w:abstractNum w:abstractNumId="186">
    <w:nsid w:val="7296"/>
    <w:multiLevelType w:val="hybridMultilevel"/>
    <w:lvl w:ilvl="0">
      <w:lvlJc w:val="left"/>
      <w:lvlText w:val="%1."/>
      <w:numFmt w:val="decimal"/>
      <w:start w:val="2"/>
    </w:lvl>
    <w:lvl w:ilvl="1">
      <w:lvlJc w:val="left"/>
      <w:lvlText w:val="%2."/>
      <w:numFmt w:val="decimal"/>
      <w:start w:val="2"/>
    </w:lvl>
    <w:lvl w:ilvl="2">
      <w:lvlJc w:val="left"/>
      <w:lvlText w:val="%3)"/>
      <w:numFmt w:val="decimal"/>
      <w:start w:val="1"/>
    </w:lvl>
    <w:lvl w:ilvl="3">
      <w:lvlJc w:val="left"/>
      <w:lvlText w:val="%4)"/>
      <w:numFmt w:val="decimal"/>
      <w:start w:val="3"/>
    </w:lvl>
    <w:lvl w:ilvl="4">
      <w:lvlJc w:val="left"/>
      <w:lvlText w:val="%5."/>
      <w:numFmt w:val="decimal"/>
      <w:start w:val="5"/>
    </w:lvl>
    <w:lvl w:ilvl="5">
      <w:lvlJc w:val="left"/>
      <w:lvlText w:val="%6)"/>
      <w:numFmt w:val="decimal"/>
      <w:start w:val="3"/>
    </w:lvl>
    <w:lvl w:ilvl="6">
      <w:lvlJc w:val="left"/>
      <w:lvlText w:val="%7"/>
      <w:numFmt w:val="decimal"/>
      <w:start w:val="1"/>
    </w:lvl>
  </w:abstractNum>
  <w:abstractNum w:abstractNumId="187">
    <w:nsid w:val="6512"/>
    <w:multiLevelType w:val="hybridMultilevel"/>
    <w:lvl w:ilvl="0">
      <w:lvlJc w:val="left"/>
      <w:lvlText w:val="%1."/>
      <w:numFmt w:val="decimal"/>
      <w:start w:val="6"/>
    </w:lvl>
  </w:abstractNum>
  <w:abstractNum w:abstractNumId="188">
    <w:nsid w:val="5F34"/>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lvl w:ilvl="3">
      <w:lvlJc w:val="left"/>
      <w:lvlText w:val="%4"/>
      <w:numFmt w:val="decimal"/>
      <w:start w:val="1"/>
    </w:lvl>
  </w:abstractNum>
  <w:abstractNum w:abstractNumId="189">
    <w:nsid w:val="4EBF"/>
    <w:multiLevelType w:val="hybridMultilevel"/>
    <w:lvl w:ilvl="0">
      <w:lvlJc w:val="left"/>
      <w:lvlText w:val="%1."/>
      <w:numFmt w:val="decimal"/>
      <w:start w:val="2"/>
    </w:lvl>
    <w:lvl w:ilvl="1">
      <w:lvlJc w:val="left"/>
      <w:lvlText w:val="%2"/>
      <w:numFmt w:val="decimal"/>
      <w:start w:val="1"/>
    </w:lvl>
    <w:lvl w:ilvl="2">
      <w:lvlJc w:val="left"/>
      <w:lvlText w:val="%3."/>
      <w:numFmt w:val="decimal"/>
      <w:start w:val="3"/>
    </w:lvl>
    <w:lvl w:ilvl="3">
      <w:lvlJc w:val="left"/>
      <w:lvlText w:val="%4."/>
      <w:numFmt w:val="decimal"/>
      <w:start w:val="4"/>
    </w:lvl>
  </w:abstractNum>
  <w:abstractNum w:abstractNumId="190">
    <w:nsid w:val="2E39"/>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lvl w:ilvl="3">
      <w:lvlJc w:val="left"/>
      <w:lvlText w:val="%4."/>
      <w:numFmt w:val="decimal"/>
      <w:start w:val="4"/>
    </w:lvl>
  </w:abstractNum>
  <w:abstractNum w:abstractNumId="191">
    <w:nsid w:val="6DA6"/>
    <w:multiLevelType w:val="hybridMultilevel"/>
    <w:lvl w:ilvl="0">
      <w:lvlJc w:val="left"/>
      <w:lvlText w:val="-"/>
      <w:numFmt w:val="bullet"/>
      <w:start w:val="1"/>
    </w:lvl>
    <w:lvl w:ilvl="1">
      <w:lvlJc w:val="left"/>
      <w:lvlText w:val="%2"/>
      <w:numFmt w:val="decimal"/>
      <w:start w:val="1"/>
    </w:lvl>
    <w:lvl w:ilvl="2">
      <w:lvlJc w:val="left"/>
      <w:lvlText w:val="%3."/>
      <w:numFmt w:val="decimal"/>
      <w:start w:val="1"/>
    </w:lvl>
  </w:abstractNum>
  <w:abstractNum w:abstractNumId="192">
    <w:nsid w:val="1D3F"/>
    <w:multiLevelType w:val="hybridMultilevel"/>
    <w:lvl w:ilvl="0">
      <w:lvlJc w:val="left"/>
      <w:lvlText w:val="-"/>
      <w:numFmt w:val="bullet"/>
      <w:start w:val="1"/>
    </w:lvl>
    <w:lvl w:ilvl="1">
      <w:lvlJc w:val="left"/>
      <w:lvlText w:val="%2."/>
      <w:numFmt w:val="decimal"/>
      <w:start w:val="2"/>
    </w:lvl>
    <w:lvl w:ilvl="2">
      <w:lvlJc w:val="left"/>
      <w:lvlText w:val="%3"/>
      <w:numFmt w:val="decimal"/>
      <w:start w:val="1"/>
    </w:lvl>
  </w:abstractNum>
  <w:abstractNum w:abstractNumId="193">
    <w:nsid w:val="6E89"/>
    <w:multiLevelType w:val="hybridMultilevel"/>
    <w:lvl w:ilvl="0">
      <w:lvlJc w:val="left"/>
      <w:lvlText w:val=","/>
      <w:numFmt w:val="bullet"/>
      <w:start w:val="1"/>
    </w:lvl>
    <w:lvl w:ilvl="1">
      <w:lvlJc w:val="left"/>
      <w:lvlText w:val="%2"/>
      <w:numFmt w:val="decimal"/>
      <w:start w:val="1"/>
    </w:lvl>
    <w:lvl w:ilvl="2">
      <w:lvlJc w:val="left"/>
      <w:lvlText w:val="%3."/>
      <w:numFmt w:val="decimal"/>
      <w:start w:val="1"/>
    </w:lvl>
    <w:lvl w:ilvl="3">
      <w:lvlJc w:val="left"/>
      <w:lvlText w:val="%4."/>
      <w:numFmt w:val="decimal"/>
      <w:start w:val="2"/>
    </w:lvl>
  </w:abstractNum>
  <w:abstractNum w:abstractNumId="194">
    <w:nsid w:val="1D5E"/>
    <w:multiLevelType w:val="hybridMultilevel"/>
    <w:lvl w:ilvl="0">
      <w:lvlJc w:val="left"/>
      <w:lvlText w:val=","/>
      <w:numFmt w:val="bullet"/>
      <w:start w:val="1"/>
    </w:lvl>
    <w:lvl w:ilvl="1">
      <w:lvlJc w:val="left"/>
      <w:lvlText w:val="%2."/>
      <w:numFmt w:val="decimal"/>
      <w:start w:val="3"/>
    </w:lvl>
    <w:lvl w:ilvl="2">
      <w:lvlJc w:val="left"/>
      <w:lvlText w:val="%3"/>
      <w:numFmt w:val="decimal"/>
      <w:start w:val="1"/>
    </w:lvl>
    <w:lvl w:ilvl="3">
      <w:lvlJc w:val="left"/>
      <w:lvlText w:val="%4"/>
      <w:numFmt w:val="decimal"/>
      <w:start w:val="1"/>
    </w:lvl>
  </w:abstractNum>
  <w:abstractNum w:abstractNumId="195">
    <w:nsid w:val="1FF1"/>
    <w:multiLevelType w:val="hybridMultilevel"/>
    <w:lvl w:ilvl="0">
      <w:lvlJc w:val="left"/>
      <w:lvlText w:val="%1."/>
      <w:numFmt w:val="decimal"/>
      <w:start w:val="1"/>
    </w:lvl>
    <w:lvl w:ilvl="1">
      <w:lvlJc w:val="left"/>
      <w:lvlText w:val="%2."/>
      <w:numFmt w:val="decimal"/>
      <w:start w:val="2"/>
    </w:lvl>
    <w:lvl w:ilvl="2">
      <w:lvlJc w:val="left"/>
      <w:lvlText w:val="%3."/>
      <w:numFmt w:val="decimal"/>
      <w:start w:val="3"/>
    </w:lvl>
    <w:lvl w:ilvl="3">
      <w:lvlJc w:val="left"/>
      <w:lvlText w:val="%4."/>
      <w:numFmt w:val="decimal"/>
      <w:start w:val="4"/>
    </w:lvl>
  </w:abstractNum>
  <w:abstractNum w:abstractNumId="196">
    <w:nsid w:val="456D"/>
    <w:multiLevelType w:val="hybridMultilevel"/>
    <w:lvl w:ilvl="0">
      <w:lvlJc w:val="left"/>
      <w:lvlText w:val="%1."/>
      <w:numFmt w:val="decimal"/>
      <w:start w:val="1"/>
    </w:lvl>
  </w:abstractNum>
  <w:abstractNum w:abstractNumId="197">
    <w:nsid w:val="7E0E"/>
    <w:multiLevelType w:val="hybridMultilevel"/>
    <w:lvl w:ilvl="0">
      <w:lvlJc w:val="left"/>
      <w:lvlText w:val="%1"/>
      <w:numFmt w:val="decimal"/>
      <w:start w:val="1"/>
    </w:lvl>
    <w:lvl w:ilvl="1">
      <w:lvlJc w:val="left"/>
      <w:lvlText w:val="%2."/>
      <w:numFmt w:val="decimal"/>
      <w:start w:val="1"/>
    </w:lvl>
  </w:abstractNum>
  <w:abstractNum w:abstractNumId="198">
    <w:nsid w:val="6E3"/>
    <w:multiLevelType w:val="hybridMultilevel"/>
    <w:lvl w:ilvl="0">
      <w:lvlJc w:val="left"/>
      <w:lvlText w:val="%1."/>
      <w:numFmt w:val="decimal"/>
      <w:start w:val="2"/>
    </w:lvl>
    <w:lvl w:ilvl="1">
      <w:lvlJc w:val="left"/>
      <w:lvlText w:val="%2"/>
      <w:numFmt w:val="decimal"/>
      <w:start w:val="1"/>
    </w:lvl>
  </w:abstractNum>
  <w:abstractNum w:abstractNumId="199">
    <w:nsid w:val="A6C"/>
    <w:multiLevelType w:val="hybridMultilevel"/>
    <w:lvl w:ilvl="0">
      <w:lvlJc w:val="left"/>
      <w:lvlText w:val="%1"/>
      <w:numFmt w:val="decimal"/>
      <w:start w:val="1"/>
    </w:lvl>
    <w:lvl w:ilvl="1">
      <w:lvlJc w:val="left"/>
      <w:lvlText w:val="%2."/>
      <w:numFmt w:val="decimal"/>
      <w:start w:val="1"/>
    </w:lvl>
  </w:abstractNum>
  <w:abstractNum w:abstractNumId="200">
    <w:nsid w:val="4328"/>
    <w:multiLevelType w:val="hybridMultilevel"/>
    <w:lvl w:ilvl="0">
      <w:lvlJc w:val="left"/>
      <w:lvlText w:val="%1."/>
      <w:numFmt w:val="decimal"/>
      <w:start w:val="2"/>
    </w:lvl>
    <w:lvl w:ilvl="1">
      <w:lvlJc w:val="left"/>
      <w:lvlText w:val="%2"/>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2020-06-24T11:42:15Z</dcterms:created>
  <dcterms:modified xsi:type="dcterms:W3CDTF">2020-06-24T11:42:15Z</dcterms:modified>
</cp:coreProperties>
</file>

<file path=docProps/custom.xml><?xml version="1.0" encoding="utf-8"?>
<Properties xmlns:vt="http://schemas.openxmlformats.org/officeDocument/2006/docPropsVTypes" xmlns="http://schemas.openxmlformats.org/officeDocument/2006/custom-properties"/>
</file>